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19CB" w:rsidRPr="007059DB" w:rsidRDefault="008F19CB" w:rsidP="00674026">
      <w:pPr>
        <w:pStyle w:val="af3"/>
        <w:jc w:val="center"/>
        <w:rPr>
          <w:rFonts w:ascii="Book Antiqua" w:hAnsi="Book Antiqua"/>
          <w:b/>
          <w:sz w:val="32"/>
          <w:szCs w:val="32"/>
        </w:rPr>
      </w:pPr>
      <w:r w:rsidRPr="007059DB">
        <w:rPr>
          <w:rFonts w:ascii="Book Antiqua" w:hAnsi="Book Antiqua"/>
          <w:noProof/>
        </w:rPr>
        <w:drawing>
          <wp:inline distT="0" distB="0" distL="0" distR="0" wp14:anchorId="6BDF5C13" wp14:editId="72DC3E22">
            <wp:extent cx="676275" cy="808990"/>
            <wp:effectExtent l="0" t="0" r="9525" b="0"/>
            <wp:docPr id="1" name="Рисунок 1" descr="Описание: 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808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F19CB" w:rsidRPr="00D94ECD" w:rsidRDefault="008F19CB" w:rsidP="008F19CB">
      <w:pPr>
        <w:pStyle w:val="af3"/>
        <w:jc w:val="center"/>
        <w:outlineLvl w:val="0"/>
        <w:rPr>
          <w:rFonts w:ascii="Book Antiqua" w:hAnsi="Book Antiqua"/>
          <w:b/>
          <w:i/>
          <w:sz w:val="28"/>
          <w:szCs w:val="28"/>
          <w:u w:val="single"/>
        </w:rPr>
      </w:pPr>
      <w:r w:rsidRPr="00D94ECD">
        <w:rPr>
          <w:rFonts w:ascii="Book Antiqua" w:hAnsi="Book Antiqua"/>
          <w:b/>
          <w:i/>
          <w:sz w:val="28"/>
          <w:szCs w:val="28"/>
          <w:u w:val="single"/>
        </w:rPr>
        <w:t>МЕСТНАЯ АДМИНИСТРАЦИЯ</w:t>
      </w:r>
    </w:p>
    <w:p w:rsidR="008F19CB" w:rsidRPr="00D94ECD" w:rsidRDefault="008F19CB" w:rsidP="008F19CB">
      <w:pPr>
        <w:pStyle w:val="af3"/>
        <w:jc w:val="center"/>
        <w:outlineLvl w:val="0"/>
        <w:rPr>
          <w:rFonts w:ascii="Book Antiqua" w:hAnsi="Book Antiqua"/>
          <w:b/>
          <w:i/>
          <w:sz w:val="28"/>
          <w:szCs w:val="28"/>
          <w:u w:val="single"/>
        </w:rPr>
      </w:pPr>
      <w:r w:rsidRPr="00D94ECD">
        <w:rPr>
          <w:rFonts w:ascii="Book Antiqua" w:hAnsi="Book Antiqua"/>
          <w:b/>
          <w:i/>
          <w:sz w:val="28"/>
          <w:szCs w:val="28"/>
          <w:u w:val="single"/>
        </w:rPr>
        <w:t>КАЧИНСКОГО МУНИЦИПАЛЬНОГО ОКРУГА</w:t>
      </w:r>
    </w:p>
    <w:p w:rsidR="008F19CB" w:rsidRPr="00D94ECD" w:rsidRDefault="008F19CB" w:rsidP="008F19CB">
      <w:pPr>
        <w:pStyle w:val="af3"/>
        <w:jc w:val="center"/>
        <w:rPr>
          <w:rFonts w:ascii="Book Antiqua" w:hAnsi="Book Antiqua"/>
          <w:b/>
          <w:i/>
          <w:u w:val="single"/>
        </w:rPr>
      </w:pPr>
    </w:p>
    <w:p w:rsidR="008F19CB" w:rsidRPr="00D94ECD" w:rsidRDefault="008F19CB" w:rsidP="008F19CB">
      <w:pPr>
        <w:pStyle w:val="af3"/>
        <w:jc w:val="center"/>
        <w:outlineLvl w:val="0"/>
        <w:rPr>
          <w:rFonts w:ascii="Book Antiqua" w:hAnsi="Book Antiqua"/>
          <w:b/>
          <w:i/>
          <w:sz w:val="40"/>
          <w:szCs w:val="40"/>
        </w:rPr>
      </w:pPr>
      <w:r w:rsidRPr="00D94ECD">
        <w:rPr>
          <w:rFonts w:ascii="Book Antiqua" w:hAnsi="Book Antiqua"/>
          <w:b/>
          <w:i/>
          <w:sz w:val="40"/>
          <w:szCs w:val="40"/>
        </w:rPr>
        <w:t>ПОСТАНОВЛЕНИЕ</w:t>
      </w:r>
    </w:p>
    <w:p w:rsidR="008F19CB" w:rsidRPr="00D94ECD" w:rsidRDefault="008F19CB" w:rsidP="008F19CB">
      <w:pPr>
        <w:pStyle w:val="af3"/>
        <w:jc w:val="center"/>
        <w:rPr>
          <w:rFonts w:ascii="Book Antiqua" w:hAnsi="Book Antiqua"/>
          <w:b/>
          <w:i/>
          <w:sz w:val="6"/>
          <w:szCs w:val="6"/>
        </w:rPr>
      </w:pPr>
    </w:p>
    <w:p w:rsidR="008F19CB" w:rsidRPr="00D94ECD" w:rsidRDefault="008F19CB" w:rsidP="008F19CB">
      <w:pPr>
        <w:pStyle w:val="af3"/>
        <w:jc w:val="center"/>
        <w:rPr>
          <w:rFonts w:ascii="Book Antiqua" w:hAnsi="Book Antiqua"/>
          <w:b/>
          <w:i/>
          <w:sz w:val="40"/>
          <w:szCs w:val="40"/>
        </w:rPr>
      </w:pPr>
      <w:r w:rsidRPr="00D94ECD">
        <w:rPr>
          <w:rFonts w:ascii="Book Antiqua" w:hAnsi="Book Antiqua"/>
          <w:b/>
          <w:i/>
          <w:sz w:val="40"/>
          <w:szCs w:val="40"/>
        </w:rPr>
        <w:t xml:space="preserve">№ </w:t>
      </w:r>
      <w:r w:rsidR="00674026">
        <w:rPr>
          <w:rFonts w:ascii="Book Antiqua" w:hAnsi="Book Antiqua"/>
          <w:b/>
          <w:i/>
          <w:sz w:val="40"/>
          <w:szCs w:val="40"/>
        </w:rPr>
        <w:t>116</w:t>
      </w:r>
      <w:r w:rsidRPr="00D94ECD">
        <w:rPr>
          <w:rFonts w:ascii="Book Antiqua" w:hAnsi="Book Antiqua"/>
          <w:b/>
          <w:i/>
          <w:sz w:val="40"/>
          <w:szCs w:val="40"/>
        </w:rPr>
        <w:t>-МА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110"/>
        <w:gridCol w:w="4244"/>
      </w:tblGrid>
      <w:tr w:rsidR="008F19CB" w:rsidRPr="00D94ECD" w:rsidTr="002F02DC">
        <w:tc>
          <w:tcPr>
            <w:tcW w:w="5110" w:type="dxa"/>
            <w:hideMark/>
          </w:tcPr>
          <w:p w:rsidR="008F19CB" w:rsidRPr="00D94ECD" w:rsidRDefault="00674026" w:rsidP="007059DB">
            <w:pPr>
              <w:pStyle w:val="af3"/>
              <w:rPr>
                <w:rFonts w:ascii="Book Antiqua" w:hAnsi="Book Antiqua"/>
                <w:b/>
                <w:sz w:val="24"/>
                <w:szCs w:val="24"/>
                <w:u w:val="single"/>
              </w:rPr>
            </w:pPr>
            <w:r>
              <w:rPr>
                <w:rFonts w:ascii="Book Antiqua" w:hAnsi="Book Antiqua"/>
                <w:sz w:val="24"/>
                <w:szCs w:val="24"/>
              </w:rPr>
              <w:t xml:space="preserve">29 </w:t>
            </w:r>
            <w:r w:rsidR="007059DB">
              <w:rPr>
                <w:rFonts w:ascii="Book Antiqua" w:hAnsi="Book Antiqua"/>
                <w:sz w:val="24"/>
                <w:szCs w:val="24"/>
              </w:rPr>
              <w:t>декабря</w:t>
            </w:r>
            <w:r w:rsidR="008F19CB" w:rsidRPr="00D94ECD">
              <w:rPr>
                <w:rFonts w:ascii="Book Antiqua" w:hAnsi="Book Antiqua"/>
                <w:sz w:val="24"/>
                <w:szCs w:val="24"/>
              </w:rPr>
              <w:t xml:space="preserve"> 201</w:t>
            </w:r>
            <w:r w:rsidR="007059DB">
              <w:rPr>
                <w:rFonts w:ascii="Book Antiqua" w:hAnsi="Book Antiqua"/>
                <w:sz w:val="24"/>
                <w:szCs w:val="24"/>
              </w:rPr>
              <w:t>7</w:t>
            </w:r>
            <w:r w:rsidR="008F19CB" w:rsidRPr="00D94ECD">
              <w:rPr>
                <w:rFonts w:ascii="Book Antiqua" w:hAnsi="Book Antiqua"/>
                <w:sz w:val="24"/>
                <w:szCs w:val="24"/>
              </w:rPr>
              <w:t xml:space="preserve"> года</w:t>
            </w:r>
          </w:p>
        </w:tc>
        <w:tc>
          <w:tcPr>
            <w:tcW w:w="4244" w:type="dxa"/>
            <w:hideMark/>
          </w:tcPr>
          <w:p w:rsidR="008F19CB" w:rsidRPr="00D94ECD" w:rsidRDefault="008F19CB" w:rsidP="007059DB">
            <w:pPr>
              <w:pStyle w:val="af3"/>
              <w:jc w:val="right"/>
              <w:rPr>
                <w:rFonts w:ascii="Book Antiqua" w:hAnsi="Book Antiqua"/>
                <w:b/>
                <w:sz w:val="24"/>
                <w:szCs w:val="24"/>
                <w:u w:val="single"/>
              </w:rPr>
            </w:pPr>
            <w:proofErr w:type="spellStart"/>
            <w:r w:rsidRPr="00D94ECD">
              <w:rPr>
                <w:rFonts w:ascii="Book Antiqua" w:hAnsi="Book Antiqua"/>
                <w:sz w:val="24"/>
                <w:szCs w:val="24"/>
              </w:rPr>
              <w:t>п</w:t>
            </w:r>
            <w:proofErr w:type="gramStart"/>
            <w:r w:rsidRPr="00D94ECD">
              <w:rPr>
                <w:rFonts w:ascii="Book Antiqua" w:hAnsi="Book Antiqua"/>
                <w:sz w:val="24"/>
                <w:szCs w:val="24"/>
              </w:rPr>
              <w:t>.К</w:t>
            </w:r>
            <w:proofErr w:type="gramEnd"/>
            <w:r w:rsidRPr="00D94ECD">
              <w:rPr>
                <w:rFonts w:ascii="Book Antiqua" w:hAnsi="Book Antiqua"/>
                <w:sz w:val="24"/>
                <w:szCs w:val="24"/>
              </w:rPr>
              <w:t>ача</w:t>
            </w:r>
            <w:proofErr w:type="spellEnd"/>
          </w:p>
        </w:tc>
      </w:tr>
      <w:tr w:rsidR="008F19CB" w:rsidRPr="00D94ECD" w:rsidTr="002F02DC">
        <w:tc>
          <w:tcPr>
            <w:tcW w:w="9354" w:type="dxa"/>
            <w:gridSpan w:val="2"/>
          </w:tcPr>
          <w:p w:rsidR="00833FCB" w:rsidRDefault="00833FCB" w:rsidP="00674026">
            <w:pPr>
              <w:pStyle w:val="af3"/>
              <w:widowControl w:val="0"/>
              <w:jc w:val="center"/>
              <w:rPr>
                <w:rFonts w:ascii="Book Antiqua" w:hAnsi="Book Antiqua"/>
                <w:b/>
                <w:sz w:val="24"/>
                <w:szCs w:val="24"/>
              </w:rPr>
            </w:pPr>
          </w:p>
          <w:p w:rsidR="008F19CB" w:rsidRPr="002F02DC" w:rsidRDefault="000833E6" w:rsidP="00674026">
            <w:pPr>
              <w:pStyle w:val="af3"/>
              <w:widowControl w:val="0"/>
              <w:jc w:val="center"/>
              <w:rPr>
                <w:rFonts w:ascii="Book Antiqua" w:hAnsi="Book Antiqua"/>
                <w:b/>
                <w:sz w:val="24"/>
                <w:szCs w:val="24"/>
              </w:rPr>
            </w:pPr>
            <w:r w:rsidRPr="000833E6">
              <w:rPr>
                <w:rFonts w:ascii="Book Antiqua" w:hAnsi="Book Antiqua"/>
                <w:b/>
                <w:sz w:val="24"/>
                <w:szCs w:val="24"/>
              </w:rPr>
              <w:t>Об утверждении  муниципальной программы «</w:t>
            </w:r>
            <w:r w:rsidR="007138FF" w:rsidRPr="007138FF">
              <w:rPr>
                <w:rFonts w:ascii="Book Antiqua" w:hAnsi="Book Antiqua"/>
                <w:b/>
                <w:sz w:val="24"/>
                <w:szCs w:val="24"/>
              </w:rPr>
              <w:t>Развитие физической культуры и спорта внутригородского муниципального образования города Севастополя Качинский муниципальный округ</w:t>
            </w:r>
            <w:r w:rsidR="003E4DD7">
              <w:rPr>
                <w:rFonts w:ascii="Book Antiqua" w:hAnsi="Book Antiqua"/>
                <w:b/>
                <w:sz w:val="24"/>
                <w:szCs w:val="24"/>
              </w:rPr>
              <w:t xml:space="preserve"> </w:t>
            </w:r>
            <w:bookmarkStart w:id="0" w:name="_GoBack"/>
            <w:r w:rsidR="00674026" w:rsidRPr="000D22A3">
              <w:rPr>
                <w:rFonts w:ascii="Book Antiqua" w:hAnsi="Book Antiqua" w:cs="Arial"/>
                <w:b/>
                <w:sz w:val="24"/>
                <w:szCs w:val="24"/>
              </w:rPr>
              <w:t>на 2018 год и плановый период 2019-2020 годов</w:t>
            </w:r>
            <w:bookmarkEnd w:id="0"/>
            <w:r w:rsidRPr="000D22A3">
              <w:rPr>
                <w:rFonts w:ascii="Book Antiqua" w:hAnsi="Book Antiqua"/>
                <w:b/>
                <w:sz w:val="24"/>
                <w:szCs w:val="24"/>
              </w:rPr>
              <w:t>»</w:t>
            </w:r>
          </w:p>
        </w:tc>
      </w:tr>
    </w:tbl>
    <w:p w:rsidR="007059DB" w:rsidRDefault="001D4375" w:rsidP="008F19CB">
      <w:pPr>
        <w:pStyle w:val="52"/>
        <w:shd w:val="clear" w:color="auto" w:fill="auto"/>
        <w:spacing w:after="0" w:line="240" w:lineRule="auto"/>
        <w:ind w:firstLine="709"/>
        <w:jc w:val="both"/>
        <w:rPr>
          <w:rFonts w:ascii="Book Antiqua" w:hAnsi="Book Antiqua"/>
          <w:b w:val="0"/>
          <w:bCs w:val="0"/>
          <w:color w:val="000000"/>
          <w:sz w:val="24"/>
          <w:szCs w:val="24"/>
          <w:lang w:bidi="ru-RU"/>
        </w:rPr>
      </w:pPr>
      <w:r>
        <w:rPr>
          <w:rFonts w:ascii="Book Antiqua" w:hAnsi="Book Antiqua"/>
          <w:b w:val="0"/>
          <w:bCs w:val="0"/>
          <w:color w:val="000000"/>
          <w:sz w:val="24"/>
          <w:szCs w:val="24"/>
          <w:lang w:bidi="ru-RU"/>
        </w:rPr>
        <w:t>С целью приведения в соответствие с требованиями бюджетного законодательства Российской Федерации,</w:t>
      </w:r>
      <w:r w:rsidRPr="00B05B9C">
        <w:rPr>
          <w:rFonts w:ascii="Book Antiqua" w:hAnsi="Book Antiqua"/>
          <w:b w:val="0"/>
          <w:bCs w:val="0"/>
          <w:color w:val="000000"/>
          <w:sz w:val="24"/>
          <w:szCs w:val="24"/>
          <w:lang w:bidi="ru-RU"/>
        </w:rPr>
        <w:t xml:space="preserve"> </w:t>
      </w:r>
      <w:r>
        <w:rPr>
          <w:rFonts w:ascii="Book Antiqua" w:hAnsi="Book Antiqua"/>
          <w:b w:val="0"/>
          <w:bCs w:val="0"/>
          <w:color w:val="000000"/>
          <w:sz w:val="24"/>
          <w:szCs w:val="24"/>
          <w:lang w:bidi="ru-RU"/>
        </w:rPr>
        <w:t xml:space="preserve">в </w:t>
      </w:r>
      <w:r w:rsidRPr="00B05B9C">
        <w:rPr>
          <w:rFonts w:ascii="Book Antiqua" w:hAnsi="Book Antiqua"/>
          <w:b w:val="0"/>
          <w:bCs w:val="0"/>
          <w:color w:val="000000"/>
          <w:sz w:val="24"/>
          <w:szCs w:val="24"/>
          <w:lang w:bidi="ru-RU"/>
        </w:rPr>
        <w:t>соответствии с</w:t>
      </w:r>
      <w:r>
        <w:rPr>
          <w:rFonts w:ascii="Book Antiqua" w:hAnsi="Book Antiqua"/>
          <w:b w:val="0"/>
          <w:bCs w:val="0"/>
          <w:color w:val="000000"/>
          <w:sz w:val="24"/>
          <w:szCs w:val="24"/>
          <w:lang w:bidi="ru-RU"/>
        </w:rPr>
        <w:t xml:space="preserve">о </w:t>
      </w:r>
      <w:r w:rsidRPr="00B05B9C">
        <w:rPr>
          <w:rFonts w:ascii="Book Antiqua" w:hAnsi="Book Antiqua"/>
          <w:b w:val="0"/>
          <w:bCs w:val="0"/>
          <w:color w:val="000000"/>
          <w:sz w:val="24"/>
          <w:szCs w:val="24"/>
          <w:lang w:bidi="ru-RU"/>
        </w:rPr>
        <w:t xml:space="preserve"> статьей 179 </w:t>
      </w:r>
      <w:proofErr w:type="gramStart"/>
      <w:r w:rsidRPr="00B05B9C">
        <w:rPr>
          <w:rFonts w:ascii="Book Antiqua" w:hAnsi="Book Antiqua"/>
          <w:b w:val="0"/>
          <w:bCs w:val="0"/>
          <w:color w:val="000000"/>
          <w:sz w:val="24"/>
          <w:szCs w:val="24"/>
          <w:lang w:bidi="ru-RU"/>
        </w:rPr>
        <w:t>Бюджетного кодекса Российской Федерации,</w:t>
      </w:r>
      <w:r>
        <w:rPr>
          <w:rFonts w:ascii="Book Antiqua" w:hAnsi="Book Antiqua"/>
          <w:b w:val="0"/>
          <w:bCs w:val="0"/>
          <w:color w:val="000000"/>
          <w:sz w:val="24"/>
          <w:szCs w:val="24"/>
          <w:lang w:bidi="ru-RU"/>
        </w:rPr>
        <w:t xml:space="preserve"> </w:t>
      </w:r>
      <w:r w:rsidRPr="00B05B9C">
        <w:rPr>
          <w:rFonts w:ascii="Book Antiqua" w:hAnsi="Book Antiqua"/>
          <w:b w:val="0"/>
          <w:bCs w:val="0"/>
          <w:color w:val="000000"/>
          <w:sz w:val="24"/>
          <w:szCs w:val="24"/>
          <w:lang w:bidi="ru-RU"/>
        </w:rPr>
        <w:t>Федеральным  законом от 06.10.2003 № 131-ФЗ «Об общих принципах организации местного самоуправления в Российской Федерации»,</w:t>
      </w:r>
      <w:r w:rsidR="00B05B9C" w:rsidRPr="00B05B9C">
        <w:rPr>
          <w:rFonts w:ascii="Book Antiqua" w:hAnsi="Book Antiqua"/>
          <w:b w:val="0"/>
          <w:bCs w:val="0"/>
          <w:color w:val="000000"/>
          <w:sz w:val="24"/>
          <w:szCs w:val="24"/>
          <w:lang w:bidi="ru-RU"/>
        </w:rPr>
        <w:t xml:space="preserve"> Законом города Севастополя  от 30.12.2014 № 102-ЗС «О местном самоуправлении в городе Севастополе», Решением Совета Качинского муниципального округа от 11.09.2015 № 10/71 «Об утверждении форм для разработки муниципальных программ во  внутригородском муниципальном  образовании города Севастополя Качинского муниципального округа», Уставом внутригородского муниципального образования города</w:t>
      </w:r>
      <w:proofErr w:type="gramEnd"/>
      <w:r w:rsidR="00B05B9C" w:rsidRPr="00B05B9C">
        <w:rPr>
          <w:rFonts w:ascii="Book Antiqua" w:hAnsi="Book Antiqua"/>
          <w:b w:val="0"/>
          <w:bCs w:val="0"/>
          <w:color w:val="000000"/>
          <w:sz w:val="24"/>
          <w:szCs w:val="24"/>
          <w:lang w:bidi="ru-RU"/>
        </w:rPr>
        <w:t xml:space="preserve"> Севастополя Качинский муниципальный округ,</w:t>
      </w:r>
      <w:r w:rsidR="00D72442" w:rsidRPr="00D72442">
        <w:rPr>
          <w:rFonts w:ascii="Book Antiqua" w:hAnsi="Book Antiqua" w:cs="Book Antiqua"/>
          <w:b w:val="0"/>
          <w:sz w:val="24"/>
          <w:szCs w:val="24"/>
        </w:rPr>
        <w:t xml:space="preserve"> </w:t>
      </w:r>
      <w:r w:rsidR="00D72442" w:rsidRPr="00904826">
        <w:rPr>
          <w:rFonts w:ascii="Book Antiqua" w:hAnsi="Book Antiqua" w:cs="Book Antiqua"/>
          <w:b w:val="0"/>
          <w:sz w:val="24"/>
          <w:szCs w:val="24"/>
        </w:rPr>
        <w:t xml:space="preserve">утвержденного </w:t>
      </w:r>
      <w:r w:rsidR="00D72442" w:rsidRPr="00904826">
        <w:rPr>
          <w:rFonts w:ascii="Book Antiqua" w:hAnsi="Book Antiqua"/>
          <w:b w:val="0"/>
          <w:sz w:val="24"/>
          <w:szCs w:val="24"/>
        </w:rPr>
        <w:t>решением</w:t>
      </w:r>
      <w:r w:rsidR="00D72442" w:rsidRPr="001E4FFD">
        <w:rPr>
          <w:rFonts w:ascii="Book Antiqua" w:hAnsi="Book Antiqua"/>
          <w:sz w:val="24"/>
          <w:szCs w:val="24"/>
        </w:rPr>
        <w:t xml:space="preserve"> </w:t>
      </w:r>
      <w:r w:rsidR="00D72442" w:rsidRPr="00904826">
        <w:rPr>
          <w:rFonts w:ascii="Book Antiqua" w:hAnsi="Book Antiqua"/>
          <w:b w:val="0"/>
          <w:sz w:val="24"/>
          <w:szCs w:val="24"/>
        </w:rPr>
        <w:t>Совета Качинского муниципального округа от 19.03.2015 № 13,</w:t>
      </w:r>
      <w:r w:rsidR="008F19CB" w:rsidRPr="00DD6DC6">
        <w:rPr>
          <w:rFonts w:ascii="Book Antiqua" w:hAnsi="Book Antiqua"/>
          <w:b w:val="0"/>
          <w:bCs w:val="0"/>
          <w:color w:val="000000"/>
          <w:sz w:val="24"/>
          <w:szCs w:val="24"/>
          <w:lang w:bidi="ru-RU"/>
        </w:rPr>
        <w:t xml:space="preserve"> Положением о местной администрации внутригородского муниципального образования города Севастополя Качинский муниципальный округ, утверждённого Решением Совета Качинского муниципального округа от 13.05.2015 № 14, </w:t>
      </w:r>
    </w:p>
    <w:p w:rsidR="008F19CB" w:rsidRPr="00D94ECD" w:rsidRDefault="008F19CB" w:rsidP="008F19CB">
      <w:pPr>
        <w:pStyle w:val="52"/>
        <w:shd w:val="clear" w:color="auto" w:fill="auto"/>
        <w:spacing w:after="0" w:line="240" w:lineRule="auto"/>
        <w:ind w:firstLine="709"/>
        <w:jc w:val="both"/>
        <w:rPr>
          <w:rFonts w:ascii="Book Antiqua" w:hAnsi="Book Antiqua"/>
          <w:b w:val="0"/>
          <w:sz w:val="24"/>
          <w:szCs w:val="24"/>
        </w:rPr>
      </w:pPr>
      <w:r w:rsidRPr="00D94ECD">
        <w:rPr>
          <w:rFonts w:ascii="Book Antiqua" w:hAnsi="Book Antiqua"/>
          <w:sz w:val="24"/>
          <w:szCs w:val="24"/>
        </w:rPr>
        <w:t>местная администрация Качинского муниципального округа</w:t>
      </w:r>
    </w:p>
    <w:p w:rsidR="008F19CB" w:rsidRPr="00D94ECD" w:rsidRDefault="008F19CB" w:rsidP="008F19CB">
      <w:pPr>
        <w:spacing w:line="100" w:lineRule="atLeast"/>
        <w:jc w:val="center"/>
        <w:rPr>
          <w:rFonts w:ascii="Book Antiqua" w:hAnsi="Book Antiqua"/>
          <w:b/>
        </w:rPr>
      </w:pPr>
    </w:p>
    <w:p w:rsidR="008F19CB" w:rsidRDefault="008F19CB" w:rsidP="008F19CB">
      <w:pPr>
        <w:spacing w:line="100" w:lineRule="atLeast"/>
        <w:jc w:val="center"/>
        <w:rPr>
          <w:rFonts w:ascii="Book Antiqua" w:hAnsi="Book Antiqua"/>
          <w:b/>
        </w:rPr>
      </w:pPr>
      <w:r w:rsidRPr="00D94ECD">
        <w:rPr>
          <w:rFonts w:ascii="Book Antiqua" w:hAnsi="Book Antiqua"/>
          <w:b/>
        </w:rPr>
        <w:t>ПОСТАНОВЛЯЕТ:</w:t>
      </w:r>
    </w:p>
    <w:p w:rsidR="00833FCB" w:rsidRPr="00D94ECD" w:rsidRDefault="00833FCB" w:rsidP="008F19CB">
      <w:pPr>
        <w:spacing w:line="100" w:lineRule="atLeast"/>
        <w:jc w:val="center"/>
        <w:rPr>
          <w:rFonts w:ascii="Book Antiqua" w:hAnsi="Book Antiqua"/>
        </w:rPr>
      </w:pPr>
    </w:p>
    <w:p w:rsidR="00A71CBE" w:rsidRDefault="00A71CBE" w:rsidP="00C1759B">
      <w:pPr>
        <w:pStyle w:val="af3"/>
        <w:ind w:firstLine="709"/>
        <w:jc w:val="both"/>
        <w:rPr>
          <w:rFonts w:ascii="Book Antiqua" w:hAnsi="Book Antiqua" w:cs="Arial"/>
          <w:sz w:val="24"/>
          <w:szCs w:val="24"/>
        </w:rPr>
      </w:pPr>
      <w:r w:rsidRPr="007138FF">
        <w:rPr>
          <w:rFonts w:ascii="Book Antiqua" w:hAnsi="Book Antiqua" w:cs="Arial"/>
          <w:sz w:val="24"/>
          <w:szCs w:val="24"/>
        </w:rPr>
        <w:t xml:space="preserve">1. </w:t>
      </w:r>
      <w:r w:rsidR="000833E6" w:rsidRPr="00617A9D">
        <w:rPr>
          <w:rFonts w:ascii="Book Antiqua" w:hAnsi="Book Antiqua" w:cs="Arial"/>
          <w:sz w:val="24"/>
          <w:szCs w:val="24"/>
        </w:rPr>
        <w:t xml:space="preserve">Утвердить </w:t>
      </w:r>
      <w:r w:rsidR="000833E6">
        <w:rPr>
          <w:rFonts w:ascii="Book Antiqua" w:hAnsi="Book Antiqua" w:cs="Arial"/>
          <w:sz w:val="24"/>
          <w:szCs w:val="24"/>
        </w:rPr>
        <w:t>муниципальную программу «</w:t>
      </w:r>
      <w:r w:rsidR="007138FF" w:rsidRPr="007138FF">
        <w:rPr>
          <w:rFonts w:ascii="Book Antiqua" w:hAnsi="Book Antiqua" w:cs="Arial"/>
          <w:sz w:val="24"/>
          <w:szCs w:val="24"/>
        </w:rPr>
        <w:t xml:space="preserve">Развитие физической культуры и спорта внутригородского муниципального образования города Севастополя Качинский муниципальный округ </w:t>
      </w:r>
      <w:r w:rsidR="00674026" w:rsidRPr="003011E1">
        <w:rPr>
          <w:rFonts w:ascii="Book Antiqua" w:hAnsi="Book Antiqua" w:cs="Arial"/>
          <w:sz w:val="24"/>
          <w:szCs w:val="24"/>
        </w:rPr>
        <w:t xml:space="preserve">на </w:t>
      </w:r>
      <w:r w:rsidR="00674026">
        <w:rPr>
          <w:rFonts w:ascii="Book Antiqua" w:hAnsi="Book Antiqua" w:cs="Arial"/>
        </w:rPr>
        <w:t>2018 год и плановый период 2019-2020 годов</w:t>
      </w:r>
      <w:r w:rsidR="000833E6">
        <w:rPr>
          <w:rFonts w:ascii="Book Antiqua" w:hAnsi="Book Antiqua" w:cs="Arial"/>
          <w:sz w:val="24"/>
          <w:szCs w:val="24"/>
        </w:rPr>
        <w:t>»</w:t>
      </w:r>
      <w:r w:rsidR="000833E6" w:rsidRPr="007138FF">
        <w:rPr>
          <w:rFonts w:ascii="Book Antiqua" w:hAnsi="Book Antiqua" w:cs="Arial"/>
          <w:sz w:val="24"/>
          <w:szCs w:val="24"/>
        </w:rPr>
        <w:t xml:space="preserve"> </w:t>
      </w:r>
      <w:r w:rsidR="00E86DDB" w:rsidRPr="007138FF">
        <w:rPr>
          <w:rFonts w:ascii="Book Antiqua" w:hAnsi="Book Antiqua" w:cs="Arial"/>
          <w:sz w:val="24"/>
          <w:szCs w:val="24"/>
        </w:rPr>
        <w:t>(</w:t>
      </w:r>
      <w:r w:rsidR="00E86DDB" w:rsidRPr="007138FF">
        <w:rPr>
          <w:rFonts w:ascii="Book Antiqua" w:hAnsi="Book Antiqua" w:cs="Arial"/>
          <w:caps/>
          <w:sz w:val="24"/>
          <w:szCs w:val="24"/>
        </w:rPr>
        <w:t>Приложение</w:t>
      </w:r>
      <w:r w:rsidR="00E86DDB" w:rsidRPr="007138FF">
        <w:rPr>
          <w:rFonts w:ascii="Book Antiqua" w:hAnsi="Book Antiqua" w:cs="Arial"/>
          <w:sz w:val="24"/>
          <w:szCs w:val="24"/>
        </w:rPr>
        <w:t>).</w:t>
      </w:r>
    </w:p>
    <w:p w:rsidR="00833FCB" w:rsidRPr="007138FF" w:rsidRDefault="00833FCB" w:rsidP="00C1759B">
      <w:pPr>
        <w:pStyle w:val="af3"/>
        <w:ind w:firstLine="709"/>
        <w:jc w:val="both"/>
        <w:rPr>
          <w:rFonts w:ascii="Book Antiqua" w:hAnsi="Book Antiqua" w:cs="Arial"/>
          <w:sz w:val="24"/>
          <w:szCs w:val="24"/>
        </w:rPr>
      </w:pPr>
    </w:p>
    <w:p w:rsidR="007059DB" w:rsidRPr="00AE6469" w:rsidRDefault="007059DB" w:rsidP="007059DB">
      <w:pPr>
        <w:pStyle w:val="af3"/>
        <w:ind w:firstLine="709"/>
        <w:jc w:val="both"/>
        <w:rPr>
          <w:rFonts w:ascii="Book Antiqua" w:hAnsi="Book Antiqua"/>
          <w:color w:val="000000"/>
          <w:sz w:val="24"/>
          <w:szCs w:val="24"/>
          <w:lang w:bidi="ru-RU"/>
        </w:rPr>
      </w:pPr>
      <w:r>
        <w:rPr>
          <w:rFonts w:ascii="Book Antiqua" w:hAnsi="Book Antiqua"/>
          <w:color w:val="000000"/>
          <w:sz w:val="24"/>
          <w:szCs w:val="24"/>
          <w:lang w:bidi="ru-RU"/>
        </w:rPr>
        <w:t xml:space="preserve">3. Постановление местной администрации Качинского муниципального округа от 24.11.2016г.  № 55 </w:t>
      </w:r>
      <w:r>
        <w:rPr>
          <w:rFonts w:ascii="Book Antiqua" w:hAnsi="Book Antiqua" w:cs="Arial"/>
          <w:sz w:val="24"/>
          <w:szCs w:val="24"/>
        </w:rPr>
        <w:t>«Об утверждении муниципальной программы «</w:t>
      </w:r>
      <w:r w:rsidRPr="007138FF">
        <w:rPr>
          <w:rFonts w:ascii="Book Antiqua" w:hAnsi="Book Antiqua" w:cs="Arial"/>
          <w:sz w:val="24"/>
          <w:szCs w:val="24"/>
        </w:rPr>
        <w:t>Развитие физической культуры и спорта внутригородского муниципального образования города Севастополя Качинский муниципальный округ на 201</w:t>
      </w:r>
      <w:r>
        <w:rPr>
          <w:rFonts w:ascii="Book Antiqua" w:hAnsi="Book Antiqua" w:cs="Arial"/>
          <w:sz w:val="24"/>
          <w:szCs w:val="24"/>
        </w:rPr>
        <w:t>6</w:t>
      </w:r>
      <w:r w:rsidRPr="007138FF">
        <w:rPr>
          <w:rFonts w:ascii="Book Antiqua" w:hAnsi="Book Antiqua" w:cs="Arial"/>
          <w:sz w:val="24"/>
          <w:szCs w:val="24"/>
        </w:rPr>
        <w:t>-20</w:t>
      </w:r>
      <w:r>
        <w:rPr>
          <w:rFonts w:ascii="Book Antiqua" w:hAnsi="Book Antiqua" w:cs="Arial"/>
          <w:sz w:val="24"/>
          <w:szCs w:val="24"/>
        </w:rPr>
        <w:t>18</w:t>
      </w:r>
      <w:r w:rsidRPr="007138FF">
        <w:rPr>
          <w:rFonts w:ascii="Book Antiqua" w:hAnsi="Book Antiqua" w:cs="Arial"/>
          <w:sz w:val="24"/>
          <w:szCs w:val="24"/>
        </w:rPr>
        <w:t xml:space="preserve"> года</w:t>
      </w:r>
      <w:r>
        <w:rPr>
          <w:rFonts w:ascii="Book Antiqua" w:hAnsi="Book Antiqua"/>
          <w:color w:val="000000"/>
          <w:sz w:val="24"/>
          <w:szCs w:val="24"/>
          <w:lang w:bidi="ru-RU"/>
        </w:rPr>
        <w:t xml:space="preserve">» </w:t>
      </w:r>
      <w:r>
        <w:rPr>
          <w:rFonts w:ascii="Book Antiqua" w:hAnsi="Book Antiqua" w:cs="Arial"/>
          <w:sz w:val="24"/>
          <w:szCs w:val="24"/>
        </w:rPr>
        <w:t>» считать утратившим силу с 01 января 2018 года.</w:t>
      </w:r>
    </w:p>
    <w:p w:rsidR="00833FCB" w:rsidRDefault="00833FCB" w:rsidP="007059DB">
      <w:pPr>
        <w:pStyle w:val="af3"/>
        <w:ind w:firstLine="709"/>
        <w:jc w:val="both"/>
        <w:rPr>
          <w:rFonts w:ascii="Book Antiqua" w:hAnsi="Book Antiqua"/>
          <w:color w:val="000000"/>
          <w:sz w:val="24"/>
          <w:szCs w:val="24"/>
          <w:lang w:bidi="ru-RU"/>
        </w:rPr>
      </w:pPr>
    </w:p>
    <w:p w:rsidR="007059DB" w:rsidRDefault="007059DB" w:rsidP="007059DB">
      <w:pPr>
        <w:pStyle w:val="af3"/>
        <w:ind w:firstLine="709"/>
        <w:jc w:val="both"/>
        <w:rPr>
          <w:rFonts w:ascii="Book Antiqua" w:hAnsi="Book Antiqua"/>
          <w:color w:val="000000"/>
          <w:sz w:val="24"/>
          <w:szCs w:val="24"/>
          <w:lang w:bidi="ru-RU"/>
        </w:rPr>
      </w:pPr>
      <w:r>
        <w:rPr>
          <w:rFonts w:ascii="Book Antiqua" w:hAnsi="Book Antiqua"/>
          <w:color w:val="000000"/>
          <w:sz w:val="24"/>
          <w:szCs w:val="24"/>
          <w:lang w:bidi="ru-RU"/>
        </w:rPr>
        <w:lastRenderedPageBreak/>
        <w:t>4</w:t>
      </w:r>
      <w:r w:rsidRPr="00AE6469">
        <w:rPr>
          <w:rFonts w:ascii="Book Antiqua" w:hAnsi="Book Antiqua"/>
          <w:color w:val="000000"/>
          <w:sz w:val="24"/>
          <w:szCs w:val="24"/>
          <w:lang w:bidi="ru-RU"/>
        </w:rPr>
        <w:t xml:space="preserve">. Настоящее </w:t>
      </w:r>
      <w:r>
        <w:rPr>
          <w:rFonts w:ascii="Book Antiqua" w:hAnsi="Book Antiqua"/>
          <w:color w:val="000000"/>
          <w:sz w:val="24"/>
          <w:szCs w:val="24"/>
          <w:lang w:bidi="ru-RU"/>
        </w:rPr>
        <w:t>постановление</w:t>
      </w:r>
      <w:r w:rsidRPr="00AE6469">
        <w:rPr>
          <w:rFonts w:ascii="Book Antiqua" w:hAnsi="Book Antiqua"/>
          <w:color w:val="000000"/>
          <w:sz w:val="24"/>
          <w:szCs w:val="24"/>
          <w:lang w:bidi="ru-RU"/>
        </w:rPr>
        <w:t xml:space="preserve"> </w:t>
      </w:r>
      <w:r>
        <w:rPr>
          <w:rFonts w:ascii="Book Antiqua" w:hAnsi="Book Antiqua"/>
          <w:color w:val="000000"/>
          <w:sz w:val="24"/>
          <w:szCs w:val="24"/>
          <w:lang w:bidi="ru-RU"/>
        </w:rPr>
        <w:t>действует с 01 января 2018 года</w:t>
      </w:r>
      <w:r w:rsidRPr="00AE6469">
        <w:rPr>
          <w:rFonts w:ascii="Book Antiqua" w:hAnsi="Book Antiqua"/>
          <w:color w:val="000000"/>
          <w:sz w:val="24"/>
          <w:szCs w:val="24"/>
          <w:lang w:bidi="ru-RU"/>
        </w:rPr>
        <w:t>.</w:t>
      </w:r>
    </w:p>
    <w:p w:rsidR="00833FCB" w:rsidRPr="00AE6469" w:rsidRDefault="00833FCB" w:rsidP="007059DB">
      <w:pPr>
        <w:pStyle w:val="af3"/>
        <w:ind w:firstLine="709"/>
        <w:jc w:val="both"/>
        <w:rPr>
          <w:rFonts w:ascii="Book Antiqua" w:hAnsi="Book Antiqua"/>
          <w:color w:val="000000"/>
          <w:sz w:val="24"/>
          <w:szCs w:val="24"/>
          <w:lang w:bidi="ru-RU"/>
        </w:rPr>
      </w:pPr>
    </w:p>
    <w:p w:rsidR="007059DB" w:rsidRDefault="007059DB" w:rsidP="007059DB">
      <w:pPr>
        <w:pStyle w:val="23"/>
        <w:shd w:val="clear" w:color="auto" w:fill="auto"/>
        <w:tabs>
          <w:tab w:val="left" w:pos="1606"/>
        </w:tabs>
        <w:spacing w:before="0" w:after="0" w:line="240" w:lineRule="auto"/>
        <w:ind w:firstLine="709"/>
        <w:rPr>
          <w:rFonts w:ascii="Book Antiqua" w:hAnsi="Book Antiqua"/>
          <w:color w:val="000000"/>
          <w:sz w:val="24"/>
          <w:szCs w:val="24"/>
          <w:lang w:bidi="ru-RU"/>
        </w:rPr>
      </w:pPr>
      <w:r>
        <w:rPr>
          <w:rFonts w:ascii="Book Antiqua" w:hAnsi="Book Antiqua"/>
          <w:color w:val="000000"/>
          <w:sz w:val="24"/>
          <w:szCs w:val="24"/>
          <w:lang w:bidi="ru-RU"/>
        </w:rPr>
        <w:t>5</w:t>
      </w:r>
      <w:r w:rsidRPr="00AE6469">
        <w:rPr>
          <w:rFonts w:ascii="Book Antiqua" w:hAnsi="Book Antiqua"/>
          <w:color w:val="000000"/>
          <w:sz w:val="24"/>
          <w:szCs w:val="24"/>
          <w:lang w:bidi="ru-RU"/>
        </w:rPr>
        <w:t xml:space="preserve">. </w:t>
      </w:r>
      <w:proofErr w:type="gramStart"/>
      <w:r w:rsidRPr="00AE6469">
        <w:rPr>
          <w:rFonts w:ascii="Book Antiqua" w:hAnsi="Book Antiqua"/>
          <w:color w:val="000000"/>
          <w:sz w:val="24"/>
          <w:szCs w:val="24"/>
          <w:lang w:bidi="ru-RU"/>
        </w:rPr>
        <w:t>Контроль за</w:t>
      </w:r>
      <w:proofErr w:type="gramEnd"/>
      <w:r w:rsidRPr="00AE6469">
        <w:rPr>
          <w:rFonts w:ascii="Book Antiqua" w:hAnsi="Book Antiqua"/>
          <w:color w:val="000000"/>
          <w:sz w:val="24"/>
          <w:szCs w:val="24"/>
          <w:lang w:bidi="ru-RU"/>
        </w:rPr>
        <w:t xml:space="preserve"> исполнением настоящего </w:t>
      </w:r>
      <w:r>
        <w:rPr>
          <w:rFonts w:ascii="Book Antiqua" w:hAnsi="Book Antiqua"/>
          <w:color w:val="000000"/>
          <w:sz w:val="24"/>
          <w:szCs w:val="24"/>
          <w:lang w:bidi="ru-RU"/>
        </w:rPr>
        <w:t>постановления оставляю за собой.</w:t>
      </w:r>
    </w:p>
    <w:p w:rsidR="00E86DDB" w:rsidRPr="00AE6469" w:rsidRDefault="00E86DDB" w:rsidP="00E86DDB">
      <w:pPr>
        <w:pStyle w:val="23"/>
        <w:shd w:val="clear" w:color="auto" w:fill="auto"/>
        <w:spacing w:before="0" w:after="0" w:line="240" w:lineRule="auto"/>
        <w:ind w:firstLine="709"/>
        <w:rPr>
          <w:rFonts w:ascii="Book Antiqua" w:hAnsi="Book Antiqua"/>
          <w:b/>
          <w:i/>
        </w:rPr>
      </w:pPr>
    </w:p>
    <w:tbl>
      <w:tblPr>
        <w:tblStyle w:val="a4"/>
        <w:tblW w:w="95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000000" w:themeColor="text1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37"/>
        <w:gridCol w:w="2163"/>
        <w:gridCol w:w="1735"/>
      </w:tblGrid>
      <w:tr w:rsidR="00E86DDB" w:rsidRPr="00AE6469" w:rsidTr="002F02DC">
        <w:tc>
          <w:tcPr>
            <w:tcW w:w="5637" w:type="dxa"/>
            <w:vAlign w:val="center"/>
            <w:hideMark/>
          </w:tcPr>
          <w:p w:rsidR="00E86DDB" w:rsidRPr="00AE6469" w:rsidRDefault="00E86DDB" w:rsidP="002F02DC">
            <w:pPr>
              <w:autoSpaceDE w:val="0"/>
              <w:autoSpaceDN w:val="0"/>
              <w:adjustRightInd w:val="0"/>
              <w:rPr>
                <w:rFonts w:ascii="Book Antiqua" w:hAnsi="Book Antiqua" w:cs="Times New Roman,BoldItalic"/>
                <w:b/>
                <w:bCs/>
                <w:i/>
                <w:iCs/>
                <w:color w:val="000000"/>
              </w:rPr>
            </w:pPr>
            <w:r w:rsidRPr="00AE6469">
              <w:rPr>
                <w:rFonts w:ascii="Book Antiqua" w:hAnsi="Book Antiqua" w:cs="Times New Roman,BoldItalic"/>
                <w:b/>
                <w:bCs/>
                <w:i/>
                <w:iCs/>
                <w:color w:val="00000A"/>
              </w:rPr>
              <w:t xml:space="preserve">Глава ВМО Качинский МО, </w:t>
            </w:r>
            <w:proofErr w:type="gramStart"/>
            <w:r w:rsidRPr="00AE6469">
              <w:rPr>
                <w:rFonts w:ascii="Book Antiqua" w:hAnsi="Book Antiqua" w:cs="Times New Roman,BoldItalic"/>
                <w:b/>
                <w:bCs/>
                <w:i/>
                <w:iCs/>
                <w:color w:val="000000"/>
              </w:rPr>
              <w:t>исполняющий</w:t>
            </w:r>
            <w:proofErr w:type="gramEnd"/>
            <w:r w:rsidRPr="00AE6469">
              <w:rPr>
                <w:rFonts w:ascii="Book Antiqua" w:hAnsi="Book Antiqua" w:cs="Times New Roman,BoldItalic"/>
                <w:b/>
                <w:bCs/>
                <w:i/>
                <w:iCs/>
                <w:color w:val="000000"/>
              </w:rPr>
              <w:t xml:space="preserve"> полномочия председателя Совета,</w:t>
            </w:r>
          </w:p>
          <w:p w:rsidR="00E86DDB" w:rsidRPr="00AE6469" w:rsidRDefault="00E86DDB" w:rsidP="002F02DC">
            <w:pPr>
              <w:pStyle w:val="af3"/>
              <w:rPr>
                <w:rFonts w:ascii="Book Antiqua" w:hAnsi="Book Antiqua"/>
                <w:b/>
                <w:i/>
                <w:sz w:val="24"/>
                <w:szCs w:val="24"/>
              </w:rPr>
            </w:pPr>
            <w:r w:rsidRPr="00AE6469">
              <w:rPr>
                <w:rFonts w:ascii="Book Antiqua" w:hAnsi="Book Antiqua" w:cs="Times New Roman,BoldItalic"/>
                <w:b/>
                <w:bCs/>
                <w:i/>
                <w:iCs/>
                <w:color w:val="000000"/>
                <w:sz w:val="24"/>
                <w:szCs w:val="24"/>
              </w:rPr>
              <w:t>Глава местной администрации</w:t>
            </w:r>
          </w:p>
        </w:tc>
        <w:tc>
          <w:tcPr>
            <w:tcW w:w="2163" w:type="dxa"/>
            <w:vAlign w:val="center"/>
          </w:tcPr>
          <w:p w:rsidR="00E86DDB" w:rsidRPr="00AE6469" w:rsidRDefault="00E86DDB" w:rsidP="002F02DC">
            <w:pPr>
              <w:pStyle w:val="af3"/>
              <w:rPr>
                <w:rFonts w:ascii="Book Antiqua" w:hAnsi="Book Antiqua"/>
                <w:b/>
                <w:i/>
                <w:sz w:val="24"/>
                <w:szCs w:val="24"/>
              </w:rPr>
            </w:pPr>
          </w:p>
        </w:tc>
        <w:tc>
          <w:tcPr>
            <w:tcW w:w="1735" w:type="dxa"/>
            <w:tcBorders>
              <w:top w:val="nil"/>
              <w:bottom w:val="nil"/>
            </w:tcBorders>
            <w:vAlign w:val="center"/>
            <w:hideMark/>
          </w:tcPr>
          <w:p w:rsidR="00E86DDB" w:rsidRPr="00AE6469" w:rsidRDefault="00E86DDB" w:rsidP="002F02DC">
            <w:pPr>
              <w:pStyle w:val="af3"/>
              <w:rPr>
                <w:rFonts w:ascii="Book Antiqua" w:hAnsi="Book Antiqua" w:cs="Times New Roman,BoldItalic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  <w:p w:rsidR="00E86DDB" w:rsidRPr="00AE6469" w:rsidRDefault="00E86DDB" w:rsidP="002F02DC">
            <w:pPr>
              <w:rPr>
                <w:rFonts w:ascii="Book Antiqua" w:hAnsi="Book Antiqua" w:cs="Times New Roman,BoldItalic"/>
                <w:b/>
                <w:bCs/>
                <w:i/>
                <w:iCs/>
                <w:color w:val="000000"/>
              </w:rPr>
            </w:pPr>
          </w:p>
          <w:p w:rsidR="00E86DDB" w:rsidRPr="00AE6469" w:rsidRDefault="00E86DDB" w:rsidP="002F02DC">
            <w:pPr>
              <w:rPr>
                <w:rFonts w:ascii="Book Antiqua" w:hAnsi="Book Antiqua" w:cs="Times New Roman,BoldItalic"/>
                <w:b/>
                <w:bCs/>
                <w:i/>
                <w:iCs/>
                <w:color w:val="000000"/>
              </w:rPr>
            </w:pPr>
            <w:r w:rsidRPr="00AE6469">
              <w:rPr>
                <w:rFonts w:ascii="Book Antiqua" w:hAnsi="Book Antiqua" w:cs="Times New Roman,BoldItalic"/>
                <w:b/>
                <w:bCs/>
                <w:i/>
                <w:iCs/>
                <w:color w:val="000000"/>
              </w:rPr>
              <w:t>Н.М. Герасим</w:t>
            </w:r>
          </w:p>
        </w:tc>
      </w:tr>
    </w:tbl>
    <w:p w:rsidR="00833FCB" w:rsidRDefault="00833FCB" w:rsidP="00BF5F90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833FCB" w:rsidRDefault="00833FCB" w:rsidP="00BF5F90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833FCB" w:rsidRDefault="00833FCB" w:rsidP="00BF5F90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833FCB" w:rsidRDefault="00833FCB" w:rsidP="00BF5F90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833FCB" w:rsidRDefault="00833FCB" w:rsidP="00BF5F90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833FCB" w:rsidRDefault="00833FCB" w:rsidP="00BF5F90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833FCB" w:rsidRDefault="00833FCB" w:rsidP="00BF5F90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833FCB" w:rsidRDefault="00833FCB" w:rsidP="00BF5F90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833FCB" w:rsidRDefault="00833FCB" w:rsidP="00BF5F90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833FCB" w:rsidRDefault="00833FCB" w:rsidP="00BF5F90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833FCB" w:rsidRDefault="00833FCB" w:rsidP="00BF5F90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833FCB" w:rsidRDefault="00833FCB" w:rsidP="00BF5F90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833FCB" w:rsidRDefault="00833FCB" w:rsidP="00BF5F90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833FCB" w:rsidRDefault="00833FCB" w:rsidP="00BF5F90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833FCB" w:rsidRDefault="00833FCB" w:rsidP="00BF5F90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833FCB" w:rsidRDefault="00833FCB" w:rsidP="00BF5F90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833FCB" w:rsidRDefault="00833FCB" w:rsidP="00BF5F90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833FCB" w:rsidRDefault="00833FCB" w:rsidP="00BF5F90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833FCB" w:rsidRDefault="00833FCB" w:rsidP="00BF5F90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833FCB" w:rsidRDefault="00833FCB" w:rsidP="00BF5F90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833FCB" w:rsidRDefault="00833FCB" w:rsidP="00BF5F90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833FCB" w:rsidRDefault="00833FCB" w:rsidP="00BF5F90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833FCB" w:rsidRDefault="00833FCB" w:rsidP="00BF5F90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833FCB" w:rsidRDefault="00833FCB" w:rsidP="00BF5F90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833FCB" w:rsidRDefault="00833FCB" w:rsidP="00BF5F90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833FCB" w:rsidRDefault="00833FCB" w:rsidP="00BF5F90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833FCB" w:rsidRDefault="00833FCB" w:rsidP="00BF5F90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833FCB" w:rsidRDefault="00833FCB" w:rsidP="00BF5F90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833FCB" w:rsidRDefault="00833FCB" w:rsidP="00BF5F90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833FCB" w:rsidRDefault="00833FCB" w:rsidP="00BF5F90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833FCB" w:rsidRDefault="00833FCB" w:rsidP="00BF5F90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833FCB" w:rsidRDefault="00833FCB" w:rsidP="00BF5F90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833FCB" w:rsidRDefault="00833FCB" w:rsidP="00BF5F90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833FCB" w:rsidRDefault="00833FCB" w:rsidP="00BF5F90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833FCB" w:rsidRDefault="00833FCB" w:rsidP="00BF5F90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833FCB" w:rsidRDefault="00833FCB" w:rsidP="00BF5F90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833FCB" w:rsidRDefault="00833FCB" w:rsidP="00BF5F90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833FCB" w:rsidRDefault="00833FCB" w:rsidP="00BF5F90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833FCB" w:rsidRDefault="00833FCB" w:rsidP="00BF5F90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833FCB" w:rsidRDefault="00833FCB" w:rsidP="00BF5F90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833FCB" w:rsidRDefault="00833FCB" w:rsidP="00BF5F90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833FCB" w:rsidRDefault="00833FCB" w:rsidP="00BF5F90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833FCB" w:rsidRDefault="00833FCB" w:rsidP="00BF5F90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833FCB" w:rsidRDefault="00833FCB" w:rsidP="00BF5F90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833FCB" w:rsidRDefault="00833FCB" w:rsidP="00BF5F90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833FCB" w:rsidRDefault="00833FCB" w:rsidP="00BF5F90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833FCB" w:rsidRDefault="00833FCB" w:rsidP="00BF5F90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833FCB" w:rsidRDefault="00833FCB" w:rsidP="00BF5F90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833FCB" w:rsidRDefault="00833FCB" w:rsidP="00BF5F90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833FCB" w:rsidRDefault="00833FCB" w:rsidP="00BF5F90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A2654A" w:rsidRPr="002F02DC" w:rsidRDefault="00A2654A" w:rsidP="00BF5F90">
      <w:pPr>
        <w:ind w:left="5670"/>
        <w:rPr>
          <w:rFonts w:ascii="Book Antiqua" w:hAnsi="Book Antiqua" w:cs="Book Antiqua"/>
          <w:caps/>
          <w:sz w:val="20"/>
          <w:szCs w:val="20"/>
        </w:rPr>
      </w:pPr>
      <w:r w:rsidRPr="002F02DC">
        <w:rPr>
          <w:rFonts w:ascii="Book Antiqua" w:hAnsi="Book Antiqua" w:cs="Book Antiqua"/>
          <w:caps/>
          <w:sz w:val="20"/>
          <w:szCs w:val="20"/>
        </w:rPr>
        <w:lastRenderedPageBreak/>
        <w:t>Приложение</w:t>
      </w:r>
    </w:p>
    <w:p w:rsidR="00BF5F90" w:rsidRDefault="00A2654A" w:rsidP="00BF5F90">
      <w:pPr>
        <w:ind w:left="5670"/>
        <w:rPr>
          <w:rFonts w:ascii="Book Antiqua" w:hAnsi="Book Antiqua" w:cs="Book Antiqua"/>
          <w:sz w:val="20"/>
          <w:szCs w:val="20"/>
        </w:rPr>
      </w:pPr>
      <w:r w:rsidRPr="00C54076">
        <w:rPr>
          <w:rFonts w:ascii="Book Antiqua" w:hAnsi="Book Antiqua" w:cs="Book Antiqua"/>
          <w:sz w:val="20"/>
          <w:szCs w:val="20"/>
        </w:rPr>
        <w:t xml:space="preserve">к </w:t>
      </w:r>
      <w:r w:rsidR="00BF5F90">
        <w:rPr>
          <w:rFonts w:ascii="Book Antiqua" w:hAnsi="Book Antiqua" w:cs="Book Antiqua"/>
          <w:sz w:val="20"/>
          <w:szCs w:val="20"/>
        </w:rPr>
        <w:t>постановлению</w:t>
      </w:r>
      <w:r w:rsidRPr="00C54076">
        <w:rPr>
          <w:rFonts w:ascii="Book Antiqua" w:hAnsi="Book Antiqua" w:cs="Book Antiqua"/>
          <w:sz w:val="20"/>
          <w:szCs w:val="20"/>
        </w:rPr>
        <w:t xml:space="preserve"> </w:t>
      </w:r>
    </w:p>
    <w:p w:rsidR="00A2654A" w:rsidRPr="00C54076" w:rsidRDefault="00BF5F90" w:rsidP="00BF5F90">
      <w:pPr>
        <w:ind w:left="5670"/>
        <w:rPr>
          <w:rFonts w:ascii="Book Antiqua" w:hAnsi="Book Antiqua" w:cs="Book Antiqua"/>
          <w:sz w:val="20"/>
          <w:szCs w:val="20"/>
        </w:rPr>
      </w:pPr>
      <w:r>
        <w:rPr>
          <w:rFonts w:ascii="Book Antiqua" w:hAnsi="Book Antiqua" w:cs="Book Antiqua"/>
          <w:sz w:val="20"/>
          <w:szCs w:val="20"/>
        </w:rPr>
        <w:t>местной администрации</w:t>
      </w:r>
      <w:r w:rsidR="00A2654A" w:rsidRPr="00C54076">
        <w:rPr>
          <w:rFonts w:ascii="Book Antiqua" w:hAnsi="Book Antiqua" w:cs="Book Antiqua"/>
          <w:sz w:val="20"/>
          <w:szCs w:val="20"/>
        </w:rPr>
        <w:t xml:space="preserve"> Качинского </w:t>
      </w:r>
      <w:r>
        <w:rPr>
          <w:rFonts w:ascii="Book Antiqua" w:hAnsi="Book Antiqua" w:cs="Book Antiqua"/>
          <w:sz w:val="20"/>
          <w:szCs w:val="20"/>
        </w:rPr>
        <w:t>муниципального округа</w:t>
      </w:r>
    </w:p>
    <w:p w:rsidR="00A2654A" w:rsidRPr="00C54076" w:rsidRDefault="00A2654A" w:rsidP="00BF5F90">
      <w:pPr>
        <w:ind w:left="5670"/>
        <w:rPr>
          <w:rFonts w:ascii="Book Antiqua" w:hAnsi="Book Antiqua" w:cs="Book Antiqua"/>
          <w:sz w:val="20"/>
          <w:szCs w:val="20"/>
        </w:rPr>
      </w:pPr>
      <w:r w:rsidRPr="00C54076">
        <w:rPr>
          <w:rFonts w:ascii="Book Antiqua" w:hAnsi="Book Antiqua" w:cs="Book Antiqua"/>
          <w:sz w:val="20"/>
          <w:szCs w:val="20"/>
        </w:rPr>
        <w:t>от</w:t>
      </w:r>
      <w:r w:rsidR="00D72442">
        <w:rPr>
          <w:rFonts w:ascii="Book Antiqua" w:hAnsi="Book Antiqua" w:cs="Book Antiqua"/>
          <w:sz w:val="20"/>
          <w:szCs w:val="20"/>
        </w:rPr>
        <w:t xml:space="preserve"> </w:t>
      </w:r>
      <w:r w:rsidRPr="00C54076">
        <w:rPr>
          <w:rFonts w:ascii="Book Antiqua" w:hAnsi="Book Antiqua" w:cs="Book Antiqua"/>
          <w:sz w:val="20"/>
          <w:szCs w:val="20"/>
        </w:rPr>
        <w:t xml:space="preserve"> </w:t>
      </w:r>
      <w:r w:rsidR="00833FCB">
        <w:rPr>
          <w:rFonts w:ascii="Book Antiqua" w:hAnsi="Book Antiqua" w:cs="Book Antiqua"/>
          <w:sz w:val="20"/>
          <w:szCs w:val="20"/>
        </w:rPr>
        <w:t>29</w:t>
      </w:r>
      <w:r w:rsidR="00A61C6F">
        <w:rPr>
          <w:rFonts w:ascii="Book Antiqua" w:hAnsi="Book Antiqua" w:cs="Book Antiqua"/>
          <w:sz w:val="20"/>
          <w:szCs w:val="20"/>
        </w:rPr>
        <w:t>.1</w:t>
      </w:r>
      <w:r w:rsidR="007059DB">
        <w:rPr>
          <w:rFonts w:ascii="Book Antiqua" w:hAnsi="Book Antiqua" w:cs="Book Antiqua"/>
          <w:sz w:val="20"/>
          <w:szCs w:val="20"/>
        </w:rPr>
        <w:t>2</w:t>
      </w:r>
      <w:r w:rsidR="00A61C6F">
        <w:rPr>
          <w:rFonts w:ascii="Book Antiqua" w:hAnsi="Book Antiqua" w:cs="Book Antiqua"/>
          <w:sz w:val="20"/>
          <w:szCs w:val="20"/>
        </w:rPr>
        <w:t>.</w:t>
      </w:r>
      <w:r w:rsidRPr="00C54076">
        <w:rPr>
          <w:rFonts w:ascii="Book Antiqua" w:hAnsi="Book Antiqua" w:cs="Book Antiqua"/>
          <w:sz w:val="20"/>
          <w:szCs w:val="20"/>
        </w:rPr>
        <w:t>201</w:t>
      </w:r>
      <w:r w:rsidR="007059DB">
        <w:rPr>
          <w:rFonts w:ascii="Book Antiqua" w:hAnsi="Book Antiqua" w:cs="Book Antiqua"/>
          <w:sz w:val="20"/>
          <w:szCs w:val="20"/>
        </w:rPr>
        <w:t>7</w:t>
      </w:r>
      <w:r w:rsidRPr="00C54076">
        <w:rPr>
          <w:rFonts w:ascii="Book Antiqua" w:hAnsi="Book Antiqua" w:cs="Book Antiqua"/>
          <w:sz w:val="20"/>
          <w:szCs w:val="20"/>
        </w:rPr>
        <w:t xml:space="preserve"> №</w:t>
      </w:r>
      <w:r>
        <w:rPr>
          <w:rFonts w:ascii="Book Antiqua" w:hAnsi="Book Antiqua" w:cs="Book Antiqua"/>
          <w:sz w:val="20"/>
          <w:szCs w:val="20"/>
        </w:rPr>
        <w:t xml:space="preserve"> </w:t>
      </w:r>
      <w:r w:rsidR="00833FCB">
        <w:rPr>
          <w:rFonts w:ascii="Book Antiqua" w:hAnsi="Book Antiqua" w:cs="Book Antiqua"/>
          <w:sz w:val="20"/>
          <w:szCs w:val="20"/>
        </w:rPr>
        <w:t>116</w:t>
      </w:r>
      <w:r w:rsidR="00A61C6F">
        <w:rPr>
          <w:rFonts w:ascii="Book Antiqua" w:hAnsi="Book Antiqua" w:cs="Book Antiqua"/>
          <w:sz w:val="20"/>
          <w:szCs w:val="20"/>
        </w:rPr>
        <w:t>-МА</w:t>
      </w:r>
    </w:p>
    <w:p w:rsidR="00A2654A" w:rsidRPr="00C54076" w:rsidRDefault="00A2654A" w:rsidP="00A2654A">
      <w:pPr>
        <w:pStyle w:val="ConsPlusNormal"/>
        <w:ind w:firstLine="540"/>
        <w:jc w:val="right"/>
        <w:rPr>
          <w:rFonts w:ascii="Book Antiqua" w:hAnsi="Book Antiqua" w:cs="Book Antiqua"/>
          <w:sz w:val="24"/>
          <w:szCs w:val="24"/>
        </w:rPr>
      </w:pPr>
    </w:p>
    <w:p w:rsidR="000833E6" w:rsidRPr="001C5601" w:rsidRDefault="000833E6" w:rsidP="000833E6">
      <w:pPr>
        <w:jc w:val="center"/>
        <w:rPr>
          <w:rFonts w:ascii="Book Antiqua" w:hAnsi="Book Antiqua"/>
          <w:b/>
          <w:sz w:val="56"/>
          <w:szCs w:val="56"/>
        </w:rPr>
      </w:pPr>
      <w:bookmarkStart w:id="1" w:name="Par34"/>
      <w:bookmarkEnd w:id="1"/>
    </w:p>
    <w:p w:rsidR="000833E6" w:rsidRPr="001C5601" w:rsidRDefault="000833E6" w:rsidP="000833E6">
      <w:pPr>
        <w:jc w:val="center"/>
        <w:rPr>
          <w:rFonts w:ascii="Book Antiqua" w:hAnsi="Book Antiqua"/>
          <w:b/>
          <w:sz w:val="32"/>
          <w:szCs w:val="32"/>
        </w:rPr>
      </w:pPr>
    </w:p>
    <w:p w:rsidR="000833E6" w:rsidRPr="001C5601" w:rsidRDefault="000833E6" w:rsidP="000833E6">
      <w:pPr>
        <w:jc w:val="center"/>
        <w:rPr>
          <w:rFonts w:ascii="Book Antiqua" w:hAnsi="Book Antiqua"/>
          <w:b/>
          <w:sz w:val="32"/>
          <w:szCs w:val="32"/>
        </w:rPr>
      </w:pPr>
    </w:p>
    <w:p w:rsidR="000833E6" w:rsidRPr="001C5601" w:rsidRDefault="000833E6" w:rsidP="000833E6">
      <w:pPr>
        <w:jc w:val="center"/>
        <w:rPr>
          <w:rFonts w:ascii="Book Antiqua" w:hAnsi="Book Antiqua"/>
          <w:b/>
          <w:sz w:val="32"/>
          <w:szCs w:val="32"/>
        </w:rPr>
      </w:pPr>
    </w:p>
    <w:p w:rsidR="000833E6" w:rsidRPr="001C5601" w:rsidRDefault="000833E6" w:rsidP="000833E6">
      <w:pPr>
        <w:jc w:val="center"/>
        <w:rPr>
          <w:rFonts w:ascii="Book Antiqua" w:hAnsi="Book Antiqua"/>
          <w:b/>
          <w:sz w:val="32"/>
          <w:szCs w:val="32"/>
        </w:rPr>
      </w:pPr>
    </w:p>
    <w:p w:rsidR="000833E6" w:rsidRPr="001C5601" w:rsidRDefault="000833E6" w:rsidP="000833E6">
      <w:pPr>
        <w:jc w:val="center"/>
        <w:rPr>
          <w:rFonts w:ascii="Book Antiqua" w:hAnsi="Book Antiqua"/>
          <w:b/>
          <w:sz w:val="32"/>
          <w:szCs w:val="32"/>
        </w:rPr>
      </w:pPr>
    </w:p>
    <w:p w:rsidR="000833E6" w:rsidRDefault="000833E6" w:rsidP="000833E6">
      <w:pPr>
        <w:jc w:val="center"/>
        <w:rPr>
          <w:rFonts w:ascii="Book Antiqua" w:hAnsi="Book Antiqua"/>
          <w:b/>
          <w:sz w:val="32"/>
          <w:szCs w:val="32"/>
        </w:rPr>
      </w:pPr>
    </w:p>
    <w:p w:rsidR="000833E6" w:rsidRPr="001C5601" w:rsidRDefault="000833E6" w:rsidP="000833E6">
      <w:pPr>
        <w:jc w:val="center"/>
        <w:rPr>
          <w:rFonts w:ascii="Book Antiqua" w:hAnsi="Book Antiqua"/>
          <w:b/>
          <w:sz w:val="32"/>
          <w:szCs w:val="32"/>
        </w:rPr>
      </w:pPr>
    </w:p>
    <w:p w:rsidR="000833E6" w:rsidRPr="001C5601" w:rsidRDefault="000833E6" w:rsidP="000833E6">
      <w:pPr>
        <w:jc w:val="center"/>
        <w:rPr>
          <w:rFonts w:ascii="Book Antiqua" w:hAnsi="Book Antiqua"/>
          <w:b/>
          <w:sz w:val="32"/>
          <w:szCs w:val="32"/>
        </w:rPr>
      </w:pPr>
    </w:p>
    <w:p w:rsidR="000833E6" w:rsidRPr="001C5601" w:rsidRDefault="000833E6" w:rsidP="000833E6">
      <w:pPr>
        <w:jc w:val="center"/>
        <w:rPr>
          <w:rFonts w:ascii="Book Antiqua" w:hAnsi="Book Antiqua"/>
          <w:b/>
          <w:sz w:val="32"/>
          <w:szCs w:val="32"/>
        </w:rPr>
      </w:pPr>
      <w:r w:rsidRPr="001C5601">
        <w:rPr>
          <w:rFonts w:ascii="Book Antiqua" w:hAnsi="Book Antiqua"/>
          <w:b/>
          <w:sz w:val="32"/>
          <w:szCs w:val="32"/>
        </w:rPr>
        <w:t xml:space="preserve">МУНИЦИПАЛЬНАЯ ПРОГРАММА </w:t>
      </w:r>
    </w:p>
    <w:p w:rsidR="000833E6" w:rsidRDefault="000833E6" w:rsidP="000833E6">
      <w:pPr>
        <w:jc w:val="center"/>
        <w:rPr>
          <w:rFonts w:ascii="Book Antiqua" w:hAnsi="Book Antiqua"/>
          <w:b/>
          <w:sz w:val="56"/>
          <w:szCs w:val="56"/>
        </w:rPr>
      </w:pPr>
    </w:p>
    <w:p w:rsidR="000833E6" w:rsidRPr="001C5601" w:rsidRDefault="000833E6" w:rsidP="000833E6">
      <w:pPr>
        <w:jc w:val="center"/>
        <w:rPr>
          <w:rFonts w:ascii="Book Antiqua" w:hAnsi="Book Antiqua"/>
          <w:b/>
          <w:sz w:val="56"/>
          <w:szCs w:val="56"/>
        </w:rPr>
      </w:pPr>
    </w:p>
    <w:p w:rsidR="007138FF" w:rsidRPr="00804FFA" w:rsidRDefault="007138FF" w:rsidP="007138FF">
      <w:pPr>
        <w:jc w:val="center"/>
        <w:rPr>
          <w:rFonts w:ascii="Book Antiqua" w:hAnsi="Book Antiqua"/>
          <w:b/>
          <w:sz w:val="28"/>
          <w:szCs w:val="28"/>
        </w:rPr>
      </w:pPr>
      <w:r w:rsidRPr="00804FFA">
        <w:rPr>
          <w:rFonts w:ascii="Book Antiqua" w:hAnsi="Book Antiqua"/>
          <w:b/>
          <w:sz w:val="28"/>
          <w:szCs w:val="28"/>
        </w:rPr>
        <w:t xml:space="preserve">«Развитие физической культуры и спорта внутригородского муниципального образования города Севастополя </w:t>
      </w:r>
    </w:p>
    <w:p w:rsidR="007138FF" w:rsidRPr="00804FFA" w:rsidRDefault="003E4DD7" w:rsidP="007138FF">
      <w:pPr>
        <w:jc w:val="center"/>
        <w:rPr>
          <w:rFonts w:ascii="Book Antiqua" w:hAnsi="Book Antiqua"/>
          <w:b/>
          <w:sz w:val="28"/>
          <w:szCs w:val="28"/>
        </w:rPr>
      </w:pPr>
      <w:r>
        <w:rPr>
          <w:rFonts w:ascii="Book Antiqua" w:hAnsi="Book Antiqua"/>
          <w:b/>
          <w:sz w:val="28"/>
          <w:szCs w:val="28"/>
        </w:rPr>
        <w:t>Качинский муниципальный округ</w:t>
      </w:r>
      <w:r w:rsidR="007138FF" w:rsidRPr="00804FFA">
        <w:rPr>
          <w:rFonts w:ascii="Book Antiqua" w:hAnsi="Book Antiqua"/>
          <w:b/>
          <w:sz w:val="28"/>
          <w:szCs w:val="28"/>
        </w:rPr>
        <w:t xml:space="preserve"> </w:t>
      </w:r>
    </w:p>
    <w:p w:rsidR="007138FF" w:rsidRPr="00833FCB" w:rsidRDefault="00833FCB" w:rsidP="007138FF">
      <w:pPr>
        <w:jc w:val="center"/>
        <w:rPr>
          <w:rFonts w:ascii="Book Antiqua" w:hAnsi="Book Antiqua"/>
          <w:b/>
          <w:sz w:val="28"/>
          <w:szCs w:val="28"/>
        </w:rPr>
      </w:pPr>
      <w:r w:rsidRPr="00833FCB">
        <w:rPr>
          <w:rFonts w:ascii="Book Antiqua" w:hAnsi="Book Antiqua" w:cs="Arial"/>
          <w:b/>
        </w:rPr>
        <w:t>на 2018 год и плановый период 2019-2020 годов</w:t>
      </w:r>
      <w:r w:rsidR="003E4DD7" w:rsidRPr="00833FCB">
        <w:rPr>
          <w:rFonts w:ascii="Book Antiqua" w:hAnsi="Book Antiqua"/>
          <w:b/>
          <w:sz w:val="28"/>
          <w:szCs w:val="28"/>
        </w:rPr>
        <w:t>»</w:t>
      </w:r>
    </w:p>
    <w:p w:rsidR="007138FF" w:rsidRPr="00804FFA" w:rsidRDefault="007138FF" w:rsidP="007138FF">
      <w:pPr>
        <w:rPr>
          <w:rFonts w:ascii="Book Antiqua" w:hAnsi="Book Antiqua"/>
          <w:b/>
          <w:sz w:val="28"/>
          <w:szCs w:val="28"/>
        </w:rPr>
      </w:pPr>
    </w:p>
    <w:p w:rsidR="007138FF" w:rsidRPr="00804FFA" w:rsidRDefault="007138FF" w:rsidP="007138FF">
      <w:pPr>
        <w:jc w:val="center"/>
        <w:rPr>
          <w:rFonts w:ascii="Book Antiqua" w:hAnsi="Book Antiqua"/>
        </w:rPr>
      </w:pPr>
    </w:p>
    <w:p w:rsidR="007138FF" w:rsidRPr="00804FFA" w:rsidRDefault="007138FF" w:rsidP="007138FF">
      <w:pPr>
        <w:jc w:val="center"/>
        <w:rPr>
          <w:rFonts w:ascii="Book Antiqua" w:hAnsi="Book Antiqua"/>
        </w:rPr>
      </w:pPr>
    </w:p>
    <w:p w:rsidR="007138FF" w:rsidRPr="00804FFA" w:rsidRDefault="007138FF" w:rsidP="007138FF">
      <w:pPr>
        <w:jc w:val="center"/>
        <w:rPr>
          <w:rFonts w:ascii="Book Antiqua" w:hAnsi="Book Antiqua"/>
        </w:rPr>
      </w:pPr>
    </w:p>
    <w:p w:rsidR="007138FF" w:rsidRPr="00804FFA" w:rsidRDefault="007138FF" w:rsidP="007138FF">
      <w:pPr>
        <w:jc w:val="center"/>
        <w:rPr>
          <w:rFonts w:ascii="Book Antiqua" w:hAnsi="Book Antiqua"/>
        </w:rPr>
      </w:pPr>
    </w:p>
    <w:p w:rsidR="007138FF" w:rsidRPr="00804FFA" w:rsidRDefault="007138FF" w:rsidP="007138FF">
      <w:pPr>
        <w:jc w:val="center"/>
        <w:rPr>
          <w:rFonts w:ascii="Book Antiqua" w:hAnsi="Book Antiqua"/>
        </w:rPr>
      </w:pPr>
    </w:p>
    <w:p w:rsidR="007138FF" w:rsidRPr="00804FFA" w:rsidRDefault="007138FF" w:rsidP="007138FF">
      <w:pPr>
        <w:jc w:val="center"/>
        <w:rPr>
          <w:rFonts w:ascii="Book Antiqua" w:hAnsi="Book Antiqua"/>
        </w:rPr>
      </w:pPr>
    </w:p>
    <w:p w:rsidR="007138FF" w:rsidRPr="00804FFA" w:rsidRDefault="007138FF" w:rsidP="007138FF">
      <w:pPr>
        <w:jc w:val="center"/>
        <w:rPr>
          <w:rFonts w:ascii="Book Antiqua" w:hAnsi="Book Antiqua"/>
        </w:rPr>
      </w:pPr>
    </w:p>
    <w:p w:rsidR="007138FF" w:rsidRPr="00804FFA" w:rsidRDefault="007138FF" w:rsidP="007138FF">
      <w:pPr>
        <w:jc w:val="center"/>
        <w:rPr>
          <w:rFonts w:ascii="Book Antiqua" w:hAnsi="Book Antiqua"/>
        </w:rPr>
      </w:pPr>
    </w:p>
    <w:p w:rsidR="007138FF" w:rsidRPr="00804FFA" w:rsidRDefault="007138FF" w:rsidP="007138FF">
      <w:pPr>
        <w:jc w:val="center"/>
        <w:rPr>
          <w:rFonts w:ascii="Book Antiqua" w:hAnsi="Book Antiqua"/>
        </w:rPr>
      </w:pPr>
    </w:p>
    <w:p w:rsidR="007138FF" w:rsidRPr="00804FFA" w:rsidRDefault="007138FF" w:rsidP="007138FF">
      <w:pPr>
        <w:jc w:val="center"/>
        <w:rPr>
          <w:rFonts w:ascii="Book Antiqua" w:hAnsi="Book Antiqua"/>
        </w:rPr>
      </w:pPr>
    </w:p>
    <w:p w:rsidR="007138FF" w:rsidRPr="00804FFA" w:rsidRDefault="007138FF" w:rsidP="007138FF">
      <w:pPr>
        <w:jc w:val="center"/>
        <w:rPr>
          <w:rFonts w:ascii="Book Antiqua" w:hAnsi="Book Antiqua"/>
        </w:rPr>
      </w:pPr>
    </w:p>
    <w:p w:rsidR="007138FF" w:rsidRPr="00804FFA" w:rsidRDefault="007138FF" w:rsidP="007138FF">
      <w:pPr>
        <w:jc w:val="center"/>
        <w:rPr>
          <w:rFonts w:ascii="Book Antiqua" w:hAnsi="Book Antiqua"/>
        </w:rPr>
      </w:pPr>
    </w:p>
    <w:p w:rsidR="007138FF" w:rsidRPr="00804FFA" w:rsidRDefault="007138FF" w:rsidP="007138FF">
      <w:pPr>
        <w:jc w:val="center"/>
        <w:rPr>
          <w:rFonts w:ascii="Book Antiqua" w:hAnsi="Book Antiqua"/>
        </w:rPr>
      </w:pPr>
    </w:p>
    <w:p w:rsidR="007138FF" w:rsidRPr="00804FFA" w:rsidRDefault="007138FF" w:rsidP="007138FF">
      <w:pPr>
        <w:jc w:val="center"/>
        <w:rPr>
          <w:rFonts w:ascii="Book Antiqua" w:hAnsi="Book Antiqua"/>
        </w:rPr>
      </w:pPr>
    </w:p>
    <w:p w:rsidR="007138FF" w:rsidRPr="00804FFA" w:rsidRDefault="007138FF" w:rsidP="007138FF">
      <w:pPr>
        <w:jc w:val="center"/>
        <w:rPr>
          <w:rFonts w:ascii="Book Antiqua" w:hAnsi="Book Antiqua"/>
        </w:rPr>
      </w:pPr>
    </w:p>
    <w:p w:rsidR="007138FF" w:rsidRPr="00804FFA" w:rsidRDefault="007138FF" w:rsidP="007138FF">
      <w:pPr>
        <w:jc w:val="center"/>
        <w:rPr>
          <w:rFonts w:ascii="Book Antiqua" w:hAnsi="Book Antiqua"/>
        </w:rPr>
      </w:pPr>
      <w:r w:rsidRPr="00804FFA">
        <w:rPr>
          <w:rFonts w:ascii="Book Antiqua" w:hAnsi="Book Antiqua"/>
        </w:rPr>
        <w:t>г. Севастополь</w:t>
      </w:r>
    </w:p>
    <w:p w:rsidR="007138FF" w:rsidRPr="00804FFA" w:rsidRDefault="007138FF" w:rsidP="007138FF">
      <w:pPr>
        <w:jc w:val="center"/>
        <w:rPr>
          <w:rFonts w:ascii="Book Antiqua" w:hAnsi="Book Antiqua"/>
        </w:rPr>
      </w:pPr>
      <w:r w:rsidRPr="00804FFA">
        <w:rPr>
          <w:rFonts w:ascii="Book Antiqua" w:hAnsi="Book Antiqua"/>
        </w:rPr>
        <w:t>201</w:t>
      </w:r>
      <w:r w:rsidR="007059DB">
        <w:rPr>
          <w:rFonts w:ascii="Book Antiqua" w:hAnsi="Book Antiqua"/>
        </w:rPr>
        <w:t>7</w:t>
      </w:r>
    </w:p>
    <w:p w:rsidR="00833FCB" w:rsidRDefault="00833FCB" w:rsidP="007138FF">
      <w:pPr>
        <w:jc w:val="center"/>
        <w:rPr>
          <w:rFonts w:ascii="Book Antiqua" w:hAnsi="Book Antiqua"/>
          <w:b/>
          <w:sz w:val="28"/>
          <w:szCs w:val="28"/>
        </w:rPr>
      </w:pPr>
    </w:p>
    <w:p w:rsidR="00833FCB" w:rsidRDefault="00833FCB" w:rsidP="007138FF">
      <w:pPr>
        <w:jc w:val="center"/>
        <w:rPr>
          <w:rFonts w:ascii="Book Antiqua" w:hAnsi="Book Antiqua"/>
          <w:b/>
          <w:sz w:val="28"/>
          <w:szCs w:val="28"/>
        </w:rPr>
      </w:pPr>
    </w:p>
    <w:p w:rsidR="007138FF" w:rsidRPr="00804FFA" w:rsidRDefault="007138FF" w:rsidP="007138FF">
      <w:pPr>
        <w:jc w:val="center"/>
        <w:rPr>
          <w:rFonts w:ascii="Book Antiqua" w:hAnsi="Book Antiqua"/>
          <w:b/>
          <w:sz w:val="28"/>
          <w:szCs w:val="28"/>
        </w:rPr>
      </w:pPr>
      <w:r w:rsidRPr="00804FFA">
        <w:rPr>
          <w:rFonts w:ascii="Book Antiqua" w:hAnsi="Book Antiqua"/>
          <w:b/>
          <w:sz w:val="28"/>
          <w:szCs w:val="28"/>
        </w:rPr>
        <w:lastRenderedPageBreak/>
        <w:t>ПАСПОРТ</w:t>
      </w:r>
    </w:p>
    <w:p w:rsidR="007138FF" w:rsidRPr="00804FFA" w:rsidRDefault="007138FF" w:rsidP="007138FF">
      <w:pPr>
        <w:jc w:val="center"/>
        <w:rPr>
          <w:rFonts w:ascii="Book Antiqua" w:hAnsi="Book Antiqua"/>
          <w:b/>
          <w:sz w:val="28"/>
          <w:szCs w:val="28"/>
        </w:rPr>
      </w:pPr>
      <w:r w:rsidRPr="00804FFA">
        <w:rPr>
          <w:rFonts w:ascii="Book Antiqua" w:hAnsi="Book Antiqua"/>
          <w:b/>
          <w:sz w:val="28"/>
          <w:szCs w:val="28"/>
        </w:rPr>
        <w:t xml:space="preserve">муниципальной программы «Развитие физической культуры и спорта внутригородского муниципального образования </w:t>
      </w:r>
    </w:p>
    <w:p w:rsidR="007138FF" w:rsidRPr="00804FFA" w:rsidRDefault="007138FF" w:rsidP="007138FF">
      <w:pPr>
        <w:jc w:val="center"/>
        <w:rPr>
          <w:rFonts w:ascii="Book Antiqua" w:hAnsi="Book Antiqua"/>
          <w:b/>
          <w:sz w:val="28"/>
          <w:szCs w:val="28"/>
        </w:rPr>
      </w:pPr>
      <w:r w:rsidRPr="00804FFA">
        <w:rPr>
          <w:rFonts w:ascii="Book Antiqua" w:hAnsi="Book Antiqua"/>
          <w:b/>
          <w:sz w:val="28"/>
          <w:szCs w:val="28"/>
        </w:rPr>
        <w:t>города Севастополя</w:t>
      </w:r>
      <w:r w:rsidR="003E4DD7">
        <w:rPr>
          <w:rFonts w:ascii="Book Antiqua" w:hAnsi="Book Antiqua"/>
          <w:b/>
          <w:sz w:val="28"/>
          <w:szCs w:val="28"/>
        </w:rPr>
        <w:t xml:space="preserve"> Качинский муниципальный округ</w:t>
      </w:r>
    </w:p>
    <w:p w:rsidR="007138FF" w:rsidRPr="00833FCB" w:rsidRDefault="00833FCB" w:rsidP="007138FF">
      <w:pPr>
        <w:jc w:val="center"/>
        <w:rPr>
          <w:rFonts w:ascii="Book Antiqua" w:hAnsi="Book Antiqua"/>
          <w:b/>
          <w:sz w:val="28"/>
          <w:szCs w:val="28"/>
        </w:rPr>
      </w:pPr>
      <w:r w:rsidRPr="00833FCB">
        <w:rPr>
          <w:rFonts w:ascii="Book Antiqua" w:hAnsi="Book Antiqua" w:cs="Arial"/>
          <w:b/>
        </w:rPr>
        <w:t>на 2018 год и плановый период 2019-2020 годов</w:t>
      </w:r>
      <w:r w:rsidR="003E4DD7" w:rsidRPr="00833FCB">
        <w:rPr>
          <w:rFonts w:ascii="Book Antiqua" w:hAnsi="Book Antiqua"/>
          <w:b/>
          <w:sz w:val="28"/>
          <w:szCs w:val="28"/>
        </w:rPr>
        <w:t>»</w:t>
      </w:r>
    </w:p>
    <w:p w:rsidR="007138FF" w:rsidRPr="00804FFA" w:rsidRDefault="007138FF" w:rsidP="007138FF">
      <w:pPr>
        <w:jc w:val="center"/>
        <w:rPr>
          <w:rFonts w:ascii="Book Antiqua" w:hAnsi="Book Antiqua"/>
          <w:b/>
          <w:sz w:val="28"/>
          <w:szCs w:val="28"/>
        </w:rPr>
      </w:pPr>
    </w:p>
    <w:tbl>
      <w:tblPr>
        <w:tblW w:w="10065" w:type="dxa"/>
        <w:tblCellSpacing w:w="5" w:type="nil"/>
        <w:tblInd w:w="-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403"/>
        <w:gridCol w:w="6662"/>
      </w:tblGrid>
      <w:tr w:rsidR="007138FF" w:rsidRPr="00804FFA" w:rsidTr="008A0761">
        <w:trPr>
          <w:trHeight w:val="400"/>
          <w:tblCellSpacing w:w="5" w:type="nil"/>
        </w:trPr>
        <w:tc>
          <w:tcPr>
            <w:tcW w:w="3403" w:type="dxa"/>
          </w:tcPr>
          <w:p w:rsidR="007138FF" w:rsidRPr="00804FFA" w:rsidRDefault="007138FF" w:rsidP="007138FF">
            <w:pPr>
              <w:pStyle w:val="ab"/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Book Antiqua" w:hAnsi="Book Antiqua"/>
                <w:sz w:val="24"/>
                <w:szCs w:val="24"/>
              </w:rPr>
            </w:pPr>
            <w:r w:rsidRPr="00804FFA">
              <w:rPr>
                <w:rFonts w:ascii="Book Antiqua" w:hAnsi="Book Antiqua"/>
                <w:sz w:val="24"/>
                <w:szCs w:val="24"/>
              </w:rPr>
              <w:t xml:space="preserve">Ответственный исполнитель муниципальной программы </w:t>
            </w:r>
          </w:p>
        </w:tc>
        <w:tc>
          <w:tcPr>
            <w:tcW w:w="6662" w:type="dxa"/>
          </w:tcPr>
          <w:p w:rsidR="007138FF" w:rsidRPr="00804FFA" w:rsidRDefault="007138FF" w:rsidP="008A0761">
            <w:pPr>
              <w:widowControl w:val="0"/>
              <w:autoSpaceDE w:val="0"/>
              <w:autoSpaceDN w:val="0"/>
              <w:adjustRightInd w:val="0"/>
              <w:rPr>
                <w:rFonts w:ascii="Book Antiqua" w:hAnsi="Book Antiqua"/>
              </w:rPr>
            </w:pPr>
            <w:r w:rsidRPr="00804FFA">
              <w:rPr>
                <w:rFonts w:ascii="Book Antiqua" w:hAnsi="Book Antiqua"/>
              </w:rPr>
              <w:t>Общий отдел местной администрации Качинского муниципального округа</w:t>
            </w:r>
          </w:p>
        </w:tc>
      </w:tr>
      <w:tr w:rsidR="007138FF" w:rsidRPr="00804FFA" w:rsidTr="008A0761">
        <w:trPr>
          <w:tblCellSpacing w:w="5" w:type="nil"/>
        </w:trPr>
        <w:tc>
          <w:tcPr>
            <w:tcW w:w="3403" w:type="dxa"/>
          </w:tcPr>
          <w:p w:rsidR="007138FF" w:rsidRPr="00804FFA" w:rsidRDefault="007138FF" w:rsidP="007138FF">
            <w:pPr>
              <w:pStyle w:val="ab"/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Book Antiqua" w:hAnsi="Book Antiqua"/>
                <w:sz w:val="24"/>
                <w:szCs w:val="24"/>
              </w:rPr>
            </w:pPr>
            <w:r w:rsidRPr="00804FFA">
              <w:rPr>
                <w:rFonts w:ascii="Book Antiqua" w:hAnsi="Book Antiqua"/>
                <w:sz w:val="24"/>
                <w:szCs w:val="24"/>
              </w:rPr>
              <w:t xml:space="preserve">Участники муниципальной программы  </w:t>
            </w:r>
          </w:p>
        </w:tc>
        <w:tc>
          <w:tcPr>
            <w:tcW w:w="6662" w:type="dxa"/>
          </w:tcPr>
          <w:p w:rsidR="007138FF" w:rsidRPr="00804FFA" w:rsidRDefault="007138FF" w:rsidP="007138FF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ind w:left="0" w:hanging="284"/>
              <w:rPr>
                <w:rFonts w:ascii="Book Antiqua" w:hAnsi="Book Antiqua"/>
              </w:rPr>
            </w:pPr>
            <w:r w:rsidRPr="00804FFA">
              <w:rPr>
                <w:rFonts w:ascii="Book Antiqua" w:hAnsi="Book Antiqua" w:cs="Arial"/>
              </w:rPr>
              <w:t>Местная администрация  Качинского муниципального округа, Совет Качинского муниципального округа, спортивные секции, образовательные учреждения</w:t>
            </w:r>
          </w:p>
        </w:tc>
      </w:tr>
      <w:tr w:rsidR="007138FF" w:rsidRPr="00804FFA" w:rsidTr="008A0761">
        <w:trPr>
          <w:tblCellSpacing w:w="5" w:type="nil"/>
        </w:trPr>
        <w:tc>
          <w:tcPr>
            <w:tcW w:w="3403" w:type="dxa"/>
          </w:tcPr>
          <w:p w:rsidR="007138FF" w:rsidRPr="00804FFA" w:rsidRDefault="007138FF" w:rsidP="007138FF">
            <w:pPr>
              <w:pStyle w:val="ab"/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Book Antiqua" w:hAnsi="Book Antiqua"/>
                <w:sz w:val="24"/>
                <w:szCs w:val="24"/>
              </w:rPr>
            </w:pPr>
            <w:r w:rsidRPr="00804FFA">
              <w:rPr>
                <w:rFonts w:ascii="Book Antiqua" w:hAnsi="Book Antiqua"/>
                <w:sz w:val="24"/>
                <w:szCs w:val="24"/>
              </w:rPr>
              <w:t>Подпрограммы</w:t>
            </w:r>
          </w:p>
        </w:tc>
        <w:tc>
          <w:tcPr>
            <w:tcW w:w="6662" w:type="dxa"/>
          </w:tcPr>
          <w:p w:rsidR="007138FF" w:rsidRPr="00804FFA" w:rsidRDefault="007138FF" w:rsidP="008A0761">
            <w:pPr>
              <w:autoSpaceDE w:val="0"/>
              <w:autoSpaceDN w:val="0"/>
              <w:adjustRightInd w:val="0"/>
              <w:jc w:val="both"/>
              <w:rPr>
                <w:rFonts w:ascii="Book Antiqua" w:hAnsi="Book Antiqua"/>
              </w:rPr>
            </w:pPr>
            <w:r w:rsidRPr="00804FFA">
              <w:rPr>
                <w:rFonts w:ascii="Book Antiqua" w:hAnsi="Book Antiqua"/>
              </w:rPr>
              <w:t>«Праздники»;</w:t>
            </w:r>
          </w:p>
          <w:p w:rsidR="007138FF" w:rsidRPr="00804FFA" w:rsidRDefault="007138FF" w:rsidP="008A0761">
            <w:pPr>
              <w:rPr>
                <w:rFonts w:ascii="Book Antiqua" w:hAnsi="Book Antiqua"/>
              </w:rPr>
            </w:pPr>
            <w:r w:rsidRPr="00804FFA">
              <w:rPr>
                <w:rFonts w:ascii="Book Antiqua" w:hAnsi="Book Antiqua"/>
              </w:rPr>
              <w:t>«Военно-патриотическое воспитание»</w:t>
            </w:r>
          </w:p>
        </w:tc>
      </w:tr>
      <w:tr w:rsidR="007138FF" w:rsidRPr="00804FFA" w:rsidTr="008A0761">
        <w:trPr>
          <w:tblCellSpacing w:w="5" w:type="nil"/>
        </w:trPr>
        <w:tc>
          <w:tcPr>
            <w:tcW w:w="3403" w:type="dxa"/>
          </w:tcPr>
          <w:p w:rsidR="007138FF" w:rsidRPr="00804FFA" w:rsidRDefault="007138FF" w:rsidP="007138FF">
            <w:pPr>
              <w:pStyle w:val="ab"/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Book Antiqua" w:hAnsi="Book Antiqua"/>
                <w:sz w:val="24"/>
                <w:szCs w:val="24"/>
              </w:rPr>
            </w:pPr>
            <w:r w:rsidRPr="00804FFA">
              <w:rPr>
                <w:rFonts w:ascii="Book Antiqua" w:hAnsi="Book Antiqua"/>
                <w:sz w:val="24"/>
                <w:szCs w:val="24"/>
              </w:rPr>
              <w:t>Цель муниципальной программы</w:t>
            </w:r>
          </w:p>
        </w:tc>
        <w:tc>
          <w:tcPr>
            <w:tcW w:w="6662" w:type="dxa"/>
          </w:tcPr>
          <w:p w:rsidR="007138FF" w:rsidRPr="00804FFA" w:rsidRDefault="007138FF" w:rsidP="008A0761">
            <w:pPr>
              <w:widowControl w:val="0"/>
              <w:autoSpaceDE w:val="0"/>
              <w:autoSpaceDN w:val="0"/>
              <w:adjustRightInd w:val="0"/>
              <w:rPr>
                <w:rFonts w:ascii="Book Antiqua" w:hAnsi="Book Antiqua"/>
              </w:rPr>
            </w:pPr>
            <w:r w:rsidRPr="00804FFA">
              <w:rPr>
                <w:rFonts w:ascii="Book Antiqua" w:hAnsi="Book Antiqua"/>
              </w:rPr>
              <w:t>Популяризация здорового образа жизни и             привлечения широких слоёв населения к регулярным занятиям спорта</w:t>
            </w:r>
          </w:p>
        </w:tc>
      </w:tr>
      <w:tr w:rsidR="007138FF" w:rsidRPr="00804FFA" w:rsidTr="008A0761">
        <w:trPr>
          <w:tblCellSpacing w:w="5" w:type="nil"/>
        </w:trPr>
        <w:tc>
          <w:tcPr>
            <w:tcW w:w="3403" w:type="dxa"/>
          </w:tcPr>
          <w:p w:rsidR="007138FF" w:rsidRPr="00804FFA" w:rsidRDefault="007138FF" w:rsidP="007138FF">
            <w:pPr>
              <w:pStyle w:val="ab"/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Book Antiqua" w:hAnsi="Book Antiqua"/>
                <w:sz w:val="24"/>
                <w:szCs w:val="24"/>
              </w:rPr>
            </w:pPr>
            <w:r w:rsidRPr="00804FFA">
              <w:rPr>
                <w:rFonts w:ascii="Book Antiqua" w:hAnsi="Book Antiqua"/>
                <w:sz w:val="24"/>
                <w:szCs w:val="24"/>
              </w:rPr>
              <w:t xml:space="preserve">Задачи муниципальной программы     </w:t>
            </w:r>
          </w:p>
        </w:tc>
        <w:tc>
          <w:tcPr>
            <w:tcW w:w="6662" w:type="dxa"/>
          </w:tcPr>
          <w:p w:rsidR="007138FF" w:rsidRPr="00804FFA" w:rsidRDefault="007138FF" w:rsidP="008A0761">
            <w:pPr>
              <w:numPr>
                <w:ilvl w:val="0"/>
                <w:numId w:val="19"/>
              </w:numPr>
              <w:ind w:left="350" w:hanging="284"/>
              <w:jc w:val="both"/>
              <w:rPr>
                <w:rFonts w:ascii="Book Antiqua" w:hAnsi="Book Antiqua"/>
              </w:rPr>
            </w:pPr>
            <w:r w:rsidRPr="00804FFA">
              <w:rPr>
                <w:rFonts w:ascii="Book Antiqua" w:hAnsi="Book Antiqua"/>
              </w:rPr>
              <w:t>воспитание детей и молодых граждан,  профилактика негативных проявлений в детской  и молодежной среде;</w:t>
            </w:r>
          </w:p>
          <w:p w:rsidR="007138FF" w:rsidRPr="00804FFA" w:rsidRDefault="007138FF" w:rsidP="008A0761">
            <w:pPr>
              <w:numPr>
                <w:ilvl w:val="0"/>
                <w:numId w:val="19"/>
              </w:numPr>
              <w:ind w:left="350" w:hanging="350"/>
              <w:jc w:val="both"/>
              <w:rPr>
                <w:rFonts w:ascii="Book Antiqua" w:hAnsi="Book Antiqua"/>
              </w:rPr>
            </w:pPr>
            <w:r w:rsidRPr="00804FFA">
              <w:rPr>
                <w:rFonts w:ascii="Book Antiqua" w:hAnsi="Book Antiqua"/>
              </w:rPr>
              <w:t>повышение мотивации граждан к регулярным занятиям физической культурой и спортом и ведению здорового образа жизни;</w:t>
            </w:r>
          </w:p>
          <w:p w:rsidR="007138FF" w:rsidRPr="00804FFA" w:rsidRDefault="007138FF" w:rsidP="008A0761">
            <w:pPr>
              <w:numPr>
                <w:ilvl w:val="0"/>
                <w:numId w:val="19"/>
              </w:numPr>
              <w:ind w:left="350" w:hanging="284"/>
              <w:jc w:val="both"/>
              <w:rPr>
                <w:rFonts w:ascii="Book Antiqua" w:hAnsi="Book Antiqua"/>
              </w:rPr>
            </w:pPr>
            <w:r w:rsidRPr="00804FFA">
              <w:rPr>
                <w:rFonts w:ascii="Book Antiqua" w:hAnsi="Book Antiqua"/>
              </w:rPr>
              <w:t>обеспечение успешного выступления спортсменов на спортивных соревнованиях.</w:t>
            </w:r>
          </w:p>
        </w:tc>
      </w:tr>
      <w:tr w:rsidR="007138FF" w:rsidRPr="00804FFA" w:rsidTr="008A0761">
        <w:trPr>
          <w:trHeight w:val="400"/>
          <w:tblCellSpacing w:w="5" w:type="nil"/>
        </w:trPr>
        <w:tc>
          <w:tcPr>
            <w:tcW w:w="3403" w:type="dxa"/>
          </w:tcPr>
          <w:p w:rsidR="007138FF" w:rsidRPr="00804FFA" w:rsidRDefault="007138FF" w:rsidP="007138FF">
            <w:pPr>
              <w:pStyle w:val="ab"/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Book Antiqua" w:hAnsi="Book Antiqua"/>
                <w:sz w:val="24"/>
                <w:szCs w:val="24"/>
              </w:rPr>
            </w:pPr>
            <w:r w:rsidRPr="00804FFA">
              <w:rPr>
                <w:rFonts w:ascii="Book Antiqua" w:hAnsi="Book Antiqua"/>
                <w:sz w:val="24"/>
                <w:szCs w:val="24"/>
              </w:rPr>
              <w:t>Подпрограммы</w:t>
            </w:r>
          </w:p>
        </w:tc>
        <w:tc>
          <w:tcPr>
            <w:tcW w:w="6662" w:type="dxa"/>
          </w:tcPr>
          <w:p w:rsidR="007138FF" w:rsidRPr="00804FFA" w:rsidRDefault="007138FF" w:rsidP="008A0761">
            <w:pPr>
              <w:widowControl w:val="0"/>
              <w:autoSpaceDE w:val="0"/>
              <w:autoSpaceDN w:val="0"/>
              <w:adjustRightInd w:val="0"/>
              <w:rPr>
                <w:rFonts w:ascii="Book Antiqua" w:hAnsi="Book Antiqua"/>
              </w:rPr>
            </w:pPr>
            <w:r w:rsidRPr="00804FFA">
              <w:rPr>
                <w:rFonts w:ascii="Book Antiqua" w:hAnsi="Book Antiqua"/>
              </w:rPr>
              <w:t>«Физическая культура»;</w:t>
            </w:r>
          </w:p>
          <w:p w:rsidR="007138FF" w:rsidRPr="00804FFA" w:rsidRDefault="007138FF" w:rsidP="008A0761">
            <w:pPr>
              <w:widowControl w:val="0"/>
              <w:autoSpaceDE w:val="0"/>
              <w:autoSpaceDN w:val="0"/>
              <w:adjustRightInd w:val="0"/>
              <w:rPr>
                <w:rFonts w:ascii="Book Antiqua" w:hAnsi="Book Antiqua"/>
              </w:rPr>
            </w:pPr>
            <w:r w:rsidRPr="00804FFA">
              <w:rPr>
                <w:rFonts w:ascii="Book Antiqua" w:hAnsi="Book Antiqua"/>
              </w:rPr>
              <w:t>«Массовый спорт»</w:t>
            </w:r>
          </w:p>
        </w:tc>
      </w:tr>
      <w:tr w:rsidR="007138FF" w:rsidRPr="00804FFA" w:rsidTr="008A0761">
        <w:trPr>
          <w:trHeight w:val="400"/>
          <w:tblCellSpacing w:w="5" w:type="nil"/>
        </w:trPr>
        <w:tc>
          <w:tcPr>
            <w:tcW w:w="3403" w:type="dxa"/>
          </w:tcPr>
          <w:p w:rsidR="007138FF" w:rsidRPr="00804FFA" w:rsidRDefault="007138FF" w:rsidP="007138FF">
            <w:pPr>
              <w:pStyle w:val="ab"/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Book Antiqua" w:hAnsi="Book Antiqua"/>
                <w:sz w:val="24"/>
                <w:szCs w:val="24"/>
              </w:rPr>
            </w:pPr>
            <w:r w:rsidRPr="00804FFA">
              <w:rPr>
                <w:rFonts w:ascii="Book Antiqua" w:hAnsi="Book Antiqua"/>
                <w:sz w:val="24"/>
                <w:szCs w:val="24"/>
              </w:rPr>
              <w:t xml:space="preserve">Сроки и этапы реализации муниципальной программы </w:t>
            </w:r>
          </w:p>
        </w:tc>
        <w:tc>
          <w:tcPr>
            <w:tcW w:w="6662" w:type="dxa"/>
          </w:tcPr>
          <w:p w:rsidR="007138FF" w:rsidRPr="00804FFA" w:rsidRDefault="007138FF" w:rsidP="008A0761">
            <w:pPr>
              <w:widowControl w:val="0"/>
              <w:autoSpaceDE w:val="0"/>
              <w:autoSpaceDN w:val="0"/>
              <w:adjustRightInd w:val="0"/>
              <w:rPr>
                <w:rFonts w:ascii="Book Antiqua" w:hAnsi="Book Antiqua"/>
              </w:rPr>
            </w:pPr>
            <w:r w:rsidRPr="00804FFA">
              <w:rPr>
                <w:rFonts w:ascii="Book Antiqua" w:hAnsi="Book Antiqua"/>
              </w:rPr>
              <w:t xml:space="preserve">Программа реализуется в один этап </w:t>
            </w:r>
          </w:p>
          <w:p w:rsidR="007138FF" w:rsidRPr="00804FFA" w:rsidRDefault="007138FF" w:rsidP="007059DB">
            <w:pPr>
              <w:widowControl w:val="0"/>
              <w:autoSpaceDE w:val="0"/>
              <w:autoSpaceDN w:val="0"/>
              <w:adjustRightInd w:val="0"/>
              <w:rPr>
                <w:rFonts w:ascii="Book Antiqua" w:hAnsi="Book Antiqua"/>
              </w:rPr>
            </w:pPr>
            <w:r w:rsidRPr="00804FFA">
              <w:rPr>
                <w:rFonts w:ascii="Book Antiqua" w:hAnsi="Book Antiqua"/>
              </w:rPr>
              <w:t>Срок реализации 201</w:t>
            </w:r>
            <w:r w:rsidR="007059DB">
              <w:rPr>
                <w:rFonts w:ascii="Book Antiqua" w:hAnsi="Book Antiqua"/>
              </w:rPr>
              <w:t>8</w:t>
            </w:r>
            <w:r w:rsidRPr="00804FFA">
              <w:rPr>
                <w:rFonts w:ascii="Book Antiqua" w:hAnsi="Book Antiqua"/>
              </w:rPr>
              <w:t xml:space="preserve"> – 20</w:t>
            </w:r>
            <w:r w:rsidR="007059DB">
              <w:rPr>
                <w:rFonts w:ascii="Book Antiqua" w:hAnsi="Book Antiqua"/>
              </w:rPr>
              <w:t>20</w:t>
            </w:r>
            <w:r w:rsidRPr="00804FFA">
              <w:rPr>
                <w:rFonts w:ascii="Book Antiqua" w:hAnsi="Book Antiqua"/>
              </w:rPr>
              <w:t xml:space="preserve"> годы</w:t>
            </w:r>
          </w:p>
        </w:tc>
      </w:tr>
      <w:tr w:rsidR="007138FF" w:rsidRPr="00804FFA" w:rsidTr="008A0761">
        <w:trPr>
          <w:trHeight w:val="1715"/>
          <w:tblCellSpacing w:w="5" w:type="nil"/>
        </w:trPr>
        <w:tc>
          <w:tcPr>
            <w:tcW w:w="3403" w:type="dxa"/>
          </w:tcPr>
          <w:p w:rsidR="007138FF" w:rsidRPr="00804FFA" w:rsidRDefault="007138FF" w:rsidP="007138FF">
            <w:pPr>
              <w:pStyle w:val="ab"/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Book Antiqua" w:hAnsi="Book Antiqua"/>
                <w:sz w:val="24"/>
                <w:szCs w:val="24"/>
              </w:rPr>
            </w:pPr>
            <w:r w:rsidRPr="00804FFA">
              <w:rPr>
                <w:rFonts w:ascii="Book Antiqua" w:hAnsi="Book Antiqua"/>
                <w:sz w:val="24"/>
                <w:szCs w:val="24"/>
              </w:rPr>
              <w:t>Объем бюджетных ассигнований муниципальной программы за счет средств местного бюджета (с расшифровкой объемов бюджетных ассигнований по годам)</w:t>
            </w:r>
          </w:p>
        </w:tc>
        <w:tc>
          <w:tcPr>
            <w:tcW w:w="6662" w:type="dxa"/>
          </w:tcPr>
          <w:p w:rsidR="007138FF" w:rsidRPr="00804FFA" w:rsidRDefault="007138FF" w:rsidP="008A0761">
            <w:pPr>
              <w:widowControl w:val="0"/>
              <w:autoSpaceDE w:val="0"/>
              <w:autoSpaceDN w:val="0"/>
              <w:adjustRightInd w:val="0"/>
              <w:rPr>
                <w:rFonts w:ascii="Book Antiqua" w:hAnsi="Book Antiqua"/>
              </w:rPr>
            </w:pPr>
            <w:r w:rsidRPr="00804FFA">
              <w:rPr>
                <w:rFonts w:ascii="Book Antiqua" w:hAnsi="Book Antiqua"/>
              </w:rPr>
              <w:t xml:space="preserve">Финансирование осуществляется за счёт </w:t>
            </w:r>
            <w:proofErr w:type="gramStart"/>
            <w:r w:rsidRPr="00804FFA">
              <w:rPr>
                <w:rFonts w:ascii="Book Antiqua" w:hAnsi="Book Antiqua"/>
              </w:rPr>
              <w:t>средств бюджета внутригородского муниципального образования города Севастополя</w:t>
            </w:r>
            <w:proofErr w:type="gramEnd"/>
            <w:r w:rsidRPr="00804FFA">
              <w:rPr>
                <w:rFonts w:ascii="Book Antiqua" w:hAnsi="Book Antiqua"/>
              </w:rPr>
              <w:t xml:space="preserve"> Качинский муниципальный округ </w:t>
            </w:r>
          </w:p>
          <w:p w:rsidR="007138FF" w:rsidRPr="00804FFA" w:rsidRDefault="007138FF" w:rsidP="008A0761">
            <w:pPr>
              <w:widowControl w:val="0"/>
              <w:autoSpaceDE w:val="0"/>
              <w:autoSpaceDN w:val="0"/>
              <w:adjustRightInd w:val="0"/>
              <w:rPr>
                <w:rFonts w:ascii="Book Antiqua" w:hAnsi="Book Antiqua"/>
              </w:rPr>
            </w:pPr>
            <w:r w:rsidRPr="00804FFA">
              <w:rPr>
                <w:rFonts w:ascii="Book Antiqua" w:hAnsi="Book Antiqua"/>
              </w:rPr>
              <w:t>201</w:t>
            </w:r>
            <w:r w:rsidR="007059DB">
              <w:rPr>
                <w:rFonts w:ascii="Book Antiqua" w:hAnsi="Book Antiqua"/>
              </w:rPr>
              <w:t>8</w:t>
            </w:r>
            <w:r w:rsidRPr="00804FFA">
              <w:rPr>
                <w:rFonts w:ascii="Book Antiqua" w:hAnsi="Book Antiqua"/>
              </w:rPr>
              <w:t xml:space="preserve"> год –  </w:t>
            </w:r>
            <w:r w:rsidR="007059DB">
              <w:rPr>
                <w:rFonts w:ascii="Book Antiqua" w:hAnsi="Book Antiqua"/>
              </w:rPr>
              <w:t>230,0</w:t>
            </w:r>
            <w:r w:rsidRPr="001D4375">
              <w:rPr>
                <w:rFonts w:ascii="Book Antiqua" w:hAnsi="Book Antiqua"/>
              </w:rPr>
              <w:t xml:space="preserve"> </w:t>
            </w:r>
            <w:proofErr w:type="spellStart"/>
            <w:r w:rsidRPr="001D4375">
              <w:rPr>
                <w:rFonts w:ascii="Book Antiqua" w:hAnsi="Book Antiqua"/>
              </w:rPr>
              <w:t>тыс</w:t>
            </w:r>
            <w:proofErr w:type="gramStart"/>
            <w:r w:rsidRPr="001D4375">
              <w:rPr>
                <w:rFonts w:ascii="Book Antiqua" w:hAnsi="Book Antiqua"/>
              </w:rPr>
              <w:t>.р</w:t>
            </w:r>
            <w:proofErr w:type="gramEnd"/>
            <w:r w:rsidRPr="001D4375">
              <w:rPr>
                <w:rFonts w:ascii="Book Antiqua" w:hAnsi="Book Antiqua"/>
              </w:rPr>
              <w:t>уб</w:t>
            </w:r>
            <w:proofErr w:type="spellEnd"/>
            <w:r w:rsidRPr="001D4375">
              <w:rPr>
                <w:rFonts w:ascii="Book Antiqua" w:hAnsi="Book Antiqua"/>
              </w:rPr>
              <w:t>.</w:t>
            </w:r>
          </w:p>
          <w:p w:rsidR="007138FF" w:rsidRPr="00804FFA" w:rsidRDefault="007138FF" w:rsidP="008A0761">
            <w:pPr>
              <w:widowControl w:val="0"/>
              <w:autoSpaceDE w:val="0"/>
              <w:autoSpaceDN w:val="0"/>
              <w:adjustRightInd w:val="0"/>
              <w:rPr>
                <w:rFonts w:ascii="Book Antiqua" w:hAnsi="Book Antiqua"/>
              </w:rPr>
            </w:pPr>
            <w:r w:rsidRPr="00804FFA">
              <w:rPr>
                <w:rFonts w:ascii="Book Antiqua" w:hAnsi="Book Antiqua"/>
              </w:rPr>
              <w:t>201</w:t>
            </w:r>
            <w:r w:rsidR="007059DB">
              <w:rPr>
                <w:rFonts w:ascii="Book Antiqua" w:hAnsi="Book Antiqua"/>
              </w:rPr>
              <w:t>9</w:t>
            </w:r>
            <w:r w:rsidRPr="00804FFA">
              <w:rPr>
                <w:rFonts w:ascii="Book Antiqua" w:hAnsi="Book Antiqua"/>
              </w:rPr>
              <w:t xml:space="preserve"> год –  </w:t>
            </w:r>
            <w:r w:rsidR="00833FCB">
              <w:rPr>
                <w:rFonts w:ascii="Book Antiqua" w:hAnsi="Book Antiqua"/>
              </w:rPr>
              <w:t>38,8</w:t>
            </w:r>
            <w:r w:rsidRPr="001D4375">
              <w:rPr>
                <w:rFonts w:ascii="Book Antiqua" w:hAnsi="Book Antiqua"/>
              </w:rPr>
              <w:t xml:space="preserve">,0 </w:t>
            </w:r>
            <w:proofErr w:type="spellStart"/>
            <w:r w:rsidRPr="001D4375">
              <w:rPr>
                <w:rFonts w:ascii="Book Antiqua" w:hAnsi="Book Antiqua"/>
              </w:rPr>
              <w:t>тыс</w:t>
            </w:r>
            <w:proofErr w:type="gramStart"/>
            <w:r w:rsidRPr="001D4375">
              <w:rPr>
                <w:rFonts w:ascii="Book Antiqua" w:hAnsi="Book Antiqua"/>
              </w:rPr>
              <w:t>.р</w:t>
            </w:r>
            <w:proofErr w:type="gramEnd"/>
            <w:r w:rsidRPr="001D4375">
              <w:rPr>
                <w:rFonts w:ascii="Book Antiqua" w:hAnsi="Book Antiqua"/>
              </w:rPr>
              <w:t>уб</w:t>
            </w:r>
            <w:proofErr w:type="spellEnd"/>
            <w:r w:rsidRPr="001D4375">
              <w:rPr>
                <w:rFonts w:ascii="Book Antiqua" w:hAnsi="Book Antiqua"/>
              </w:rPr>
              <w:t>.</w:t>
            </w:r>
          </w:p>
          <w:p w:rsidR="007138FF" w:rsidRPr="00804FFA" w:rsidRDefault="007138FF" w:rsidP="00833FCB">
            <w:pPr>
              <w:widowControl w:val="0"/>
              <w:autoSpaceDE w:val="0"/>
              <w:autoSpaceDN w:val="0"/>
              <w:adjustRightInd w:val="0"/>
              <w:rPr>
                <w:rFonts w:ascii="Book Antiqua" w:hAnsi="Book Antiqua"/>
              </w:rPr>
            </w:pPr>
            <w:r w:rsidRPr="00804FFA">
              <w:rPr>
                <w:rFonts w:ascii="Book Antiqua" w:hAnsi="Book Antiqua"/>
              </w:rPr>
              <w:t>20</w:t>
            </w:r>
            <w:r w:rsidR="007059DB">
              <w:rPr>
                <w:rFonts w:ascii="Book Antiqua" w:hAnsi="Book Antiqua"/>
              </w:rPr>
              <w:t>20</w:t>
            </w:r>
            <w:r w:rsidRPr="00804FFA">
              <w:rPr>
                <w:rFonts w:ascii="Book Antiqua" w:hAnsi="Book Antiqua"/>
              </w:rPr>
              <w:t xml:space="preserve"> год –  </w:t>
            </w:r>
            <w:r w:rsidR="00833FCB">
              <w:rPr>
                <w:rFonts w:ascii="Book Antiqua" w:hAnsi="Book Antiqua"/>
              </w:rPr>
              <w:t>0</w:t>
            </w:r>
            <w:r w:rsidRPr="001D4375">
              <w:rPr>
                <w:rFonts w:ascii="Book Antiqua" w:hAnsi="Book Antiqua"/>
              </w:rPr>
              <w:t xml:space="preserve">,0 </w:t>
            </w:r>
            <w:proofErr w:type="spellStart"/>
            <w:r w:rsidRPr="001D4375">
              <w:rPr>
                <w:rFonts w:ascii="Book Antiqua" w:hAnsi="Book Antiqua"/>
              </w:rPr>
              <w:t>тыс</w:t>
            </w:r>
            <w:proofErr w:type="gramStart"/>
            <w:r w:rsidRPr="001D4375">
              <w:rPr>
                <w:rFonts w:ascii="Book Antiqua" w:hAnsi="Book Antiqua"/>
              </w:rPr>
              <w:t>.р</w:t>
            </w:r>
            <w:proofErr w:type="gramEnd"/>
            <w:r w:rsidRPr="001D4375">
              <w:rPr>
                <w:rFonts w:ascii="Book Antiqua" w:hAnsi="Book Antiqua"/>
              </w:rPr>
              <w:t>уб</w:t>
            </w:r>
            <w:proofErr w:type="spellEnd"/>
            <w:r w:rsidRPr="001D4375">
              <w:rPr>
                <w:rFonts w:ascii="Book Antiqua" w:hAnsi="Book Antiqua"/>
              </w:rPr>
              <w:t>.</w:t>
            </w:r>
          </w:p>
        </w:tc>
      </w:tr>
      <w:tr w:rsidR="007138FF" w:rsidRPr="00804FFA" w:rsidTr="008A0761">
        <w:trPr>
          <w:trHeight w:val="709"/>
          <w:tblCellSpacing w:w="5" w:type="nil"/>
        </w:trPr>
        <w:tc>
          <w:tcPr>
            <w:tcW w:w="3403" w:type="dxa"/>
          </w:tcPr>
          <w:p w:rsidR="007138FF" w:rsidRPr="00804FFA" w:rsidRDefault="007138FF" w:rsidP="007138FF">
            <w:pPr>
              <w:pStyle w:val="ab"/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Book Antiqua" w:hAnsi="Book Antiqua"/>
                <w:sz w:val="24"/>
                <w:szCs w:val="24"/>
              </w:rPr>
            </w:pPr>
            <w:r w:rsidRPr="00804FFA">
              <w:rPr>
                <w:rFonts w:ascii="Book Antiqua" w:hAnsi="Book Antiqua"/>
                <w:sz w:val="24"/>
                <w:szCs w:val="24"/>
              </w:rPr>
              <w:t>Конечные результаты реализации муниципальной программы</w:t>
            </w:r>
          </w:p>
        </w:tc>
        <w:tc>
          <w:tcPr>
            <w:tcW w:w="6662" w:type="dxa"/>
          </w:tcPr>
          <w:p w:rsidR="007138FF" w:rsidRPr="00804FFA" w:rsidRDefault="007138FF" w:rsidP="008A0761">
            <w:pPr>
              <w:widowControl w:val="0"/>
              <w:tabs>
                <w:tab w:val="left" w:pos="147"/>
              </w:tabs>
              <w:autoSpaceDE w:val="0"/>
              <w:autoSpaceDN w:val="0"/>
              <w:adjustRightInd w:val="0"/>
              <w:rPr>
                <w:rFonts w:ascii="Book Antiqua" w:hAnsi="Book Antiqua"/>
              </w:rPr>
            </w:pPr>
            <w:r w:rsidRPr="00804FFA">
              <w:rPr>
                <w:rFonts w:ascii="Book Antiqua" w:hAnsi="Book Antiqua"/>
              </w:rPr>
              <w:t>– привлечение к занятиям спортом и здоровому образу жизни широких слоев населения и как результат повышение качества жизни;</w:t>
            </w:r>
          </w:p>
          <w:p w:rsidR="007138FF" w:rsidRPr="00804FFA" w:rsidRDefault="007138FF" w:rsidP="008A0761">
            <w:pPr>
              <w:widowControl w:val="0"/>
              <w:tabs>
                <w:tab w:val="left" w:pos="147"/>
              </w:tabs>
              <w:autoSpaceDE w:val="0"/>
              <w:autoSpaceDN w:val="0"/>
              <w:adjustRightInd w:val="0"/>
              <w:rPr>
                <w:rFonts w:ascii="Book Antiqua" w:hAnsi="Book Antiqua"/>
              </w:rPr>
            </w:pPr>
            <w:r w:rsidRPr="00804FFA">
              <w:rPr>
                <w:rFonts w:ascii="Book Antiqua" w:hAnsi="Book Antiqua"/>
              </w:rPr>
              <w:t>– достижение спортсменами высоких результатов</w:t>
            </w:r>
          </w:p>
        </w:tc>
      </w:tr>
    </w:tbl>
    <w:p w:rsidR="007138FF" w:rsidRPr="00804FFA" w:rsidRDefault="007138FF" w:rsidP="007138FF">
      <w:pPr>
        <w:shd w:val="clear" w:color="auto" w:fill="FFFFFF"/>
        <w:jc w:val="center"/>
        <w:rPr>
          <w:rFonts w:ascii="Book Antiqua" w:hAnsi="Book Antiqua"/>
          <w:b/>
          <w:bCs/>
          <w:color w:val="000000"/>
        </w:rPr>
      </w:pPr>
    </w:p>
    <w:p w:rsidR="007138FF" w:rsidRPr="00804FFA" w:rsidRDefault="007138FF" w:rsidP="007138FF">
      <w:pPr>
        <w:shd w:val="clear" w:color="auto" w:fill="FFFFFF"/>
        <w:jc w:val="center"/>
        <w:rPr>
          <w:rFonts w:ascii="Book Antiqua" w:hAnsi="Book Antiqua"/>
          <w:b/>
          <w:bCs/>
          <w:color w:val="000000"/>
        </w:rPr>
      </w:pPr>
      <w:r w:rsidRPr="00804FFA">
        <w:rPr>
          <w:rFonts w:ascii="Book Antiqua" w:hAnsi="Book Antiqua"/>
          <w:b/>
          <w:bCs/>
          <w:color w:val="000000"/>
        </w:rPr>
        <w:br w:type="page"/>
      </w:r>
      <w:r w:rsidRPr="00804FFA">
        <w:rPr>
          <w:rFonts w:ascii="Book Antiqua" w:hAnsi="Book Antiqua"/>
          <w:b/>
          <w:bCs/>
          <w:color w:val="000000"/>
        </w:rPr>
        <w:lastRenderedPageBreak/>
        <w:t>1. Общая характеристика состояния сферы реализации муниципальной программы, основные проблемы в указанной сфере и прогноз ее развития</w:t>
      </w:r>
    </w:p>
    <w:p w:rsidR="007138FF" w:rsidRPr="00804FFA" w:rsidRDefault="007138FF" w:rsidP="007138FF">
      <w:pPr>
        <w:shd w:val="clear" w:color="auto" w:fill="FFFFFF"/>
        <w:ind w:left="720"/>
        <w:rPr>
          <w:rFonts w:ascii="Book Antiqua" w:hAnsi="Book Antiqua"/>
          <w:b/>
          <w:bCs/>
          <w:color w:val="000000"/>
        </w:rPr>
      </w:pPr>
    </w:p>
    <w:p w:rsidR="007138FF" w:rsidRPr="00804FFA" w:rsidRDefault="007138FF" w:rsidP="007138FF">
      <w:pPr>
        <w:ind w:firstLine="709"/>
        <w:jc w:val="both"/>
        <w:rPr>
          <w:rFonts w:ascii="Book Antiqua" w:hAnsi="Book Antiqua"/>
          <w:color w:val="000000"/>
        </w:rPr>
      </w:pPr>
      <w:r w:rsidRPr="00804FFA">
        <w:rPr>
          <w:rFonts w:ascii="Book Antiqua" w:hAnsi="Book Antiqua"/>
          <w:color w:val="000000"/>
        </w:rPr>
        <w:t>Муниципальная целевая программа «Развитие физической культуры и спорта внутригородского муниципального образования города Севастополя Качинский муниципальный округ» на 201</w:t>
      </w:r>
      <w:r w:rsidR="007059DB">
        <w:rPr>
          <w:rFonts w:ascii="Book Antiqua" w:hAnsi="Book Antiqua"/>
          <w:color w:val="000000"/>
        </w:rPr>
        <w:t>8</w:t>
      </w:r>
      <w:r w:rsidRPr="00804FFA">
        <w:rPr>
          <w:rFonts w:ascii="Book Antiqua" w:hAnsi="Book Antiqua"/>
          <w:color w:val="000000"/>
        </w:rPr>
        <w:t>-20</w:t>
      </w:r>
      <w:r w:rsidR="007059DB">
        <w:rPr>
          <w:rFonts w:ascii="Book Antiqua" w:hAnsi="Book Antiqua"/>
          <w:color w:val="000000"/>
        </w:rPr>
        <w:t>20</w:t>
      </w:r>
      <w:r w:rsidRPr="00804FFA">
        <w:rPr>
          <w:rFonts w:ascii="Book Antiqua" w:hAnsi="Book Antiqua"/>
          <w:color w:val="000000"/>
        </w:rPr>
        <w:t xml:space="preserve"> годы (далее – Программа) разработана местной администрацией Качинского муниципального округа в соответствии со следующими нормативными документами:</w:t>
      </w:r>
    </w:p>
    <w:p w:rsidR="007138FF" w:rsidRPr="00804FFA" w:rsidRDefault="007138FF" w:rsidP="007138FF">
      <w:pPr>
        <w:tabs>
          <w:tab w:val="left" w:pos="104"/>
        </w:tabs>
        <w:ind w:firstLine="709"/>
        <w:jc w:val="both"/>
        <w:rPr>
          <w:rFonts w:ascii="Book Antiqua" w:hAnsi="Book Antiqua"/>
          <w:color w:val="000000"/>
        </w:rPr>
      </w:pPr>
      <w:r w:rsidRPr="00804FFA">
        <w:rPr>
          <w:rFonts w:ascii="Book Antiqua" w:hAnsi="Book Antiqua"/>
          <w:color w:val="000000"/>
        </w:rPr>
        <w:t>- Федеральный закон от 06.10.2003 № 131-ФЗ «Об общих принципах организации местного самоуправления в Российской Федерации»;</w:t>
      </w:r>
    </w:p>
    <w:p w:rsidR="007138FF" w:rsidRPr="00804FFA" w:rsidRDefault="007138FF" w:rsidP="007138FF">
      <w:pPr>
        <w:ind w:firstLine="709"/>
        <w:jc w:val="both"/>
        <w:rPr>
          <w:rFonts w:ascii="Book Antiqua" w:hAnsi="Book Antiqua"/>
          <w:color w:val="000000"/>
        </w:rPr>
      </w:pPr>
      <w:r w:rsidRPr="00804FFA">
        <w:rPr>
          <w:rFonts w:ascii="Book Antiqua" w:hAnsi="Book Antiqua"/>
          <w:color w:val="000000"/>
        </w:rPr>
        <w:t xml:space="preserve">- </w:t>
      </w:r>
      <w:r w:rsidRPr="00804FFA">
        <w:rPr>
          <w:rFonts w:ascii="Book Antiqua" w:hAnsi="Book Antiqua" w:cs="Arial"/>
        </w:rPr>
        <w:t>Закон города Севастополя  от 30.12.2014 № 102-ЗС «О местном самоуправлении в городе Севастополе»;</w:t>
      </w:r>
    </w:p>
    <w:p w:rsidR="007138FF" w:rsidRPr="00804FFA" w:rsidRDefault="007138FF" w:rsidP="007138FF">
      <w:pPr>
        <w:ind w:firstLine="709"/>
        <w:jc w:val="both"/>
        <w:rPr>
          <w:rFonts w:ascii="Book Antiqua" w:hAnsi="Book Antiqua"/>
          <w:color w:val="000000"/>
        </w:rPr>
      </w:pPr>
      <w:r w:rsidRPr="00804FFA">
        <w:rPr>
          <w:rFonts w:ascii="Book Antiqua" w:hAnsi="Book Antiqua"/>
          <w:color w:val="000000"/>
        </w:rPr>
        <w:t xml:space="preserve">- </w:t>
      </w:r>
      <w:r w:rsidRPr="00804FFA">
        <w:rPr>
          <w:rFonts w:ascii="Book Antiqua" w:hAnsi="Book Antiqua" w:cs="Arial"/>
        </w:rPr>
        <w:t>Уставом внутригородского муниципального образования города Севастополя Качинский муниципальный округ</w:t>
      </w:r>
      <w:r w:rsidRPr="00804FFA">
        <w:rPr>
          <w:rFonts w:ascii="Book Antiqua" w:hAnsi="Book Antiqua"/>
          <w:color w:val="000000"/>
        </w:rPr>
        <w:t>;</w:t>
      </w:r>
    </w:p>
    <w:p w:rsidR="007138FF" w:rsidRPr="00804FFA" w:rsidRDefault="007138FF" w:rsidP="007138FF">
      <w:pPr>
        <w:ind w:firstLine="709"/>
        <w:jc w:val="both"/>
        <w:rPr>
          <w:rFonts w:ascii="Book Antiqua" w:hAnsi="Book Antiqua"/>
          <w:color w:val="000000"/>
        </w:rPr>
      </w:pPr>
      <w:r w:rsidRPr="00804FFA">
        <w:rPr>
          <w:rFonts w:ascii="Book Antiqua" w:hAnsi="Book Antiqua"/>
          <w:color w:val="000000"/>
        </w:rPr>
        <w:t xml:space="preserve">- </w:t>
      </w:r>
      <w:r w:rsidRPr="00804FFA">
        <w:rPr>
          <w:rFonts w:ascii="Book Antiqua" w:hAnsi="Book Antiqua" w:cs="Arial"/>
        </w:rPr>
        <w:t>Решение Совета Качинского муниципального округа от 11.09.2015 № 10/71«Об утверждении форм для разработки муниципальных программ во  внутригородском муниципальном  образовании города Севастополя Качинского муниципального округа»</w:t>
      </w:r>
      <w:r w:rsidRPr="00804FFA">
        <w:rPr>
          <w:rFonts w:ascii="Book Antiqua" w:hAnsi="Book Antiqua"/>
          <w:color w:val="000000"/>
        </w:rPr>
        <w:t>.</w:t>
      </w:r>
    </w:p>
    <w:p w:rsidR="007138FF" w:rsidRPr="00804FFA" w:rsidRDefault="007138FF" w:rsidP="007138FF">
      <w:pPr>
        <w:ind w:firstLine="709"/>
        <w:jc w:val="both"/>
        <w:rPr>
          <w:rFonts w:ascii="Book Antiqua" w:hAnsi="Book Antiqua"/>
          <w:color w:val="000000"/>
        </w:rPr>
      </w:pPr>
    </w:p>
    <w:p w:rsidR="007138FF" w:rsidRPr="00804FFA" w:rsidRDefault="007138FF" w:rsidP="007138FF">
      <w:pPr>
        <w:ind w:firstLine="709"/>
        <w:jc w:val="both"/>
        <w:rPr>
          <w:rFonts w:ascii="Book Antiqua" w:eastAsia="Calibri" w:hAnsi="Book Antiqua"/>
        </w:rPr>
      </w:pPr>
      <w:r w:rsidRPr="00804FFA">
        <w:rPr>
          <w:rFonts w:ascii="Book Antiqua" w:eastAsia="Calibri" w:hAnsi="Book Antiqua"/>
        </w:rPr>
        <w:t>Физическая культура и спорт являются составными элементами культуры личности и здорового образа  жизни, значительно влияют не только на повышение физической подготовленности, улучшение здоровья, но и на поведение человека, оказывая непосредственное влияние на формирование личности и межличностных отношений.</w:t>
      </w:r>
    </w:p>
    <w:p w:rsidR="007138FF" w:rsidRPr="00804FFA" w:rsidRDefault="007138FF" w:rsidP="007138FF">
      <w:pPr>
        <w:widowControl w:val="0"/>
        <w:autoSpaceDE w:val="0"/>
        <w:autoSpaceDN w:val="0"/>
        <w:adjustRightInd w:val="0"/>
        <w:ind w:firstLine="709"/>
        <w:jc w:val="both"/>
        <w:rPr>
          <w:rFonts w:ascii="Book Antiqua" w:eastAsia="Calibri" w:hAnsi="Book Antiqua"/>
        </w:rPr>
      </w:pPr>
      <w:r w:rsidRPr="00804FFA">
        <w:rPr>
          <w:rFonts w:ascii="Book Antiqua" w:eastAsia="Calibri" w:hAnsi="Book Antiqua"/>
        </w:rPr>
        <w:t>Мероприятия муниципальной программы в области развития физической культуры и спорта направлены на повышение роли физической культуры и спорта в формировании здорового образа жизни населения, создание эффективной системы подготовки спортивного резерва и условий для развития спорта высших достижений.</w:t>
      </w:r>
    </w:p>
    <w:p w:rsidR="007138FF" w:rsidRPr="00804FFA" w:rsidRDefault="007138FF" w:rsidP="007138FF">
      <w:pPr>
        <w:widowControl w:val="0"/>
        <w:autoSpaceDE w:val="0"/>
        <w:autoSpaceDN w:val="0"/>
        <w:adjustRightInd w:val="0"/>
        <w:ind w:firstLine="709"/>
        <w:jc w:val="both"/>
        <w:rPr>
          <w:rFonts w:ascii="Book Antiqua" w:eastAsia="Calibri" w:hAnsi="Book Antiqua"/>
        </w:rPr>
      </w:pPr>
      <w:r w:rsidRPr="00804FFA">
        <w:rPr>
          <w:rFonts w:ascii="Book Antiqua" w:eastAsia="Calibri" w:hAnsi="Book Antiqua"/>
        </w:rPr>
        <w:t xml:space="preserve">Существенным фактором, обусловливающим недостатки в развитии физической культуры и спорта, является отсутствие личных мотиваций, </w:t>
      </w:r>
      <w:proofErr w:type="gramStart"/>
      <w:r w:rsidRPr="00804FFA">
        <w:rPr>
          <w:rFonts w:ascii="Book Antiqua" w:eastAsia="Calibri" w:hAnsi="Book Antiqua"/>
        </w:rPr>
        <w:t>заинтересованности</w:t>
      </w:r>
      <w:proofErr w:type="gramEnd"/>
      <w:r w:rsidRPr="00804FFA">
        <w:rPr>
          <w:rFonts w:ascii="Book Antiqua" w:eastAsia="Calibri" w:hAnsi="Book Antiqua"/>
        </w:rPr>
        <w:t xml:space="preserve"> и потребности в физкультурных занятиях у значительной части населения. Следует разработать профессионально подготовленные программы занятий, учитывающие особенности социально-демографических групп населения и характер труда.</w:t>
      </w:r>
    </w:p>
    <w:p w:rsidR="007138FF" w:rsidRPr="00804FFA" w:rsidRDefault="007138FF" w:rsidP="007138FF">
      <w:pPr>
        <w:widowControl w:val="0"/>
        <w:autoSpaceDE w:val="0"/>
        <w:autoSpaceDN w:val="0"/>
        <w:adjustRightInd w:val="0"/>
        <w:ind w:firstLine="709"/>
        <w:jc w:val="both"/>
        <w:rPr>
          <w:rFonts w:ascii="Book Antiqua" w:eastAsia="Calibri" w:hAnsi="Book Antiqua"/>
        </w:rPr>
      </w:pPr>
      <w:r w:rsidRPr="00804FFA">
        <w:rPr>
          <w:rFonts w:ascii="Book Antiqua" w:eastAsia="Calibri" w:hAnsi="Book Antiqua"/>
        </w:rPr>
        <w:t>Одним из главных направлений развития физической культуры и спорта является физическое воспитание детей, подростков и молодежи, что способствует решению многих важных проблем, таких как улучшение здоровья населения, увеличение продолжительности жизни и улучшение ее качества, профилактика правонарушений.</w:t>
      </w:r>
    </w:p>
    <w:p w:rsidR="007138FF" w:rsidRPr="00804FFA" w:rsidRDefault="007138FF" w:rsidP="007138FF">
      <w:pPr>
        <w:widowControl w:val="0"/>
        <w:autoSpaceDE w:val="0"/>
        <w:autoSpaceDN w:val="0"/>
        <w:adjustRightInd w:val="0"/>
        <w:ind w:firstLine="709"/>
        <w:jc w:val="both"/>
        <w:rPr>
          <w:rFonts w:ascii="Book Antiqua" w:eastAsia="Calibri" w:hAnsi="Book Antiqua"/>
        </w:rPr>
      </w:pPr>
      <w:r w:rsidRPr="00804FFA">
        <w:rPr>
          <w:rFonts w:ascii="Book Antiqua" w:eastAsia="Calibri" w:hAnsi="Book Antiqua"/>
        </w:rPr>
        <w:t>Успешное развитие физической культуры и спорта в Качинском муниципальном округе в значительной мере зависит от создания системы финансирования и бюджетного планирования в данной отрасли, в том числе в сфере межбюджетных отношений всех уровней.</w:t>
      </w:r>
    </w:p>
    <w:p w:rsidR="007138FF" w:rsidRPr="00804FFA" w:rsidRDefault="007138FF" w:rsidP="007138FF">
      <w:pPr>
        <w:ind w:firstLine="709"/>
        <w:jc w:val="both"/>
        <w:rPr>
          <w:rFonts w:ascii="Book Antiqua" w:hAnsi="Book Antiqua"/>
        </w:rPr>
      </w:pPr>
      <w:r w:rsidRPr="00804FFA">
        <w:rPr>
          <w:rFonts w:ascii="Book Antiqua" w:hAnsi="Book Antiqua"/>
        </w:rPr>
        <w:t>Программно-целевой метод управления развитием физической культуры и спорта позволит вывести культуру на уровень, позволяющей ей стать полноценным и активным участником социально-экономических  процессов, происходящих на территории округа.</w:t>
      </w:r>
    </w:p>
    <w:p w:rsidR="007138FF" w:rsidRPr="00804FFA" w:rsidRDefault="007138FF" w:rsidP="007138FF">
      <w:pPr>
        <w:ind w:firstLine="709"/>
        <w:jc w:val="both"/>
        <w:rPr>
          <w:rFonts w:ascii="Book Antiqua" w:hAnsi="Book Antiqua"/>
        </w:rPr>
      </w:pPr>
      <w:r w:rsidRPr="00804FFA">
        <w:rPr>
          <w:rFonts w:ascii="Book Antiqua" w:hAnsi="Book Antiqua"/>
        </w:rPr>
        <w:lastRenderedPageBreak/>
        <w:t>Программно-целевой метод позволит сконцентрировать финансовые ресурсы на конкретных объектах и приоритетных направлениях для развития отрасли.</w:t>
      </w:r>
    </w:p>
    <w:p w:rsidR="007138FF" w:rsidRPr="00804FFA" w:rsidRDefault="007138FF" w:rsidP="007138FF">
      <w:pPr>
        <w:ind w:firstLine="567"/>
        <w:jc w:val="both"/>
        <w:rPr>
          <w:rFonts w:ascii="Book Antiqua" w:hAnsi="Book Antiqua"/>
        </w:rPr>
      </w:pPr>
    </w:p>
    <w:p w:rsidR="007138FF" w:rsidRPr="00804FFA" w:rsidRDefault="007138FF" w:rsidP="007138FF">
      <w:pPr>
        <w:jc w:val="center"/>
        <w:rPr>
          <w:rFonts w:ascii="Book Antiqua" w:hAnsi="Book Antiqua"/>
          <w:b/>
        </w:rPr>
      </w:pPr>
      <w:r w:rsidRPr="00804FFA">
        <w:rPr>
          <w:rFonts w:ascii="Book Antiqua" w:hAnsi="Book Antiqua"/>
          <w:b/>
        </w:rPr>
        <w:t>2. Приоритеты муниципальной политики в сфере реализации Программы, цели, задачи и описание конечных результатов Программы</w:t>
      </w:r>
    </w:p>
    <w:p w:rsidR="007138FF" w:rsidRPr="00804FFA" w:rsidRDefault="007138FF" w:rsidP="007138FF">
      <w:pPr>
        <w:ind w:firstLine="567"/>
        <w:jc w:val="both"/>
        <w:rPr>
          <w:rFonts w:ascii="Book Antiqua" w:hAnsi="Book Antiqua"/>
        </w:rPr>
      </w:pPr>
    </w:p>
    <w:p w:rsidR="007138FF" w:rsidRPr="00804FFA" w:rsidRDefault="007138FF" w:rsidP="007138FF">
      <w:pPr>
        <w:ind w:firstLine="709"/>
        <w:jc w:val="both"/>
        <w:rPr>
          <w:rFonts w:ascii="Book Antiqua" w:hAnsi="Book Antiqua"/>
        </w:rPr>
      </w:pPr>
      <w:r w:rsidRPr="00804FFA">
        <w:rPr>
          <w:rFonts w:ascii="Book Antiqua" w:hAnsi="Book Antiqua"/>
        </w:rPr>
        <w:t>Приоритетным направлением муниципальной политики в сфере развития физической культуры и спорта является сохранение и развитие  культурного наследия Качинского муниципального округа, повышение роли физической культуры и спорта в формировании здорового образа жизни населения.</w:t>
      </w:r>
    </w:p>
    <w:p w:rsidR="007138FF" w:rsidRPr="00804FFA" w:rsidRDefault="007138FF" w:rsidP="007138FF">
      <w:pPr>
        <w:ind w:firstLine="709"/>
        <w:jc w:val="both"/>
        <w:rPr>
          <w:rFonts w:ascii="Book Antiqua" w:hAnsi="Book Antiqua"/>
        </w:rPr>
      </w:pPr>
      <w:r w:rsidRPr="00804FFA">
        <w:rPr>
          <w:rFonts w:ascii="Book Antiqua" w:hAnsi="Book Antiqua"/>
        </w:rPr>
        <w:t>Основными стратегическими целями Программы являются:</w:t>
      </w:r>
    </w:p>
    <w:p w:rsidR="007138FF" w:rsidRPr="00804FFA" w:rsidRDefault="007138FF" w:rsidP="007138FF">
      <w:pPr>
        <w:ind w:firstLine="709"/>
        <w:jc w:val="both"/>
        <w:rPr>
          <w:rFonts w:ascii="Book Antiqua" w:hAnsi="Book Antiqua"/>
        </w:rPr>
      </w:pPr>
      <w:r w:rsidRPr="00804FFA">
        <w:rPr>
          <w:rFonts w:ascii="Book Antiqua" w:hAnsi="Book Antiqua"/>
        </w:rPr>
        <w:t>- создание условий для нравственного совершенствования и улучшение качества жизни каждой личности;</w:t>
      </w:r>
    </w:p>
    <w:p w:rsidR="007138FF" w:rsidRPr="00804FFA" w:rsidRDefault="007138FF" w:rsidP="007138FF">
      <w:pPr>
        <w:ind w:firstLine="709"/>
        <w:jc w:val="both"/>
        <w:rPr>
          <w:rFonts w:ascii="Book Antiqua" w:hAnsi="Book Antiqua"/>
        </w:rPr>
      </w:pPr>
      <w:r w:rsidRPr="00804FFA">
        <w:rPr>
          <w:rFonts w:ascii="Book Antiqua" w:hAnsi="Book Antiqua"/>
        </w:rPr>
        <w:t xml:space="preserve"> - содействие вовлечению населения в систематические занятия физической культурой и спортом;</w:t>
      </w:r>
    </w:p>
    <w:p w:rsidR="007138FF" w:rsidRPr="00804FFA" w:rsidRDefault="007138FF" w:rsidP="007138FF">
      <w:pPr>
        <w:ind w:firstLine="709"/>
        <w:jc w:val="both"/>
        <w:rPr>
          <w:rFonts w:ascii="Book Antiqua" w:hAnsi="Book Antiqua"/>
        </w:rPr>
      </w:pPr>
      <w:r w:rsidRPr="00804FFA">
        <w:rPr>
          <w:rFonts w:ascii="Book Antiqua" w:hAnsi="Book Antiqua"/>
        </w:rPr>
        <w:t xml:space="preserve"> - создание условий для укрепления здоровья населения путем развития и эффективного использования инфраструктуры физической культуры и спорта;</w:t>
      </w:r>
    </w:p>
    <w:p w:rsidR="007138FF" w:rsidRPr="00804FFA" w:rsidRDefault="007138FF" w:rsidP="007138FF">
      <w:pPr>
        <w:ind w:firstLine="709"/>
        <w:jc w:val="both"/>
        <w:rPr>
          <w:rFonts w:ascii="Book Antiqua" w:hAnsi="Book Antiqua"/>
        </w:rPr>
      </w:pPr>
      <w:r w:rsidRPr="00804FFA">
        <w:rPr>
          <w:rFonts w:ascii="Book Antiqua" w:hAnsi="Book Antiqua"/>
        </w:rPr>
        <w:t xml:space="preserve"> -широкая пропаганда роли занятий физической культурой и спортом.</w:t>
      </w:r>
    </w:p>
    <w:p w:rsidR="007138FF" w:rsidRPr="00804FFA" w:rsidRDefault="007138FF" w:rsidP="007138FF">
      <w:pPr>
        <w:ind w:firstLine="709"/>
        <w:jc w:val="both"/>
        <w:rPr>
          <w:rFonts w:ascii="Book Antiqua" w:hAnsi="Book Antiqua"/>
        </w:rPr>
      </w:pPr>
    </w:p>
    <w:p w:rsidR="007138FF" w:rsidRPr="00804FFA" w:rsidRDefault="007138FF" w:rsidP="007138FF">
      <w:pPr>
        <w:ind w:firstLine="709"/>
        <w:jc w:val="both"/>
        <w:rPr>
          <w:rFonts w:ascii="Book Antiqua" w:hAnsi="Book Antiqua"/>
        </w:rPr>
      </w:pPr>
      <w:r w:rsidRPr="00804FFA">
        <w:rPr>
          <w:rFonts w:ascii="Book Antiqua" w:hAnsi="Book Antiqua"/>
        </w:rPr>
        <w:t>Для достижения этих целей должны быть решены следующие основные задачи:</w:t>
      </w:r>
    </w:p>
    <w:p w:rsidR="007138FF" w:rsidRPr="00804FFA" w:rsidRDefault="007138FF" w:rsidP="007138FF">
      <w:pPr>
        <w:ind w:firstLine="709"/>
        <w:jc w:val="both"/>
        <w:rPr>
          <w:rFonts w:ascii="Book Antiqua" w:hAnsi="Book Antiqua"/>
        </w:rPr>
      </w:pPr>
      <w:r w:rsidRPr="00804FFA">
        <w:rPr>
          <w:rFonts w:ascii="Book Antiqua" w:hAnsi="Book Antiqua"/>
        </w:rPr>
        <w:t>- своевременное исполнение муниципальных обязатель</w:t>
      </w:r>
      <w:proofErr w:type="gramStart"/>
      <w:r w:rsidRPr="00804FFA">
        <w:rPr>
          <w:rFonts w:ascii="Book Antiqua" w:hAnsi="Book Antiqua"/>
        </w:rPr>
        <w:t>ств в сф</w:t>
      </w:r>
      <w:proofErr w:type="gramEnd"/>
      <w:r w:rsidRPr="00804FFA">
        <w:rPr>
          <w:rFonts w:ascii="Book Antiqua" w:hAnsi="Book Antiqua"/>
        </w:rPr>
        <w:t>ере физической культуры и спорта;</w:t>
      </w:r>
    </w:p>
    <w:p w:rsidR="007138FF" w:rsidRPr="00804FFA" w:rsidRDefault="007138FF" w:rsidP="007138FF">
      <w:pPr>
        <w:ind w:firstLine="709"/>
        <w:jc w:val="both"/>
        <w:rPr>
          <w:rFonts w:ascii="Book Antiqua" w:hAnsi="Book Antiqua"/>
        </w:rPr>
      </w:pPr>
      <w:r w:rsidRPr="00804FFA">
        <w:rPr>
          <w:rFonts w:ascii="Book Antiqua" w:hAnsi="Book Antiqua"/>
        </w:rPr>
        <w:t xml:space="preserve">  - повышение эффективности и качества исполнения муниципальных обязатель</w:t>
      </w:r>
      <w:proofErr w:type="gramStart"/>
      <w:r w:rsidRPr="00804FFA">
        <w:rPr>
          <w:rFonts w:ascii="Book Antiqua" w:hAnsi="Book Antiqua"/>
        </w:rPr>
        <w:t>ств в сф</w:t>
      </w:r>
      <w:proofErr w:type="gramEnd"/>
      <w:r w:rsidRPr="00804FFA">
        <w:rPr>
          <w:rFonts w:ascii="Book Antiqua" w:hAnsi="Book Antiqua"/>
        </w:rPr>
        <w:t>ере физической культуры и спорта;</w:t>
      </w:r>
    </w:p>
    <w:p w:rsidR="007138FF" w:rsidRPr="00804FFA" w:rsidRDefault="007138FF" w:rsidP="007138FF">
      <w:pPr>
        <w:ind w:firstLine="709"/>
        <w:jc w:val="both"/>
        <w:rPr>
          <w:rFonts w:ascii="Book Antiqua" w:hAnsi="Book Antiqua"/>
        </w:rPr>
      </w:pPr>
      <w:r w:rsidRPr="00804FFA">
        <w:rPr>
          <w:rFonts w:ascii="Book Antiqua" w:hAnsi="Book Antiqua"/>
        </w:rPr>
        <w:t xml:space="preserve">  - обеспечение условий для доступности учреждений в сфере физической культуры и спорта;</w:t>
      </w:r>
    </w:p>
    <w:p w:rsidR="007138FF" w:rsidRPr="00804FFA" w:rsidRDefault="007138FF" w:rsidP="007138FF">
      <w:pPr>
        <w:ind w:firstLine="709"/>
        <w:jc w:val="both"/>
        <w:rPr>
          <w:rFonts w:ascii="Book Antiqua" w:hAnsi="Book Antiqua"/>
        </w:rPr>
      </w:pPr>
      <w:r w:rsidRPr="00804FFA">
        <w:rPr>
          <w:rFonts w:ascii="Book Antiqua" w:hAnsi="Book Antiqua"/>
        </w:rPr>
        <w:t xml:space="preserve">  - повышение качества услуг в сфере физической культуры и спорта, предоставляемых с учетом изменяющихся потребностей граждан;</w:t>
      </w:r>
    </w:p>
    <w:p w:rsidR="007138FF" w:rsidRPr="00804FFA" w:rsidRDefault="007138FF" w:rsidP="007138FF">
      <w:pPr>
        <w:ind w:firstLine="709"/>
        <w:jc w:val="both"/>
        <w:rPr>
          <w:rFonts w:ascii="Book Antiqua" w:hAnsi="Book Antiqua"/>
        </w:rPr>
      </w:pPr>
      <w:r w:rsidRPr="00804FFA">
        <w:rPr>
          <w:rFonts w:ascii="Book Antiqua" w:hAnsi="Book Antiqua"/>
        </w:rPr>
        <w:t xml:space="preserve">  - формирование </w:t>
      </w:r>
      <w:proofErr w:type="gramStart"/>
      <w:r w:rsidRPr="00804FFA">
        <w:rPr>
          <w:rFonts w:ascii="Book Antiqua" w:hAnsi="Book Antiqua"/>
        </w:rPr>
        <w:t>среды активного взаимодействия участников предоставления услуг</w:t>
      </w:r>
      <w:proofErr w:type="gramEnd"/>
      <w:r w:rsidRPr="00804FFA">
        <w:rPr>
          <w:rFonts w:ascii="Book Antiqua" w:hAnsi="Book Antiqua"/>
        </w:rPr>
        <w:t xml:space="preserve"> в сфере физической культуры и спорта.</w:t>
      </w:r>
    </w:p>
    <w:p w:rsidR="007138FF" w:rsidRPr="00804FFA" w:rsidRDefault="007138FF" w:rsidP="007138FF">
      <w:pPr>
        <w:ind w:firstLine="709"/>
        <w:jc w:val="both"/>
        <w:rPr>
          <w:rFonts w:ascii="Book Antiqua" w:hAnsi="Book Antiqua"/>
        </w:rPr>
      </w:pPr>
      <w:r w:rsidRPr="00804FFA">
        <w:rPr>
          <w:rFonts w:ascii="Book Antiqua" w:hAnsi="Book Antiqua"/>
        </w:rPr>
        <w:t>Задачи определяют конечный результат реализации взаимосвязанных мероприятий при осуществлении государственных функций, в рамках достижения цели Программы.</w:t>
      </w:r>
    </w:p>
    <w:p w:rsidR="007138FF" w:rsidRPr="00804FFA" w:rsidRDefault="007138FF" w:rsidP="007138FF">
      <w:pPr>
        <w:ind w:firstLine="567"/>
        <w:jc w:val="both"/>
        <w:rPr>
          <w:rFonts w:ascii="Book Antiqua" w:hAnsi="Book Antiqua"/>
          <w:sz w:val="28"/>
          <w:szCs w:val="28"/>
        </w:rPr>
      </w:pPr>
    </w:p>
    <w:p w:rsidR="007138FF" w:rsidRPr="00804FFA" w:rsidRDefault="007138FF" w:rsidP="007138FF">
      <w:pPr>
        <w:jc w:val="center"/>
        <w:rPr>
          <w:rFonts w:ascii="Book Antiqua" w:hAnsi="Book Antiqua"/>
          <w:b/>
        </w:rPr>
      </w:pPr>
      <w:r w:rsidRPr="00804FFA">
        <w:rPr>
          <w:rFonts w:ascii="Book Antiqua" w:hAnsi="Book Antiqua"/>
          <w:b/>
        </w:rPr>
        <w:t>3. Обоснование объёма финансовых ресурсов, необходимых для реализации Программы, основные мероприятия</w:t>
      </w:r>
    </w:p>
    <w:p w:rsidR="007138FF" w:rsidRPr="00804FFA" w:rsidRDefault="007138FF" w:rsidP="007138FF">
      <w:pPr>
        <w:pStyle w:val="ab"/>
        <w:spacing w:after="0" w:line="240" w:lineRule="auto"/>
        <w:ind w:left="1794"/>
        <w:rPr>
          <w:rFonts w:ascii="Book Antiqua" w:hAnsi="Book Antiqua"/>
          <w:b/>
          <w:sz w:val="28"/>
          <w:szCs w:val="28"/>
        </w:rPr>
      </w:pPr>
    </w:p>
    <w:p w:rsidR="007138FF" w:rsidRPr="00804FFA" w:rsidRDefault="007138FF" w:rsidP="007138FF">
      <w:pPr>
        <w:shd w:val="clear" w:color="auto" w:fill="FFFFFF"/>
        <w:ind w:firstLine="709"/>
        <w:jc w:val="both"/>
        <w:rPr>
          <w:rFonts w:ascii="Book Antiqua" w:hAnsi="Book Antiqua"/>
        </w:rPr>
      </w:pPr>
      <w:r w:rsidRPr="00804FFA">
        <w:rPr>
          <w:rFonts w:ascii="Book Antiqua" w:hAnsi="Book Antiqua"/>
        </w:rPr>
        <w:t>Главный распорядитель бюджетных средств по реализации мероприятий Программы – местная администрация Качинского муниципального округа.</w:t>
      </w:r>
    </w:p>
    <w:p w:rsidR="007138FF" w:rsidRPr="00804FFA" w:rsidRDefault="007138FF" w:rsidP="007138FF">
      <w:pPr>
        <w:shd w:val="clear" w:color="auto" w:fill="FFFFFF"/>
        <w:ind w:firstLine="709"/>
        <w:jc w:val="both"/>
        <w:rPr>
          <w:rFonts w:ascii="Book Antiqua" w:hAnsi="Book Antiqua"/>
        </w:rPr>
      </w:pPr>
      <w:r w:rsidRPr="00804FFA">
        <w:rPr>
          <w:rFonts w:ascii="Book Antiqua" w:hAnsi="Book Antiqua"/>
        </w:rPr>
        <w:t>Ответственным исполнителем Программы является Общий отдел местной администрации Качинского муниципального округа.</w:t>
      </w:r>
    </w:p>
    <w:p w:rsidR="007138FF" w:rsidRPr="00804FFA" w:rsidRDefault="007138FF" w:rsidP="007138FF">
      <w:pPr>
        <w:shd w:val="clear" w:color="auto" w:fill="FFFFFF"/>
        <w:ind w:firstLine="709"/>
        <w:jc w:val="both"/>
        <w:rPr>
          <w:rFonts w:ascii="Book Antiqua" w:hAnsi="Book Antiqua"/>
        </w:rPr>
      </w:pPr>
      <w:r w:rsidRPr="00804FFA">
        <w:rPr>
          <w:rFonts w:ascii="Book Antiqua" w:hAnsi="Book Antiqua"/>
        </w:rPr>
        <w:t>Расчёт финансового обеспечения мероприятий Программы осуществляется с учётом изменений прогнозной численности населения участвующего в досугово-спортивных мероприятиях в результате реализации Программы.</w:t>
      </w:r>
    </w:p>
    <w:p w:rsidR="007138FF" w:rsidRPr="00804FFA" w:rsidRDefault="007138FF" w:rsidP="007138FF">
      <w:pPr>
        <w:shd w:val="clear" w:color="auto" w:fill="FFFFFF"/>
        <w:ind w:firstLine="709"/>
        <w:jc w:val="both"/>
        <w:rPr>
          <w:rFonts w:ascii="Book Antiqua" w:hAnsi="Book Antiqua"/>
        </w:rPr>
      </w:pPr>
      <w:r w:rsidRPr="00804FFA">
        <w:rPr>
          <w:rFonts w:ascii="Book Antiqua" w:hAnsi="Book Antiqua"/>
        </w:rPr>
        <w:t>Финансирование Программы проводится за счёт средств местного бюджета.</w:t>
      </w:r>
    </w:p>
    <w:p w:rsidR="007138FF" w:rsidRPr="00804FFA" w:rsidRDefault="007138FF" w:rsidP="007138FF">
      <w:pPr>
        <w:shd w:val="clear" w:color="auto" w:fill="FFFFFF"/>
        <w:ind w:firstLine="709"/>
        <w:jc w:val="both"/>
        <w:rPr>
          <w:rFonts w:ascii="Book Antiqua" w:hAnsi="Book Antiqua"/>
        </w:rPr>
      </w:pPr>
      <w:r w:rsidRPr="00804FFA">
        <w:rPr>
          <w:rFonts w:ascii="Book Antiqua" w:hAnsi="Book Antiqua"/>
        </w:rPr>
        <w:lastRenderedPageBreak/>
        <w:t>Объём финансирования мероприятий Программы за счёт средств бюджета Качинского муниципального округа ежегодно уточняется в соответствии с решением Совета Качинского муниципального округа «О бюджете внутригородского муниципального образования города Севастополя Качинского муниципального округа».</w:t>
      </w:r>
    </w:p>
    <w:p w:rsidR="007138FF" w:rsidRPr="00804FFA" w:rsidRDefault="007138FF" w:rsidP="007138FF">
      <w:pPr>
        <w:shd w:val="clear" w:color="auto" w:fill="FFFFFF"/>
        <w:ind w:firstLine="709"/>
        <w:jc w:val="both"/>
        <w:rPr>
          <w:rFonts w:ascii="Book Antiqua" w:hAnsi="Book Antiqua"/>
        </w:rPr>
      </w:pPr>
      <w:r w:rsidRPr="00804FFA">
        <w:rPr>
          <w:rFonts w:ascii="Book Antiqua" w:hAnsi="Book Antiqua"/>
        </w:rPr>
        <w:t>Бюджетные средства используются в пределах и объёмах соответствующих бюджетных назначений, установленных решением сессии на соответствующий год. План в разрезе мероприятий на текущий бюджетный год утверждается одновременно с утверждением муниципального бюджета.</w:t>
      </w:r>
    </w:p>
    <w:p w:rsidR="007138FF" w:rsidRPr="00804FFA" w:rsidRDefault="007138FF" w:rsidP="007138FF">
      <w:pPr>
        <w:shd w:val="clear" w:color="auto" w:fill="FFFFFF"/>
        <w:ind w:firstLine="709"/>
        <w:jc w:val="both"/>
        <w:rPr>
          <w:rFonts w:ascii="Book Antiqua" w:hAnsi="Book Antiqua"/>
        </w:rPr>
      </w:pPr>
      <w:r w:rsidRPr="00804FFA">
        <w:rPr>
          <w:rFonts w:ascii="Book Antiqua" w:hAnsi="Book Antiqua"/>
        </w:rPr>
        <w:t>Контроль по целевому использованию бюджетных средств возлагается на главного распорядителя бюджетных средств – местную  администрацию внутригородского муниципального образования города Севастополя Качинского муниципального округа.</w:t>
      </w:r>
    </w:p>
    <w:p w:rsidR="007138FF" w:rsidRPr="00804FFA" w:rsidRDefault="007138FF" w:rsidP="007138FF">
      <w:pPr>
        <w:shd w:val="clear" w:color="auto" w:fill="FFFFFF"/>
        <w:ind w:firstLine="709"/>
        <w:jc w:val="both"/>
        <w:rPr>
          <w:rFonts w:ascii="Book Antiqua" w:hAnsi="Book Antiqua"/>
        </w:rPr>
      </w:pPr>
      <w:r w:rsidRPr="00804FFA">
        <w:rPr>
          <w:rFonts w:ascii="Book Antiqua" w:hAnsi="Book Antiqua"/>
        </w:rPr>
        <w:t>Ресурсное обеспечение и перечень основных мероприятий Программы приведены в Приложении 2, 3 к Программе.</w:t>
      </w:r>
    </w:p>
    <w:p w:rsidR="007138FF" w:rsidRPr="00804FFA" w:rsidRDefault="007138FF" w:rsidP="007138FF">
      <w:pPr>
        <w:shd w:val="clear" w:color="auto" w:fill="FFFFFF"/>
        <w:ind w:firstLine="567"/>
        <w:jc w:val="center"/>
        <w:rPr>
          <w:rFonts w:ascii="Book Antiqua" w:hAnsi="Book Antiqua"/>
          <w:b/>
          <w:sz w:val="28"/>
          <w:szCs w:val="28"/>
          <w:lang w:eastAsia="ar-SA"/>
        </w:rPr>
      </w:pPr>
    </w:p>
    <w:p w:rsidR="007138FF" w:rsidRPr="00804FFA" w:rsidRDefault="007138FF" w:rsidP="007138FF">
      <w:pPr>
        <w:shd w:val="clear" w:color="auto" w:fill="FFFFFF"/>
        <w:jc w:val="center"/>
        <w:rPr>
          <w:rFonts w:ascii="Book Antiqua" w:hAnsi="Book Antiqua"/>
          <w:b/>
        </w:rPr>
      </w:pPr>
      <w:r w:rsidRPr="00804FFA">
        <w:rPr>
          <w:rFonts w:ascii="Book Antiqua" w:hAnsi="Book Antiqua"/>
          <w:b/>
        </w:rPr>
        <w:t>4. Оценка планируемой эффективности Программы</w:t>
      </w:r>
    </w:p>
    <w:p w:rsidR="007138FF" w:rsidRPr="00804FFA" w:rsidRDefault="007138FF" w:rsidP="007138FF">
      <w:pPr>
        <w:shd w:val="clear" w:color="auto" w:fill="FFFFFF"/>
        <w:ind w:firstLine="567"/>
        <w:jc w:val="center"/>
        <w:rPr>
          <w:rFonts w:ascii="Book Antiqua" w:hAnsi="Book Antiqua"/>
          <w:sz w:val="28"/>
          <w:szCs w:val="28"/>
          <w:lang w:eastAsia="ar-SA"/>
        </w:rPr>
      </w:pPr>
    </w:p>
    <w:p w:rsidR="007138FF" w:rsidRPr="00804FFA" w:rsidRDefault="007138FF" w:rsidP="007138FF">
      <w:pPr>
        <w:shd w:val="clear" w:color="auto" w:fill="FFFFFF"/>
        <w:ind w:firstLine="709"/>
        <w:jc w:val="both"/>
        <w:rPr>
          <w:rFonts w:ascii="Book Antiqua" w:hAnsi="Book Antiqua"/>
        </w:rPr>
      </w:pPr>
      <w:r w:rsidRPr="00804FFA">
        <w:rPr>
          <w:rFonts w:ascii="Book Antiqua" w:hAnsi="Book Antiqua"/>
        </w:rPr>
        <w:t>В ходе реализации муниципальной программы ответственный исполнитель Программы в целях определения необходимости ее корректировки проводит оперативную оценку эффективности ее реализации.</w:t>
      </w:r>
    </w:p>
    <w:p w:rsidR="007138FF" w:rsidRPr="00804FFA" w:rsidRDefault="007138FF" w:rsidP="007138FF">
      <w:pPr>
        <w:ind w:firstLine="709"/>
        <w:jc w:val="both"/>
        <w:rPr>
          <w:rFonts w:ascii="Book Antiqua" w:hAnsi="Book Antiqua"/>
        </w:rPr>
      </w:pPr>
      <w:r w:rsidRPr="00804FFA">
        <w:rPr>
          <w:rFonts w:ascii="Book Antiqua" w:hAnsi="Book Antiqua"/>
        </w:rPr>
        <w:t>В качестве критериев оценки эффективности Программы используются целевые показатели (индикаторы), приведенные в Приложении 1 «Сведения о показателях (индикаторах) муниципальной программы Качинского муниципального округа «Развитие физической культуры и спорта  внутригородского муниципального образования  города Севастополя Качинский муниципальный округ» на 201</w:t>
      </w:r>
      <w:r w:rsidR="007059DB">
        <w:rPr>
          <w:rFonts w:ascii="Book Antiqua" w:hAnsi="Book Antiqua"/>
        </w:rPr>
        <w:t>8</w:t>
      </w:r>
      <w:r w:rsidRPr="00804FFA">
        <w:rPr>
          <w:rFonts w:ascii="Book Antiqua" w:hAnsi="Book Antiqua"/>
        </w:rPr>
        <w:t xml:space="preserve"> – 20</w:t>
      </w:r>
      <w:r w:rsidR="007059DB">
        <w:rPr>
          <w:rFonts w:ascii="Book Antiqua" w:hAnsi="Book Antiqua"/>
        </w:rPr>
        <w:t>20</w:t>
      </w:r>
      <w:r w:rsidRPr="00804FFA">
        <w:rPr>
          <w:rFonts w:ascii="Book Antiqua" w:hAnsi="Book Antiqua"/>
        </w:rPr>
        <w:t xml:space="preserve"> годы».</w:t>
      </w:r>
    </w:p>
    <w:p w:rsidR="007138FF" w:rsidRPr="00804FFA" w:rsidRDefault="007138FF" w:rsidP="007138FF">
      <w:pPr>
        <w:ind w:firstLine="709"/>
        <w:jc w:val="both"/>
        <w:rPr>
          <w:rFonts w:ascii="Book Antiqua" w:hAnsi="Book Antiqua"/>
        </w:rPr>
      </w:pPr>
      <w:r w:rsidRPr="00804FFA">
        <w:rPr>
          <w:rFonts w:ascii="Book Antiqua" w:hAnsi="Book Antiqua"/>
        </w:rPr>
        <w:t>Эффективность реализации муниципальной программы определяется степенью достижения плановых значений целевых показателей (индикаторов).</w:t>
      </w:r>
    </w:p>
    <w:p w:rsidR="007138FF" w:rsidRPr="00804FFA" w:rsidRDefault="007138FF" w:rsidP="007138FF">
      <w:pPr>
        <w:jc w:val="center"/>
        <w:rPr>
          <w:rFonts w:ascii="Book Antiqua" w:hAnsi="Book Antiqua"/>
          <w:b/>
          <w:sz w:val="28"/>
          <w:szCs w:val="28"/>
        </w:rPr>
      </w:pPr>
    </w:p>
    <w:p w:rsidR="007138FF" w:rsidRPr="00804FFA" w:rsidRDefault="007138FF" w:rsidP="007138FF">
      <w:pPr>
        <w:jc w:val="center"/>
        <w:rPr>
          <w:rFonts w:ascii="Book Antiqua" w:hAnsi="Book Antiqua"/>
          <w:b/>
        </w:rPr>
      </w:pPr>
      <w:r w:rsidRPr="00804FFA">
        <w:rPr>
          <w:rFonts w:ascii="Book Antiqua" w:hAnsi="Book Antiqua"/>
          <w:b/>
        </w:rPr>
        <w:t>5. Подпрограммы</w:t>
      </w:r>
    </w:p>
    <w:p w:rsidR="007138FF" w:rsidRPr="00804FFA" w:rsidRDefault="007138FF" w:rsidP="007138FF">
      <w:pPr>
        <w:jc w:val="center"/>
        <w:rPr>
          <w:rFonts w:ascii="Book Antiqua" w:hAnsi="Book Antiqua"/>
          <w:b/>
          <w:sz w:val="28"/>
          <w:szCs w:val="28"/>
        </w:rPr>
      </w:pPr>
    </w:p>
    <w:p w:rsidR="007138FF" w:rsidRPr="00804FFA" w:rsidRDefault="007138FF" w:rsidP="007138FF">
      <w:pPr>
        <w:ind w:firstLine="709"/>
        <w:jc w:val="both"/>
        <w:rPr>
          <w:rFonts w:ascii="Book Antiqua" w:hAnsi="Book Antiqua"/>
        </w:rPr>
      </w:pPr>
      <w:r w:rsidRPr="00804FFA">
        <w:rPr>
          <w:rFonts w:ascii="Book Antiqua" w:hAnsi="Book Antiqua"/>
        </w:rPr>
        <w:t>С целью обеспечения комплексного решения задач Программы и реализации запланированных мероприятий в структуру муниципальной программы включены две подпрограммы: «Физическая культура» и «Массовый спорт».</w:t>
      </w:r>
    </w:p>
    <w:p w:rsidR="007138FF" w:rsidRPr="00804FFA" w:rsidRDefault="007138FF" w:rsidP="007138FF">
      <w:pPr>
        <w:ind w:firstLine="709"/>
        <w:jc w:val="both"/>
        <w:rPr>
          <w:rFonts w:ascii="Book Antiqua" w:hAnsi="Book Antiqua"/>
        </w:rPr>
      </w:pPr>
      <w:r w:rsidRPr="00804FFA">
        <w:rPr>
          <w:rFonts w:ascii="Book Antiqua" w:hAnsi="Book Antiqua"/>
        </w:rPr>
        <w:t>В рамках подпрограмм «Физическая культура» и «Массовый спорт» предстоит обеспечить:</w:t>
      </w:r>
    </w:p>
    <w:p w:rsidR="007138FF" w:rsidRPr="00804FFA" w:rsidRDefault="007138FF" w:rsidP="007138FF">
      <w:pPr>
        <w:ind w:firstLine="709"/>
        <w:jc w:val="both"/>
        <w:rPr>
          <w:rFonts w:ascii="Book Antiqua" w:hAnsi="Book Antiqua"/>
        </w:rPr>
      </w:pPr>
      <w:r w:rsidRPr="00804FFA">
        <w:rPr>
          <w:rFonts w:ascii="Book Antiqua" w:hAnsi="Book Antiqua"/>
        </w:rPr>
        <w:t>- совершенствование системы физического воспитания различных категорий и групп населения;</w:t>
      </w:r>
    </w:p>
    <w:p w:rsidR="007138FF" w:rsidRPr="00804FFA" w:rsidRDefault="007138FF" w:rsidP="007138FF">
      <w:pPr>
        <w:ind w:firstLine="709"/>
        <w:jc w:val="both"/>
        <w:rPr>
          <w:rFonts w:ascii="Book Antiqua" w:hAnsi="Book Antiqua"/>
        </w:rPr>
      </w:pPr>
      <w:r w:rsidRPr="00804FFA">
        <w:rPr>
          <w:rFonts w:ascii="Book Antiqua" w:hAnsi="Book Antiqua"/>
        </w:rPr>
        <w:t>- реализацию комплекса мер по развитию детско-юношеского и молодежного спорта;</w:t>
      </w:r>
    </w:p>
    <w:p w:rsidR="007138FF" w:rsidRPr="00804FFA" w:rsidRDefault="007138FF" w:rsidP="007138FF">
      <w:pPr>
        <w:ind w:firstLine="709"/>
        <w:jc w:val="both"/>
        <w:rPr>
          <w:rFonts w:ascii="Book Antiqua" w:hAnsi="Book Antiqua"/>
        </w:rPr>
      </w:pPr>
      <w:r w:rsidRPr="00804FFA">
        <w:rPr>
          <w:rFonts w:ascii="Book Antiqua" w:hAnsi="Book Antiqua"/>
        </w:rPr>
        <w:t>- совершенствование системы физкультурных и спортивно-массовых мероприятий;</w:t>
      </w:r>
    </w:p>
    <w:p w:rsidR="007138FF" w:rsidRPr="00804FFA" w:rsidRDefault="007138FF" w:rsidP="007138FF">
      <w:pPr>
        <w:ind w:firstLine="709"/>
        <w:jc w:val="both"/>
        <w:rPr>
          <w:rFonts w:ascii="Book Antiqua" w:hAnsi="Book Antiqua"/>
        </w:rPr>
      </w:pPr>
      <w:r w:rsidRPr="00804FFA">
        <w:rPr>
          <w:rFonts w:ascii="Book Antiqua" w:hAnsi="Book Antiqua"/>
        </w:rPr>
        <w:t>- повышение эффективности пропаганды физической культуры и спорта, включая меры по популяризации нравственных ценностей спорта.</w:t>
      </w:r>
    </w:p>
    <w:p w:rsidR="007138FF" w:rsidRPr="00804FFA" w:rsidRDefault="007138FF" w:rsidP="007138FF">
      <w:pPr>
        <w:ind w:firstLine="709"/>
        <w:jc w:val="both"/>
        <w:rPr>
          <w:rFonts w:ascii="Book Antiqua" w:hAnsi="Book Antiqua"/>
        </w:rPr>
      </w:pPr>
      <w:r w:rsidRPr="00804FFA">
        <w:rPr>
          <w:rFonts w:ascii="Book Antiqua" w:hAnsi="Book Antiqua"/>
        </w:rPr>
        <w:t xml:space="preserve">Для привлечения граждан к регулярным занятиям физической культурой и спортом следует также разработать комплекс дополнительных мер по развитию </w:t>
      </w:r>
      <w:r w:rsidRPr="00804FFA">
        <w:rPr>
          <w:rFonts w:ascii="Book Antiqua" w:hAnsi="Book Antiqua"/>
        </w:rPr>
        <w:lastRenderedPageBreak/>
        <w:t>детско-юношеского, школьного и молодежного спорта, обеспечить дальнейшее совершенствование системы организации и проведения спортивных соревнований.</w:t>
      </w:r>
    </w:p>
    <w:p w:rsidR="007138FF" w:rsidRPr="00804FFA" w:rsidRDefault="007138FF" w:rsidP="007138FF">
      <w:pPr>
        <w:pStyle w:val="ab"/>
        <w:spacing w:after="0" w:line="240" w:lineRule="auto"/>
        <w:ind w:left="0" w:firstLine="567"/>
        <w:rPr>
          <w:rFonts w:ascii="Book Antiqua" w:hAnsi="Book Antiqua"/>
          <w:sz w:val="24"/>
          <w:szCs w:val="24"/>
        </w:rPr>
      </w:pPr>
    </w:p>
    <w:p w:rsidR="007138FF" w:rsidRPr="00804FFA" w:rsidRDefault="007138FF" w:rsidP="007138FF">
      <w:pPr>
        <w:jc w:val="center"/>
        <w:rPr>
          <w:rFonts w:ascii="Book Antiqua" w:hAnsi="Book Antiqua"/>
          <w:b/>
          <w:bCs/>
          <w:color w:val="000000"/>
        </w:rPr>
      </w:pPr>
    </w:p>
    <w:p w:rsidR="007138FF" w:rsidRPr="00804FFA" w:rsidRDefault="007138FF" w:rsidP="007138FF">
      <w:pPr>
        <w:jc w:val="center"/>
        <w:rPr>
          <w:rFonts w:ascii="Book Antiqua" w:hAnsi="Book Antiqua"/>
          <w:b/>
          <w:bCs/>
          <w:color w:val="000000"/>
        </w:rPr>
      </w:pPr>
      <w:r w:rsidRPr="00804FFA">
        <w:rPr>
          <w:rFonts w:ascii="Book Antiqua" w:hAnsi="Book Antiqua"/>
          <w:b/>
          <w:bCs/>
          <w:color w:val="000000"/>
        </w:rPr>
        <w:t>Подпрограмма «Физическая культура»</w:t>
      </w:r>
    </w:p>
    <w:p w:rsidR="007138FF" w:rsidRPr="00804FFA" w:rsidRDefault="007138FF" w:rsidP="007138FF">
      <w:pPr>
        <w:autoSpaceDE w:val="0"/>
        <w:autoSpaceDN w:val="0"/>
        <w:adjustRightInd w:val="0"/>
        <w:jc w:val="center"/>
        <w:rPr>
          <w:rFonts w:ascii="Book Antiqua" w:hAnsi="Book Antiqua"/>
          <w:b/>
        </w:rPr>
      </w:pPr>
      <w:r w:rsidRPr="00804FFA">
        <w:rPr>
          <w:rFonts w:ascii="Book Antiqua" w:hAnsi="Book Antiqua"/>
          <w:b/>
        </w:rPr>
        <w:t xml:space="preserve">муниципальной Программы «Развитие физической культуры и спорта внутригородского муниципального образования города Севастополя Качинский муниципальный округ» </w:t>
      </w:r>
    </w:p>
    <w:p w:rsidR="007138FF" w:rsidRPr="00833FCB" w:rsidRDefault="00833FCB" w:rsidP="007138FF">
      <w:pPr>
        <w:jc w:val="center"/>
        <w:rPr>
          <w:rFonts w:ascii="Book Antiqua" w:hAnsi="Book Antiqua"/>
          <w:b/>
          <w:bCs/>
          <w:color w:val="000000"/>
        </w:rPr>
      </w:pPr>
      <w:r w:rsidRPr="00833FCB">
        <w:rPr>
          <w:rFonts w:ascii="Book Antiqua" w:hAnsi="Book Antiqua" w:cs="Arial"/>
          <w:b/>
        </w:rPr>
        <w:t>на 2018 год и плановый период 2019-2020 годов</w:t>
      </w:r>
    </w:p>
    <w:p w:rsidR="007138FF" w:rsidRPr="00804FFA" w:rsidRDefault="007138FF" w:rsidP="007138FF">
      <w:pPr>
        <w:autoSpaceDE w:val="0"/>
        <w:autoSpaceDN w:val="0"/>
        <w:adjustRightInd w:val="0"/>
        <w:jc w:val="center"/>
        <w:rPr>
          <w:rFonts w:ascii="Book Antiqua" w:hAnsi="Book Antiqua"/>
          <w:b/>
        </w:rPr>
      </w:pPr>
      <w:r w:rsidRPr="00804FFA">
        <w:rPr>
          <w:rFonts w:ascii="Book Antiqua" w:hAnsi="Book Antiqua"/>
          <w:b/>
        </w:rPr>
        <w:t>ПАСПОРТ</w:t>
      </w:r>
    </w:p>
    <w:p w:rsidR="007138FF" w:rsidRPr="00804FFA" w:rsidRDefault="007138FF" w:rsidP="007138FF">
      <w:pPr>
        <w:autoSpaceDE w:val="0"/>
        <w:autoSpaceDN w:val="0"/>
        <w:adjustRightInd w:val="0"/>
        <w:jc w:val="center"/>
        <w:rPr>
          <w:rFonts w:ascii="Book Antiqua" w:hAnsi="Book Antiqua"/>
          <w:b/>
        </w:rPr>
      </w:pPr>
      <w:r w:rsidRPr="00804FFA">
        <w:rPr>
          <w:rFonts w:ascii="Book Antiqua" w:hAnsi="Book Antiqua"/>
          <w:b/>
        </w:rPr>
        <w:t>Подпрограммы «</w:t>
      </w:r>
      <w:r w:rsidRPr="00804FFA">
        <w:rPr>
          <w:rFonts w:ascii="Book Antiqua" w:hAnsi="Book Antiqua"/>
          <w:b/>
          <w:bCs/>
          <w:color w:val="000000"/>
        </w:rPr>
        <w:t>Физическая культура</w:t>
      </w:r>
      <w:r w:rsidRPr="00804FFA">
        <w:rPr>
          <w:rFonts w:ascii="Book Antiqua" w:hAnsi="Book Antiqua"/>
          <w:b/>
        </w:rPr>
        <w:t>» муниципальной программы</w:t>
      </w:r>
    </w:p>
    <w:p w:rsidR="007138FF" w:rsidRPr="00804FFA" w:rsidRDefault="007138FF" w:rsidP="007138FF">
      <w:pPr>
        <w:autoSpaceDE w:val="0"/>
        <w:autoSpaceDN w:val="0"/>
        <w:adjustRightInd w:val="0"/>
        <w:jc w:val="center"/>
        <w:rPr>
          <w:rFonts w:ascii="Book Antiqua" w:hAnsi="Book Antiqua"/>
          <w:b/>
        </w:rPr>
      </w:pPr>
      <w:r w:rsidRPr="00804FFA">
        <w:rPr>
          <w:rFonts w:ascii="Book Antiqua" w:hAnsi="Book Antiqua"/>
          <w:b/>
        </w:rPr>
        <w:t xml:space="preserve">«Развитие физической культуры и спорта внутригородского муниципального образования города Севастополя Качинский муниципальный округ» </w:t>
      </w:r>
    </w:p>
    <w:p w:rsidR="00833FCB" w:rsidRPr="00833FCB" w:rsidRDefault="00833FCB" w:rsidP="00833FCB">
      <w:pPr>
        <w:jc w:val="center"/>
        <w:rPr>
          <w:rFonts w:ascii="Book Antiqua" w:hAnsi="Book Antiqua"/>
          <w:b/>
          <w:bCs/>
          <w:color w:val="000000"/>
        </w:rPr>
      </w:pPr>
      <w:r w:rsidRPr="00833FCB">
        <w:rPr>
          <w:rFonts w:ascii="Book Antiqua" w:hAnsi="Book Antiqua" w:cs="Arial"/>
          <w:b/>
        </w:rPr>
        <w:t>на 2018 год и плановый период 2019-2020 годов</w:t>
      </w:r>
    </w:p>
    <w:tbl>
      <w:tblPr>
        <w:tblW w:w="9498" w:type="dxa"/>
        <w:tblCellSpacing w:w="5" w:type="nil"/>
        <w:tblInd w:w="-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54"/>
        <w:gridCol w:w="5244"/>
      </w:tblGrid>
      <w:tr w:rsidR="007138FF" w:rsidRPr="00804FFA" w:rsidTr="008A0761">
        <w:trPr>
          <w:trHeight w:val="400"/>
          <w:tblCellSpacing w:w="5" w:type="nil"/>
        </w:trPr>
        <w:tc>
          <w:tcPr>
            <w:tcW w:w="4254" w:type="dxa"/>
          </w:tcPr>
          <w:p w:rsidR="007138FF" w:rsidRPr="00804FFA" w:rsidRDefault="007138FF" w:rsidP="008A0761">
            <w:pPr>
              <w:widowControl w:val="0"/>
              <w:autoSpaceDE w:val="0"/>
              <w:autoSpaceDN w:val="0"/>
              <w:adjustRightInd w:val="0"/>
              <w:rPr>
                <w:rFonts w:ascii="Book Antiqua" w:hAnsi="Book Antiqua"/>
              </w:rPr>
            </w:pPr>
            <w:r w:rsidRPr="00804FFA">
              <w:rPr>
                <w:rFonts w:ascii="Book Antiqua" w:hAnsi="Book Antiqua"/>
              </w:rPr>
              <w:t xml:space="preserve">Ответственный исполнитель подпрограммы </w:t>
            </w:r>
          </w:p>
        </w:tc>
        <w:tc>
          <w:tcPr>
            <w:tcW w:w="5244" w:type="dxa"/>
          </w:tcPr>
          <w:p w:rsidR="007138FF" w:rsidRPr="00804FFA" w:rsidRDefault="007138FF" w:rsidP="008A0761">
            <w:pPr>
              <w:widowControl w:val="0"/>
              <w:autoSpaceDE w:val="0"/>
              <w:autoSpaceDN w:val="0"/>
              <w:adjustRightInd w:val="0"/>
              <w:rPr>
                <w:rFonts w:ascii="Book Antiqua" w:hAnsi="Book Antiqua"/>
              </w:rPr>
            </w:pPr>
            <w:r w:rsidRPr="00804FFA">
              <w:rPr>
                <w:rFonts w:ascii="Book Antiqua" w:hAnsi="Book Antiqua"/>
              </w:rPr>
              <w:t>Общий отдел местной администрации Качинского муниципального округа</w:t>
            </w:r>
          </w:p>
        </w:tc>
      </w:tr>
      <w:tr w:rsidR="007138FF" w:rsidRPr="00804FFA" w:rsidTr="008A0761">
        <w:trPr>
          <w:tblCellSpacing w:w="5" w:type="nil"/>
        </w:trPr>
        <w:tc>
          <w:tcPr>
            <w:tcW w:w="4254" w:type="dxa"/>
          </w:tcPr>
          <w:p w:rsidR="007138FF" w:rsidRPr="00804FFA" w:rsidRDefault="007138FF" w:rsidP="008A0761">
            <w:pPr>
              <w:widowControl w:val="0"/>
              <w:autoSpaceDE w:val="0"/>
              <w:autoSpaceDN w:val="0"/>
              <w:adjustRightInd w:val="0"/>
              <w:rPr>
                <w:rFonts w:ascii="Book Antiqua" w:hAnsi="Book Antiqua"/>
              </w:rPr>
            </w:pPr>
            <w:r w:rsidRPr="00804FFA">
              <w:rPr>
                <w:rFonts w:ascii="Book Antiqua" w:hAnsi="Book Antiqua"/>
              </w:rPr>
              <w:t xml:space="preserve">Участники подпрограммы  </w:t>
            </w:r>
          </w:p>
        </w:tc>
        <w:tc>
          <w:tcPr>
            <w:tcW w:w="5244" w:type="dxa"/>
          </w:tcPr>
          <w:p w:rsidR="007138FF" w:rsidRPr="00804FFA" w:rsidRDefault="007138FF" w:rsidP="008A0761">
            <w:pPr>
              <w:autoSpaceDE w:val="0"/>
              <w:autoSpaceDN w:val="0"/>
              <w:adjustRightInd w:val="0"/>
              <w:jc w:val="both"/>
              <w:rPr>
                <w:rFonts w:ascii="Book Antiqua" w:hAnsi="Book Antiqua"/>
              </w:rPr>
            </w:pPr>
            <w:r w:rsidRPr="00804FFA">
              <w:rPr>
                <w:rFonts w:ascii="Book Antiqua" w:hAnsi="Book Antiqua" w:cs="Arial"/>
              </w:rPr>
              <w:t>Местная администрация  Качинского муниципального округа, Совет Качинского муниципального округа, спортивные секции, образовательные учреждения</w:t>
            </w:r>
          </w:p>
        </w:tc>
      </w:tr>
      <w:tr w:rsidR="007138FF" w:rsidRPr="00804FFA" w:rsidTr="008A0761">
        <w:trPr>
          <w:tblCellSpacing w:w="5" w:type="nil"/>
        </w:trPr>
        <w:tc>
          <w:tcPr>
            <w:tcW w:w="4254" w:type="dxa"/>
          </w:tcPr>
          <w:p w:rsidR="007138FF" w:rsidRPr="00804FFA" w:rsidRDefault="007138FF" w:rsidP="008A0761">
            <w:pPr>
              <w:widowControl w:val="0"/>
              <w:autoSpaceDE w:val="0"/>
              <w:autoSpaceDN w:val="0"/>
              <w:adjustRightInd w:val="0"/>
              <w:rPr>
                <w:rFonts w:ascii="Book Antiqua" w:hAnsi="Book Antiqua"/>
              </w:rPr>
            </w:pPr>
            <w:r w:rsidRPr="00804FFA">
              <w:rPr>
                <w:rFonts w:ascii="Book Antiqua" w:hAnsi="Book Antiqua"/>
              </w:rPr>
              <w:t>Цель подпрограммы</w:t>
            </w:r>
          </w:p>
        </w:tc>
        <w:tc>
          <w:tcPr>
            <w:tcW w:w="5244" w:type="dxa"/>
          </w:tcPr>
          <w:p w:rsidR="007138FF" w:rsidRPr="00804FFA" w:rsidRDefault="007138FF" w:rsidP="008A0761">
            <w:pPr>
              <w:rPr>
                <w:rFonts w:ascii="Book Antiqua" w:hAnsi="Book Antiqua"/>
              </w:rPr>
            </w:pPr>
            <w:r w:rsidRPr="00804FFA">
              <w:rPr>
                <w:rFonts w:ascii="Book Antiqua" w:hAnsi="Book Antiqua"/>
              </w:rPr>
              <w:t>обеспечение жителям  округа возможностей систематически заниматься физической культурой и вести здоровый образ жизни</w:t>
            </w:r>
          </w:p>
        </w:tc>
      </w:tr>
      <w:tr w:rsidR="007138FF" w:rsidRPr="00804FFA" w:rsidTr="008A0761">
        <w:trPr>
          <w:tblCellSpacing w:w="5" w:type="nil"/>
        </w:trPr>
        <w:tc>
          <w:tcPr>
            <w:tcW w:w="4254" w:type="dxa"/>
          </w:tcPr>
          <w:p w:rsidR="007138FF" w:rsidRPr="00804FFA" w:rsidRDefault="007138FF" w:rsidP="008A0761">
            <w:pPr>
              <w:widowControl w:val="0"/>
              <w:autoSpaceDE w:val="0"/>
              <w:autoSpaceDN w:val="0"/>
              <w:adjustRightInd w:val="0"/>
              <w:rPr>
                <w:rFonts w:ascii="Book Antiqua" w:hAnsi="Book Antiqua"/>
              </w:rPr>
            </w:pPr>
            <w:r w:rsidRPr="00804FFA">
              <w:rPr>
                <w:rFonts w:ascii="Book Antiqua" w:hAnsi="Book Antiqua"/>
              </w:rPr>
              <w:t xml:space="preserve">Задачи подпрограммы     </w:t>
            </w:r>
          </w:p>
        </w:tc>
        <w:tc>
          <w:tcPr>
            <w:tcW w:w="5244" w:type="dxa"/>
          </w:tcPr>
          <w:p w:rsidR="007138FF" w:rsidRPr="00804FFA" w:rsidRDefault="007138FF" w:rsidP="008A0761">
            <w:pPr>
              <w:jc w:val="both"/>
              <w:rPr>
                <w:rFonts w:ascii="Book Antiqua" w:hAnsi="Book Antiqua"/>
              </w:rPr>
            </w:pPr>
            <w:r w:rsidRPr="00804FFA">
              <w:rPr>
                <w:rFonts w:ascii="Book Antiqua" w:hAnsi="Book Antiqua"/>
              </w:rPr>
              <w:t xml:space="preserve">– увеличение уровня вовлеченности населения в систематические занятия физической культурой и спортом; </w:t>
            </w:r>
          </w:p>
          <w:p w:rsidR="007138FF" w:rsidRPr="00804FFA" w:rsidRDefault="007138FF" w:rsidP="008A0761">
            <w:pPr>
              <w:jc w:val="both"/>
              <w:rPr>
                <w:rFonts w:ascii="Book Antiqua" w:hAnsi="Book Antiqua"/>
              </w:rPr>
            </w:pPr>
            <w:r w:rsidRPr="00804FFA">
              <w:rPr>
                <w:rFonts w:ascii="Book Antiqua" w:hAnsi="Book Antiqua"/>
              </w:rPr>
              <w:t>– популяризация здорового образа жизни, физической культуры и спорта</w:t>
            </w:r>
          </w:p>
        </w:tc>
      </w:tr>
      <w:tr w:rsidR="007138FF" w:rsidRPr="00804FFA" w:rsidTr="008A0761">
        <w:trPr>
          <w:trHeight w:val="400"/>
          <w:tblCellSpacing w:w="5" w:type="nil"/>
        </w:trPr>
        <w:tc>
          <w:tcPr>
            <w:tcW w:w="4254" w:type="dxa"/>
          </w:tcPr>
          <w:p w:rsidR="007138FF" w:rsidRPr="00804FFA" w:rsidRDefault="007138FF" w:rsidP="008A0761">
            <w:pPr>
              <w:widowControl w:val="0"/>
              <w:autoSpaceDE w:val="0"/>
              <w:autoSpaceDN w:val="0"/>
              <w:adjustRightInd w:val="0"/>
              <w:rPr>
                <w:rFonts w:ascii="Book Antiqua" w:hAnsi="Book Antiqua"/>
              </w:rPr>
            </w:pPr>
            <w:r w:rsidRPr="00804FFA">
              <w:rPr>
                <w:rFonts w:ascii="Book Antiqua" w:hAnsi="Book Antiqua"/>
              </w:rPr>
              <w:t xml:space="preserve">Сроки и этапы реализации подпрограммы </w:t>
            </w:r>
          </w:p>
        </w:tc>
        <w:tc>
          <w:tcPr>
            <w:tcW w:w="5244" w:type="dxa"/>
          </w:tcPr>
          <w:p w:rsidR="007138FF" w:rsidRPr="00804FFA" w:rsidRDefault="007138FF" w:rsidP="008A0761">
            <w:pPr>
              <w:widowControl w:val="0"/>
              <w:autoSpaceDE w:val="0"/>
              <w:autoSpaceDN w:val="0"/>
              <w:adjustRightInd w:val="0"/>
              <w:rPr>
                <w:rFonts w:ascii="Book Antiqua" w:hAnsi="Book Antiqua"/>
              </w:rPr>
            </w:pPr>
            <w:r w:rsidRPr="00804FFA">
              <w:rPr>
                <w:rFonts w:ascii="Book Antiqua" w:hAnsi="Book Antiqua"/>
              </w:rPr>
              <w:t xml:space="preserve">Подпрограмма реализуется в один этап </w:t>
            </w:r>
          </w:p>
          <w:p w:rsidR="007138FF" w:rsidRPr="00804FFA" w:rsidRDefault="007138FF" w:rsidP="007059DB">
            <w:pPr>
              <w:widowControl w:val="0"/>
              <w:autoSpaceDE w:val="0"/>
              <w:autoSpaceDN w:val="0"/>
              <w:adjustRightInd w:val="0"/>
              <w:rPr>
                <w:rFonts w:ascii="Book Antiqua" w:hAnsi="Book Antiqua"/>
              </w:rPr>
            </w:pPr>
            <w:r w:rsidRPr="00804FFA">
              <w:rPr>
                <w:rFonts w:ascii="Book Antiqua" w:hAnsi="Book Antiqua"/>
              </w:rPr>
              <w:t>Срок реализации 201</w:t>
            </w:r>
            <w:r w:rsidR="007059DB">
              <w:rPr>
                <w:rFonts w:ascii="Book Antiqua" w:hAnsi="Book Antiqua"/>
              </w:rPr>
              <w:t>8</w:t>
            </w:r>
            <w:r w:rsidRPr="00804FFA">
              <w:rPr>
                <w:rFonts w:ascii="Book Antiqua" w:hAnsi="Book Antiqua"/>
              </w:rPr>
              <w:t xml:space="preserve"> – 20</w:t>
            </w:r>
            <w:r w:rsidR="007059DB">
              <w:rPr>
                <w:rFonts w:ascii="Book Antiqua" w:hAnsi="Book Antiqua"/>
              </w:rPr>
              <w:t>20</w:t>
            </w:r>
            <w:r w:rsidRPr="00804FFA">
              <w:rPr>
                <w:rFonts w:ascii="Book Antiqua" w:hAnsi="Book Antiqua"/>
              </w:rPr>
              <w:t xml:space="preserve"> годы</w:t>
            </w:r>
          </w:p>
        </w:tc>
      </w:tr>
      <w:tr w:rsidR="007138FF" w:rsidRPr="00804FFA" w:rsidTr="008A0761">
        <w:trPr>
          <w:trHeight w:val="400"/>
          <w:tblCellSpacing w:w="5" w:type="nil"/>
        </w:trPr>
        <w:tc>
          <w:tcPr>
            <w:tcW w:w="4254" w:type="dxa"/>
          </w:tcPr>
          <w:p w:rsidR="007138FF" w:rsidRPr="00804FFA" w:rsidRDefault="007138FF" w:rsidP="008A0761">
            <w:pPr>
              <w:widowControl w:val="0"/>
              <w:autoSpaceDE w:val="0"/>
              <w:autoSpaceDN w:val="0"/>
              <w:adjustRightInd w:val="0"/>
              <w:rPr>
                <w:rFonts w:ascii="Book Antiqua" w:hAnsi="Book Antiqua"/>
              </w:rPr>
            </w:pPr>
            <w:r w:rsidRPr="00804FFA">
              <w:rPr>
                <w:rFonts w:ascii="Book Antiqua" w:hAnsi="Book Antiqua"/>
              </w:rPr>
              <w:t>Объем бюджетных ассигнований подпрограммы за счет средств местного бюджета (с расшифровкой объемов бюджетных ассигнований по годам)</w:t>
            </w:r>
          </w:p>
        </w:tc>
        <w:tc>
          <w:tcPr>
            <w:tcW w:w="5244" w:type="dxa"/>
          </w:tcPr>
          <w:p w:rsidR="007138FF" w:rsidRPr="00804FFA" w:rsidRDefault="007138FF" w:rsidP="008A0761">
            <w:pPr>
              <w:widowControl w:val="0"/>
              <w:autoSpaceDE w:val="0"/>
              <w:autoSpaceDN w:val="0"/>
              <w:adjustRightInd w:val="0"/>
              <w:rPr>
                <w:rFonts w:ascii="Book Antiqua" w:hAnsi="Book Antiqua"/>
              </w:rPr>
            </w:pPr>
            <w:r w:rsidRPr="00804FFA">
              <w:rPr>
                <w:rFonts w:ascii="Book Antiqua" w:hAnsi="Book Antiqua"/>
              </w:rPr>
              <w:t xml:space="preserve">Финансирование осуществляется за счёт </w:t>
            </w:r>
            <w:proofErr w:type="gramStart"/>
            <w:r w:rsidRPr="00804FFA">
              <w:rPr>
                <w:rFonts w:ascii="Book Antiqua" w:hAnsi="Book Antiqua"/>
              </w:rPr>
              <w:t>средств бюджета внутригородского муниципального образования города Севастополя</w:t>
            </w:r>
            <w:proofErr w:type="gramEnd"/>
            <w:r w:rsidRPr="00804FFA">
              <w:rPr>
                <w:rFonts w:ascii="Book Antiqua" w:hAnsi="Book Antiqua"/>
              </w:rPr>
              <w:t xml:space="preserve"> Качинский муниципальный округ  </w:t>
            </w:r>
          </w:p>
          <w:p w:rsidR="007138FF" w:rsidRPr="00804FFA" w:rsidRDefault="007138FF" w:rsidP="008A0761">
            <w:pPr>
              <w:widowControl w:val="0"/>
              <w:autoSpaceDE w:val="0"/>
              <w:autoSpaceDN w:val="0"/>
              <w:adjustRightInd w:val="0"/>
              <w:rPr>
                <w:rFonts w:ascii="Book Antiqua" w:hAnsi="Book Antiqua"/>
              </w:rPr>
            </w:pPr>
            <w:r w:rsidRPr="00804FFA">
              <w:rPr>
                <w:rFonts w:ascii="Book Antiqua" w:hAnsi="Book Antiqua"/>
              </w:rPr>
              <w:t>201</w:t>
            </w:r>
            <w:r w:rsidR="007059DB">
              <w:rPr>
                <w:rFonts w:ascii="Book Antiqua" w:hAnsi="Book Antiqua"/>
              </w:rPr>
              <w:t>8</w:t>
            </w:r>
            <w:r w:rsidRPr="00804FFA">
              <w:rPr>
                <w:rFonts w:ascii="Book Antiqua" w:hAnsi="Book Antiqua"/>
              </w:rPr>
              <w:t xml:space="preserve"> год – </w:t>
            </w:r>
            <w:r w:rsidR="007059DB">
              <w:rPr>
                <w:rFonts w:ascii="Book Antiqua" w:hAnsi="Book Antiqua"/>
              </w:rPr>
              <w:t>100,0</w:t>
            </w:r>
            <w:r w:rsidRPr="00804FFA">
              <w:rPr>
                <w:rFonts w:ascii="Book Antiqua" w:hAnsi="Book Antiqua"/>
              </w:rPr>
              <w:t xml:space="preserve"> </w:t>
            </w:r>
            <w:proofErr w:type="spellStart"/>
            <w:r w:rsidRPr="00804FFA">
              <w:rPr>
                <w:rFonts w:ascii="Book Antiqua" w:hAnsi="Book Antiqua"/>
              </w:rPr>
              <w:t>тыс</w:t>
            </w:r>
            <w:proofErr w:type="gramStart"/>
            <w:r w:rsidRPr="00804FFA">
              <w:rPr>
                <w:rFonts w:ascii="Book Antiqua" w:hAnsi="Book Antiqua"/>
              </w:rPr>
              <w:t>.р</w:t>
            </w:r>
            <w:proofErr w:type="gramEnd"/>
            <w:r w:rsidRPr="00804FFA">
              <w:rPr>
                <w:rFonts w:ascii="Book Antiqua" w:hAnsi="Book Antiqua"/>
              </w:rPr>
              <w:t>уб</w:t>
            </w:r>
            <w:proofErr w:type="spellEnd"/>
            <w:r w:rsidRPr="00804FFA">
              <w:rPr>
                <w:rFonts w:ascii="Book Antiqua" w:hAnsi="Book Antiqua"/>
              </w:rPr>
              <w:t xml:space="preserve">. </w:t>
            </w:r>
          </w:p>
          <w:p w:rsidR="007138FF" w:rsidRPr="00804FFA" w:rsidRDefault="007138FF" w:rsidP="008A0761">
            <w:pPr>
              <w:widowControl w:val="0"/>
              <w:autoSpaceDE w:val="0"/>
              <w:autoSpaceDN w:val="0"/>
              <w:adjustRightInd w:val="0"/>
              <w:rPr>
                <w:rFonts w:ascii="Book Antiqua" w:hAnsi="Book Antiqua"/>
              </w:rPr>
            </w:pPr>
            <w:r w:rsidRPr="00804FFA">
              <w:rPr>
                <w:rFonts w:ascii="Book Antiqua" w:hAnsi="Book Antiqua"/>
              </w:rPr>
              <w:t>201</w:t>
            </w:r>
            <w:r w:rsidR="007059DB">
              <w:rPr>
                <w:rFonts w:ascii="Book Antiqua" w:hAnsi="Book Antiqua"/>
              </w:rPr>
              <w:t>9</w:t>
            </w:r>
            <w:r w:rsidRPr="00804FFA">
              <w:rPr>
                <w:rFonts w:ascii="Book Antiqua" w:hAnsi="Book Antiqua"/>
              </w:rPr>
              <w:t xml:space="preserve"> год – </w:t>
            </w:r>
            <w:r w:rsidR="00833FCB">
              <w:rPr>
                <w:rFonts w:ascii="Book Antiqua" w:hAnsi="Book Antiqua"/>
              </w:rPr>
              <w:t>20</w:t>
            </w:r>
            <w:r w:rsidRPr="00804FFA">
              <w:rPr>
                <w:rFonts w:ascii="Book Antiqua" w:hAnsi="Book Antiqua"/>
              </w:rPr>
              <w:t xml:space="preserve">,0 </w:t>
            </w:r>
            <w:proofErr w:type="spellStart"/>
            <w:r w:rsidRPr="00804FFA">
              <w:rPr>
                <w:rFonts w:ascii="Book Antiqua" w:hAnsi="Book Antiqua"/>
              </w:rPr>
              <w:t>тыс</w:t>
            </w:r>
            <w:proofErr w:type="gramStart"/>
            <w:r w:rsidRPr="00804FFA">
              <w:rPr>
                <w:rFonts w:ascii="Book Antiqua" w:hAnsi="Book Antiqua"/>
              </w:rPr>
              <w:t>.р</w:t>
            </w:r>
            <w:proofErr w:type="gramEnd"/>
            <w:r w:rsidRPr="00804FFA">
              <w:rPr>
                <w:rFonts w:ascii="Book Antiqua" w:hAnsi="Book Antiqua"/>
              </w:rPr>
              <w:t>уб</w:t>
            </w:r>
            <w:proofErr w:type="spellEnd"/>
            <w:r w:rsidRPr="00804FFA">
              <w:rPr>
                <w:rFonts w:ascii="Book Antiqua" w:hAnsi="Book Antiqua"/>
              </w:rPr>
              <w:t>.</w:t>
            </w:r>
          </w:p>
          <w:p w:rsidR="007138FF" w:rsidRPr="00804FFA" w:rsidRDefault="007138FF" w:rsidP="008A0761">
            <w:pPr>
              <w:widowControl w:val="0"/>
              <w:autoSpaceDE w:val="0"/>
              <w:autoSpaceDN w:val="0"/>
              <w:adjustRightInd w:val="0"/>
              <w:rPr>
                <w:rFonts w:ascii="Book Antiqua" w:hAnsi="Book Antiqua"/>
              </w:rPr>
            </w:pPr>
            <w:r w:rsidRPr="00804FFA">
              <w:rPr>
                <w:rFonts w:ascii="Book Antiqua" w:hAnsi="Book Antiqua"/>
              </w:rPr>
              <w:t>20</w:t>
            </w:r>
            <w:r w:rsidR="007059DB">
              <w:rPr>
                <w:rFonts w:ascii="Book Antiqua" w:hAnsi="Book Antiqua"/>
              </w:rPr>
              <w:t xml:space="preserve">20 год – </w:t>
            </w:r>
            <w:r w:rsidRPr="00804FFA">
              <w:rPr>
                <w:rFonts w:ascii="Book Antiqua" w:hAnsi="Book Antiqua"/>
              </w:rPr>
              <w:t xml:space="preserve">0,0 </w:t>
            </w:r>
            <w:proofErr w:type="spellStart"/>
            <w:r w:rsidRPr="00804FFA">
              <w:rPr>
                <w:rFonts w:ascii="Book Antiqua" w:hAnsi="Book Antiqua"/>
              </w:rPr>
              <w:t>тыс</w:t>
            </w:r>
            <w:proofErr w:type="gramStart"/>
            <w:r w:rsidRPr="00804FFA">
              <w:rPr>
                <w:rFonts w:ascii="Book Antiqua" w:hAnsi="Book Antiqua"/>
              </w:rPr>
              <w:t>.р</w:t>
            </w:r>
            <w:proofErr w:type="gramEnd"/>
            <w:r w:rsidRPr="00804FFA">
              <w:rPr>
                <w:rFonts w:ascii="Book Antiqua" w:hAnsi="Book Antiqua"/>
              </w:rPr>
              <w:t>уб</w:t>
            </w:r>
            <w:proofErr w:type="spellEnd"/>
            <w:r w:rsidRPr="00804FFA">
              <w:rPr>
                <w:rFonts w:ascii="Book Antiqua" w:hAnsi="Book Antiqua"/>
              </w:rPr>
              <w:t>.</w:t>
            </w:r>
          </w:p>
          <w:p w:rsidR="007138FF" w:rsidRPr="00804FFA" w:rsidRDefault="007138FF" w:rsidP="008A0761">
            <w:pPr>
              <w:widowControl w:val="0"/>
              <w:autoSpaceDE w:val="0"/>
              <w:autoSpaceDN w:val="0"/>
              <w:adjustRightInd w:val="0"/>
              <w:rPr>
                <w:rFonts w:ascii="Book Antiqua" w:hAnsi="Book Antiqua"/>
              </w:rPr>
            </w:pPr>
          </w:p>
        </w:tc>
      </w:tr>
      <w:tr w:rsidR="007138FF" w:rsidRPr="00804FFA" w:rsidTr="008A0761">
        <w:trPr>
          <w:trHeight w:val="709"/>
          <w:tblCellSpacing w:w="5" w:type="nil"/>
        </w:trPr>
        <w:tc>
          <w:tcPr>
            <w:tcW w:w="4254" w:type="dxa"/>
          </w:tcPr>
          <w:p w:rsidR="007138FF" w:rsidRPr="00804FFA" w:rsidRDefault="007138FF" w:rsidP="008A0761">
            <w:pPr>
              <w:widowControl w:val="0"/>
              <w:autoSpaceDE w:val="0"/>
              <w:autoSpaceDN w:val="0"/>
              <w:adjustRightInd w:val="0"/>
              <w:rPr>
                <w:rFonts w:ascii="Book Antiqua" w:hAnsi="Book Antiqua"/>
              </w:rPr>
            </w:pPr>
            <w:r w:rsidRPr="00804FFA">
              <w:rPr>
                <w:rFonts w:ascii="Book Antiqua" w:hAnsi="Book Antiqua"/>
              </w:rPr>
              <w:t>Конечные результаты реализации подпрограммы</w:t>
            </w:r>
          </w:p>
        </w:tc>
        <w:tc>
          <w:tcPr>
            <w:tcW w:w="5244" w:type="dxa"/>
          </w:tcPr>
          <w:p w:rsidR="007138FF" w:rsidRPr="00804FFA" w:rsidRDefault="007138FF" w:rsidP="008A0761">
            <w:pPr>
              <w:widowControl w:val="0"/>
              <w:autoSpaceDE w:val="0"/>
              <w:autoSpaceDN w:val="0"/>
              <w:adjustRightInd w:val="0"/>
              <w:rPr>
                <w:rFonts w:ascii="Book Antiqua" w:hAnsi="Book Antiqua"/>
              </w:rPr>
            </w:pPr>
            <w:r w:rsidRPr="00804FFA">
              <w:rPr>
                <w:rFonts w:ascii="Book Antiqua" w:hAnsi="Book Antiqua"/>
              </w:rPr>
              <w:t>увеличение доли населения округа, систематически занимающегося физической культурой и спортом</w:t>
            </w:r>
          </w:p>
        </w:tc>
      </w:tr>
    </w:tbl>
    <w:p w:rsidR="007138FF" w:rsidRPr="00804FFA" w:rsidRDefault="007138FF" w:rsidP="007138FF">
      <w:pPr>
        <w:jc w:val="both"/>
        <w:rPr>
          <w:rFonts w:ascii="Book Antiqua" w:hAnsi="Book Antiqua"/>
        </w:rPr>
      </w:pPr>
    </w:p>
    <w:p w:rsidR="007138FF" w:rsidRPr="00804FFA" w:rsidRDefault="007138FF" w:rsidP="007138FF">
      <w:pPr>
        <w:jc w:val="both"/>
        <w:rPr>
          <w:rFonts w:ascii="Book Antiqua" w:hAnsi="Book Antiqua"/>
        </w:rPr>
      </w:pPr>
    </w:p>
    <w:p w:rsidR="007138FF" w:rsidRPr="00804FFA" w:rsidRDefault="007138FF" w:rsidP="007138FF">
      <w:pPr>
        <w:jc w:val="both"/>
        <w:rPr>
          <w:rFonts w:ascii="Book Antiqua" w:hAnsi="Book Antiqua"/>
        </w:rPr>
      </w:pPr>
    </w:p>
    <w:p w:rsidR="007138FF" w:rsidRDefault="007138FF" w:rsidP="007138FF">
      <w:pPr>
        <w:jc w:val="center"/>
        <w:rPr>
          <w:rFonts w:ascii="Book Antiqua" w:hAnsi="Book Antiqua"/>
          <w:b/>
          <w:bCs/>
          <w:color w:val="000000"/>
        </w:rPr>
      </w:pPr>
    </w:p>
    <w:p w:rsidR="00833FCB" w:rsidRDefault="00833FCB" w:rsidP="007138FF">
      <w:pPr>
        <w:jc w:val="center"/>
        <w:rPr>
          <w:rFonts w:ascii="Book Antiqua" w:hAnsi="Book Antiqua"/>
          <w:b/>
          <w:bCs/>
          <w:color w:val="000000"/>
        </w:rPr>
      </w:pPr>
    </w:p>
    <w:p w:rsidR="00833FCB" w:rsidRPr="00804FFA" w:rsidRDefault="00833FCB" w:rsidP="007138FF">
      <w:pPr>
        <w:jc w:val="center"/>
        <w:rPr>
          <w:rFonts w:ascii="Book Antiqua" w:hAnsi="Book Antiqua"/>
          <w:b/>
          <w:bCs/>
          <w:color w:val="000000"/>
        </w:rPr>
      </w:pPr>
    </w:p>
    <w:p w:rsidR="007138FF" w:rsidRPr="00804FFA" w:rsidRDefault="007138FF" w:rsidP="007138FF">
      <w:pPr>
        <w:jc w:val="center"/>
        <w:rPr>
          <w:rFonts w:ascii="Book Antiqua" w:hAnsi="Book Antiqua"/>
          <w:b/>
          <w:bCs/>
          <w:color w:val="000000"/>
        </w:rPr>
      </w:pPr>
      <w:r w:rsidRPr="00804FFA">
        <w:rPr>
          <w:rFonts w:ascii="Book Antiqua" w:hAnsi="Book Antiqua"/>
          <w:b/>
          <w:bCs/>
          <w:color w:val="000000"/>
        </w:rPr>
        <w:lastRenderedPageBreak/>
        <w:t>Подпрограмма «Массовый спорт»</w:t>
      </w:r>
    </w:p>
    <w:p w:rsidR="007138FF" w:rsidRPr="00804FFA" w:rsidRDefault="007138FF" w:rsidP="007138FF">
      <w:pPr>
        <w:autoSpaceDE w:val="0"/>
        <w:autoSpaceDN w:val="0"/>
        <w:adjustRightInd w:val="0"/>
        <w:jc w:val="center"/>
        <w:rPr>
          <w:rFonts w:ascii="Book Antiqua" w:hAnsi="Book Antiqua"/>
          <w:b/>
        </w:rPr>
      </w:pPr>
      <w:r w:rsidRPr="00804FFA">
        <w:rPr>
          <w:rFonts w:ascii="Book Antiqua" w:hAnsi="Book Antiqua"/>
          <w:b/>
        </w:rPr>
        <w:t xml:space="preserve">муниципальной Программы «Развитие физической культуры и спорта внутригородского муниципального образования города Севастополя Качинский муниципальный округ </w:t>
      </w:r>
    </w:p>
    <w:p w:rsidR="007138FF" w:rsidRPr="00833FCB" w:rsidRDefault="00833FCB" w:rsidP="00833FCB">
      <w:pPr>
        <w:jc w:val="center"/>
        <w:rPr>
          <w:rFonts w:ascii="Book Antiqua" w:hAnsi="Book Antiqua"/>
          <w:b/>
          <w:bCs/>
          <w:color w:val="000000"/>
        </w:rPr>
      </w:pPr>
      <w:r w:rsidRPr="00833FCB">
        <w:rPr>
          <w:rFonts w:ascii="Book Antiqua" w:hAnsi="Book Antiqua" w:cs="Arial"/>
          <w:b/>
        </w:rPr>
        <w:t>на 2018 год и плановый период 2019-2020 годов</w:t>
      </w:r>
      <w:r w:rsidR="003E4DD7">
        <w:rPr>
          <w:rFonts w:ascii="Book Antiqua" w:hAnsi="Book Antiqua"/>
          <w:b/>
        </w:rPr>
        <w:t>»</w:t>
      </w:r>
    </w:p>
    <w:p w:rsidR="007138FF" w:rsidRPr="00804FFA" w:rsidRDefault="007138FF" w:rsidP="007138FF">
      <w:pPr>
        <w:jc w:val="center"/>
        <w:rPr>
          <w:rFonts w:ascii="Book Antiqua" w:hAnsi="Book Antiqua"/>
          <w:bCs/>
          <w:color w:val="000000"/>
        </w:rPr>
      </w:pPr>
    </w:p>
    <w:p w:rsidR="007138FF" w:rsidRPr="00804FFA" w:rsidRDefault="007138FF" w:rsidP="007138FF">
      <w:pPr>
        <w:autoSpaceDE w:val="0"/>
        <w:autoSpaceDN w:val="0"/>
        <w:adjustRightInd w:val="0"/>
        <w:jc w:val="center"/>
        <w:rPr>
          <w:rFonts w:ascii="Book Antiqua" w:hAnsi="Book Antiqua"/>
          <w:b/>
        </w:rPr>
      </w:pPr>
      <w:r w:rsidRPr="00804FFA">
        <w:rPr>
          <w:rFonts w:ascii="Book Antiqua" w:hAnsi="Book Antiqua"/>
          <w:b/>
        </w:rPr>
        <w:t>ПАСПОРТ</w:t>
      </w:r>
    </w:p>
    <w:p w:rsidR="007138FF" w:rsidRPr="00804FFA" w:rsidRDefault="007138FF" w:rsidP="007138FF">
      <w:pPr>
        <w:autoSpaceDE w:val="0"/>
        <w:autoSpaceDN w:val="0"/>
        <w:adjustRightInd w:val="0"/>
        <w:jc w:val="center"/>
        <w:rPr>
          <w:rFonts w:ascii="Book Antiqua" w:hAnsi="Book Antiqua"/>
          <w:b/>
        </w:rPr>
      </w:pPr>
      <w:r w:rsidRPr="00804FFA">
        <w:rPr>
          <w:rFonts w:ascii="Book Antiqua" w:hAnsi="Book Antiqua"/>
          <w:b/>
        </w:rPr>
        <w:t>Подпрограммы «</w:t>
      </w:r>
      <w:r w:rsidRPr="00804FFA">
        <w:rPr>
          <w:rFonts w:ascii="Book Antiqua" w:hAnsi="Book Antiqua"/>
          <w:b/>
          <w:bCs/>
          <w:color w:val="000000"/>
        </w:rPr>
        <w:t>Массовый спорт</w:t>
      </w:r>
      <w:r w:rsidRPr="00804FFA">
        <w:rPr>
          <w:rFonts w:ascii="Book Antiqua" w:hAnsi="Book Antiqua"/>
          <w:b/>
        </w:rPr>
        <w:t>» муниципальной программы</w:t>
      </w:r>
    </w:p>
    <w:p w:rsidR="007138FF" w:rsidRPr="00804FFA" w:rsidRDefault="007138FF" w:rsidP="007138FF">
      <w:pPr>
        <w:autoSpaceDE w:val="0"/>
        <w:autoSpaceDN w:val="0"/>
        <w:adjustRightInd w:val="0"/>
        <w:jc w:val="center"/>
        <w:rPr>
          <w:rFonts w:ascii="Book Antiqua" w:hAnsi="Book Antiqua"/>
          <w:b/>
        </w:rPr>
      </w:pPr>
      <w:r w:rsidRPr="00804FFA">
        <w:rPr>
          <w:rFonts w:ascii="Book Antiqua" w:hAnsi="Book Antiqua"/>
          <w:b/>
        </w:rPr>
        <w:t>«Развитие физической культуры и спорта внутригородского муниципального образования города Севастопол</w:t>
      </w:r>
      <w:r w:rsidR="003E4DD7">
        <w:rPr>
          <w:rFonts w:ascii="Book Antiqua" w:hAnsi="Book Antiqua"/>
          <w:b/>
        </w:rPr>
        <w:t>я Качинский муниципальный округ</w:t>
      </w:r>
      <w:r w:rsidRPr="00804FFA">
        <w:rPr>
          <w:rFonts w:ascii="Book Antiqua" w:hAnsi="Book Antiqua"/>
          <w:b/>
        </w:rPr>
        <w:t xml:space="preserve"> </w:t>
      </w:r>
    </w:p>
    <w:p w:rsidR="007138FF" w:rsidRPr="00833FCB" w:rsidRDefault="00833FCB" w:rsidP="00833FCB">
      <w:pPr>
        <w:jc w:val="center"/>
        <w:rPr>
          <w:rFonts w:ascii="Book Antiqua" w:hAnsi="Book Antiqua"/>
          <w:b/>
          <w:bCs/>
          <w:color w:val="000000"/>
        </w:rPr>
      </w:pPr>
      <w:r w:rsidRPr="00833FCB">
        <w:rPr>
          <w:rFonts w:ascii="Book Antiqua" w:hAnsi="Book Antiqua" w:cs="Arial"/>
          <w:b/>
        </w:rPr>
        <w:t>на 2018 год и плановый период 2019-2020 годов</w:t>
      </w:r>
      <w:r w:rsidR="003E4DD7">
        <w:rPr>
          <w:rFonts w:ascii="Book Antiqua" w:hAnsi="Book Antiqua"/>
          <w:b/>
        </w:rPr>
        <w:t>»</w:t>
      </w:r>
    </w:p>
    <w:tbl>
      <w:tblPr>
        <w:tblW w:w="9498" w:type="dxa"/>
        <w:tblCellSpacing w:w="5" w:type="nil"/>
        <w:tblInd w:w="-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112"/>
        <w:gridCol w:w="5386"/>
      </w:tblGrid>
      <w:tr w:rsidR="007138FF" w:rsidRPr="00804FFA" w:rsidTr="008A0761">
        <w:trPr>
          <w:trHeight w:val="400"/>
          <w:tblCellSpacing w:w="5" w:type="nil"/>
        </w:trPr>
        <w:tc>
          <w:tcPr>
            <w:tcW w:w="4112" w:type="dxa"/>
          </w:tcPr>
          <w:p w:rsidR="007138FF" w:rsidRPr="00804FFA" w:rsidRDefault="007138FF" w:rsidP="008A0761">
            <w:pPr>
              <w:widowControl w:val="0"/>
              <w:autoSpaceDE w:val="0"/>
              <w:autoSpaceDN w:val="0"/>
              <w:adjustRightInd w:val="0"/>
              <w:rPr>
                <w:rFonts w:ascii="Book Antiqua" w:hAnsi="Book Antiqua"/>
              </w:rPr>
            </w:pPr>
            <w:r w:rsidRPr="00804FFA">
              <w:rPr>
                <w:rFonts w:ascii="Book Antiqua" w:hAnsi="Book Antiqua"/>
              </w:rPr>
              <w:t xml:space="preserve">Ответственный исполнитель подпрограммы </w:t>
            </w:r>
          </w:p>
        </w:tc>
        <w:tc>
          <w:tcPr>
            <w:tcW w:w="5386" w:type="dxa"/>
          </w:tcPr>
          <w:p w:rsidR="007138FF" w:rsidRPr="00804FFA" w:rsidRDefault="007138FF" w:rsidP="008A0761">
            <w:pPr>
              <w:widowControl w:val="0"/>
              <w:autoSpaceDE w:val="0"/>
              <w:autoSpaceDN w:val="0"/>
              <w:adjustRightInd w:val="0"/>
              <w:rPr>
                <w:rFonts w:ascii="Book Antiqua" w:hAnsi="Book Antiqua"/>
              </w:rPr>
            </w:pPr>
            <w:r w:rsidRPr="00804FFA">
              <w:rPr>
                <w:rFonts w:ascii="Book Antiqua" w:hAnsi="Book Antiqua"/>
              </w:rPr>
              <w:t>Общий отдел местной администрации Качинского муниципального округа</w:t>
            </w:r>
          </w:p>
        </w:tc>
      </w:tr>
      <w:tr w:rsidR="007138FF" w:rsidRPr="00804FFA" w:rsidTr="008A0761">
        <w:trPr>
          <w:tblCellSpacing w:w="5" w:type="nil"/>
        </w:trPr>
        <w:tc>
          <w:tcPr>
            <w:tcW w:w="4112" w:type="dxa"/>
          </w:tcPr>
          <w:p w:rsidR="007138FF" w:rsidRPr="00804FFA" w:rsidRDefault="007138FF" w:rsidP="008A0761">
            <w:pPr>
              <w:widowControl w:val="0"/>
              <w:autoSpaceDE w:val="0"/>
              <w:autoSpaceDN w:val="0"/>
              <w:adjustRightInd w:val="0"/>
              <w:rPr>
                <w:rFonts w:ascii="Book Antiqua" w:hAnsi="Book Antiqua"/>
              </w:rPr>
            </w:pPr>
            <w:r w:rsidRPr="00804FFA">
              <w:rPr>
                <w:rFonts w:ascii="Book Antiqua" w:hAnsi="Book Antiqua"/>
              </w:rPr>
              <w:t xml:space="preserve">Участники подпрограммы  </w:t>
            </w:r>
          </w:p>
        </w:tc>
        <w:tc>
          <w:tcPr>
            <w:tcW w:w="5386" w:type="dxa"/>
          </w:tcPr>
          <w:p w:rsidR="007138FF" w:rsidRPr="00804FFA" w:rsidRDefault="007138FF" w:rsidP="008A0761">
            <w:pPr>
              <w:autoSpaceDE w:val="0"/>
              <w:autoSpaceDN w:val="0"/>
              <w:adjustRightInd w:val="0"/>
              <w:jc w:val="both"/>
              <w:rPr>
                <w:rFonts w:ascii="Book Antiqua" w:hAnsi="Book Antiqua"/>
              </w:rPr>
            </w:pPr>
            <w:r w:rsidRPr="00804FFA">
              <w:rPr>
                <w:rFonts w:ascii="Book Antiqua" w:hAnsi="Book Antiqua" w:cs="Arial"/>
              </w:rPr>
              <w:t>Местная администрация  Качинского муниципального округа, Совет Качинского муниципального округа, спортивные секции, образовательные учреждения</w:t>
            </w:r>
          </w:p>
        </w:tc>
      </w:tr>
      <w:tr w:rsidR="007138FF" w:rsidRPr="00804FFA" w:rsidTr="008A0761">
        <w:trPr>
          <w:tblCellSpacing w:w="5" w:type="nil"/>
        </w:trPr>
        <w:tc>
          <w:tcPr>
            <w:tcW w:w="4112" w:type="dxa"/>
          </w:tcPr>
          <w:p w:rsidR="007138FF" w:rsidRPr="00804FFA" w:rsidRDefault="007138FF" w:rsidP="008A0761">
            <w:pPr>
              <w:widowControl w:val="0"/>
              <w:autoSpaceDE w:val="0"/>
              <w:autoSpaceDN w:val="0"/>
              <w:adjustRightInd w:val="0"/>
              <w:rPr>
                <w:rFonts w:ascii="Book Antiqua" w:hAnsi="Book Antiqua"/>
              </w:rPr>
            </w:pPr>
            <w:r w:rsidRPr="00804FFA">
              <w:rPr>
                <w:rFonts w:ascii="Book Antiqua" w:hAnsi="Book Antiqua"/>
              </w:rPr>
              <w:t>Цель подпрограммы</w:t>
            </w:r>
          </w:p>
        </w:tc>
        <w:tc>
          <w:tcPr>
            <w:tcW w:w="5386" w:type="dxa"/>
          </w:tcPr>
          <w:p w:rsidR="007138FF" w:rsidRPr="00804FFA" w:rsidRDefault="007138FF" w:rsidP="007138FF">
            <w:pPr>
              <w:pStyle w:val="ab"/>
              <w:numPr>
                <w:ilvl w:val="0"/>
                <w:numId w:val="20"/>
              </w:numPr>
              <w:tabs>
                <w:tab w:val="left" w:pos="66"/>
              </w:tabs>
              <w:spacing w:after="0" w:line="240" w:lineRule="auto"/>
              <w:rPr>
                <w:rFonts w:ascii="Book Antiqua" w:hAnsi="Book Antiqua"/>
                <w:sz w:val="24"/>
                <w:szCs w:val="24"/>
              </w:rPr>
            </w:pPr>
            <w:r w:rsidRPr="00804FFA">
              <w:rPr>
                <w:rFonts w:ascii="Book Antiqua" w:hAnsi="Book Antiqua"/>
                <w:sz w:val="24"/>
                <w:szCs w:val="24"/>
              </w:rPr>
              <w:t>обеспечение развития спорта на территории Качинского муниципального округа</w:t>
            </w:r>
            <w:r w:rsidRPr="00804FFA">
              <w:rPr>
                <w:rFonts w:ascii="Book Antiqua" w:hAnsi="Book Antiqua"/>
                <w:kern w:val="2"/>
                <w:sz w:val="24"/>
                <w:szCs w:val="24"/>
              </w:rPr>
              <w:t>;</w:t>
            </w:r>
          </w:p>
          <w:p w:rsidR="007138FF" w:rsidRPr="00804FFA" w:rsidRDefault="007138FF" w:rsidP="007138FF">
            <w:pPr>
              <w:pStyle w:val="ab"/>
              <w:numPr>
                <w:ilvl w:val="0"/>
                <w:numId w:val="20"/>
              </w:numPr>
              <w:spacing w:after="0" w:line="240" w:lineRule="auto"/>
              <w:rPr>
                <w:rFonts w:ascii="Book Antiqua" w:hAnsi="Book Antiqua"/>
                <w:sz w:val="24"/>
                <w:szCs w:val="24"/>
              </w:rPr>
            </w:pPr>
            <w:r w:rsidRPr="00804FFA">
              <w:rPr>
                <w:rFonts w:ascii="Book Antiqua" w:hAnsi="Book Antiqua"/>
                <w:kern w:val="2"/>
                <w:sz w:val="24"/>
                <w:szCs w:val="24"/>
              </w:rPr>
              <w:t>привлечение к занятиям физической культурой и спортом максимального количества граждан;</w:t>
            </w:r>
          </w:p>
          <w:p w:rsidR="007138FF" w:rsidRPr="00804FFA" w:rsidRDefault="007138FF" w:rsidP="007138FF">
            <w:pPr>
              <w:pStyle w:val="ab"/>
              <w:numPr>
                <w:ilvl w:val="0"/>
                <w:numId w:val="20"/>
              </w:numPr>
              <w:spacing w:after="0" w:line="240" w:lineRule="auto"/>
              <w:rPr>
                <w:rFonts w:ascii="Book Antiqua" w:hAnsi="Book Antiqua"/>
                <w:sz w:val="24"/>
                <w:szCs w:val="24"/>
              </w:rPr>
            </w:pPr>
            <w:r w:rsidRPr="00804FFA">
              <w:rPr>
                <w:rFonts w:ascii="Book Antiqua" w:hAnsi="Book Antiqua"/>
                <w:kern w:val="2"/>
                <w:sz w:val="24"/>
                <w:szCs w:val="24"/>
              </w:rPr>
              <w:t xml:space="preserve"> пропаганда здорового образа жизни.</w:t>
            </w:r>
          </w:p>
        </w:tc>
      </w:tr>
      <w:tr w:rsidR="007138FF" w:rsidRPr="00804FFA" w:rsidTr="008A0761">
        <w:trPr>
          <w:tblCellSpacing w:w="5" w:type="nil"/>
        </w:trPr>
        <w:tc>
          <w:tcPr>
            <w:tcW w:w="4112" w:type="dxa"/>
          </w:tcPr>
          <w:p w:rsidR="007138FF" w:rsidRPr="00804FFA" w:rsidRDefault="007138FF" w:rsidP="008A0761">
            <w:pPr>
              <w:widowControl w:val="0"/>
              <w:autoSpaceDE w:val="0"/>
              <w:autoSpaceDN w:val="0"/>
              <w:adjustRightInd w:val="0"/>
              <w:rPr>
                <w:rFonts w:ascii="Book Antiqua" w:hAnsi="Book Antiqua"/>
              </w:rPr>
            </w:pPr>
            <w:r w:rsidRPr="00804FFA">
              <w:rPr>
                <w:rFonts w:ascii="Book Antiqua" w:hAnsi="Book Antiqua"/>
              </w:rPr>
              <w:t xml:space="preserve">Задачи подпрограммы     </w:t>
            </w:r>
          </w:p>
        </w:tc>
        <w:tc>
          <w:tcPr>
            <w:tcW w:w="5386" w:type="dxa"/>
          </w:tcPr>
          <w:p w:rsidR="007138FF" w:rsidRPr="00804FFA" w:rsidRDefault="007138FF" w:rsidP="008A0761">
            <w:pPr>
              <w:numPr>
                <w:ilvl w:val="0"/>
                <w:numId w:val="19"/>
              </w:numPr>
              <w:ind w:left="360"/>
              <w:jc w:val="both"/>
              <w:rPr>
                <w:rFonts w:ascii="Book Antiqua" w:hAnsi="Book Antiqua"/>
              </w:rPr>
            </w:pPr>
            <w:r w:rsidRPr="00804FFA">
              <w:rPr>
                <w:rFonts w:ascii="Book Antiqua" w:hAnsi="Book Antiqua"/>
              </w:rPr>
              <w:t>совершенствование системы физического воспитания различных категорий и групп населения;</w:t>
            </w:r>
          </w:p>
          <w:p w:rsidR="007138FF" w:rsidRPr="00804FFA" w:rsidRDefault="007138FF" w:rsidP="008A0761">
            <w:pPr>
              <w:numPr>
                <w:ilvl w:val="0"/>
                <w:numId w:val="19"/>
              </w:numPr>
              <w:ind w:left="360"/>
              <w:jc w:val="both"/>
              <w:rPr>
                <w:rFonts w:ascii="Book Antiqua" w:hAnsi="Book Antiqua"/>
              </w:rPr>
            </w:pPr>
            <w:r w:rsidRPr="00804FFA">
              <w:rPr>
                <w:rFonts w:ascii="Book Antiqua" w:hAnsi="Book Antiqua"/>
              </w:rPr>
              <w:t>вовлечение населения в занятия физической культурой и массовым спортом и приобщение их к здоровому образу жизни.</w:t>
            </w:r>
          </w:p>
        </w:tc>
      </w:tr>
      <w:tr w:rsidR="007138FF" w:rsidRPr="00804FFA" w:rsidTr="008A0761">
        <w:trPr>
          <w:trHeight w:val="400"/>
          <w:tblCellSpacing w:w="5" w:type="nil"/>
        </w:trPr>
        <w:tc>
          <w:tcPr>
            <w:tcW w:w="4112" w:type="dxa"/>
          </w:tcPr>
          <w:p w:rsidR="007138FF" w:rsidRPr="00804FFA" w:rsidRDefault="007138FF" w:rsidP="008A0761">
            <w:pPr>
              <w:widowControl w:val="0"/>
              <w:autoSpaceDE w:val="0"/>
              <w:autoSpaceDN w:val="0"/>
              <w:adjustRightInd w:val="0"/>
              <w:rPr>
                <w:rFonts w:ascii="Book Antiqua" w:hAnsi="Book Antiqua"/>
              </w:rPr>
            </w:pPr>
            <w:r w:rsidRPr="00804FFA">
              <w:rPr>
                <w:rFonts w:ascii="Book Antiqua" w:hAnsi="Book Antiqua"/>
              </w:rPr>
              <w:t xml:space="preserve">Сроки и этапы реализации подпрограммы </w:t>
            </w:r>
          </w:p>
        </w:tc>
        <w:tc>
          <w:tcPr>
            <w:tcW w:w="5386" w:type="dxa"/>
          </w:tcPr>
          <w:p w:rsidR="007138FF" w:rsidRPr="00804FFA" w:rsidRDefault="007138FF" w:rsidP="008A0761">
            <w:pPr>
              <w:widowControl w:val="0"/>
              <w:autoSpaceDE w:val="0"/>
              <w:autoSpaceDN w:val="0"/>
              <w:adjustRightInd w:val="0"/>
              <w:rPr>
                <w:rFonts w:ascii="Book Antiqua" w:hAnsi="Book Antiqua"/>
              </w:rPr>
            </w:pPr>
            <w:r w:rsidRPr="00804FFA">
              <w:rPr>
                <w:rFonts w:ascii="Book Antiqua" w:hAnsi="Book Antiqua"/>
              </w:rPr>
              <w:t xml:space="preserve">Программа реализуется в один этап </w:t>
            </w:r>
          </w:p>
          <w:p w:rsidR="007138FF" w:rsidRPr="00804FFA" w:rsidRDefault="007138FF" w:rsidP="008A0761">
            <w:pPr>
              <w:widowControl w:val="0"/>
              <w:autoSpaceDE w:val="0"/>
              <w:autoSpaceDN w:val="0"/>
              <w:adjustRightInd w:val="0"/>
              <w:rPr>
                <w:rFonts w:ascii="Book Antiqua" w:hAnsi="Book Antiqua"/>
              </w:rPr>
            </w:pPr>
            <w:r w:rsidRPr="00804FFA">
              <w:rPr>
                <w:rFonts w:ascii="Book Antiqua" w:hAnsi="Book Antiqua"/>
              </w:rPr>
              <w:t>Срок реализации 2016 – 2018 годы</w:t>
            </w:r>
          </w:p>
        </w:tc>
      </w:tr>
      <w:tr w:rsidR="007138FF" w:rsidRPr="00804FFA" w:rsidTr="008A0761">
        <w:trPr>
          <w:trHeight w:val="400"/>
          <w:tblCellSpacing w:w="5" w:type="nil"/>
        </w:trPr>
        <w:tc>
          <w:tcPr>
            <w:tcW w:w="4112" w:type="dxa"/>
          </w:tcPr>
          <w:p w:rsidR="007138FF" w:rsidRPr="00804FFA" w:rsidRDefault="007138FF" w:rsidP="008A0761">
            <w:pPr>
              <w:widowControl w:val="0"/>
              <w:autoSpaceDE w:val="0"/>
              <w:autoSpaceDN w:val="0"/>
              <w:adjustRightInd w:val="0"/>
              <w:rPr>
                <w:rFonts w:ascii="Book Antiqua" w:hAnsi="Book Antiqua"/>
              </w:rPr>
            </w:pPr>
            <w:r w:rsidRPr="00804FFA">
              <w:rPr>
                <w:rFonts w:ascii="Book Antiqua" w:hAnsi="Book Antiqua"/>
              </w:rPr>
              <w:t>Объем бюджетных ассигнований подпрограммы за счет средств местного бюджета (с расшифровкой объемов бюджетных ассигнований по годам)</w:t>
            </w:r>
          </w:p>
        </w:tc>
        <w:tc>
          <w:tcPr>
            <w:tcW w:w="5386" w:type="dxa"/>
          </w:tcPr>
          <w:p w:rsidR="007138FF" w:rsidRPr="00804FFA" w:rsidRDefault="007138FF" w:rsidP="008A0761">
            <w:pPr>
              <w:widowControl w:val="0"/>
              <w:autoSpaceDE w:val="0"/>
              <w:autoSpaceDN w:val="0"/>
              <w:adjustRightInd w:val="0"/>
              <w:rPr>
                <w:rFonts w:ascii="Book Antiqua" w:hAnsi="Book Antiqua"/>
              </w:rPr>
            </w:pPr>
            <w:r w:rsidRPr="00804FFA">
              <w:rPr>
                <w:rFonts w:ascii="Book Antiqua" w:hAnsi="Book Antiqua"/>
              </w:rPr>
              <w:t xml:space="preserve">Финансирование осуществляется за счёт </w:t>
            </w:r>
            <w:proofErr w:type="gramStart"/>
            <w:r w:rsidRPr="00804FFA">
              <w:rPr>
                <w:rFonts w:ascii="Book Antiqua" w:hAnsi="Book Antiqua"/>
              </w:rPr>
              <w:t>средств бюджета внутригородского муниципального образования города Севастополя</w:t>
            </w:r>
            <w:proofErr w:type="gramEnd"/>
            <w:r w:rsidRPr="00804FFA">
              <w:rPr>
                <w:rFonts w:ascii="Book Antiqua" w:hAnsi="Book Antiqua"/>
              </w:rPr>
              <w:t xml:space="preserve"> Качинский муниципальный округ</w:t>
            </w:r>
          </w:p>
          <w:p w:rsidR="007138FF" w:rsidRPr="00804FFA" w:rsidRDefault="007138FF" w:rsidP="008A0761">
            <w:pPr>
              <w:widowControl w:val="0"/>
              <w:autoSpaceDE w:val="0"/>
              <w:autoSpaceDN w:val="0"/>
              <w:adjustRightInd w:val="0"/>
              <w:rPr>
                <w:rFonts w:ascii="Book Antiqua" w:hAnsi="Book Antiqua"/>
              </w:rPr>
            </w:pPr>
            <w:r w:rsidRPr="00804FFA">
              <w:rPr>
                <w:rFonts w:ascii="Book Antiqua" w:hAnsi="Book Antiqua"/>
              </w:rPr>
              <w:t>201</w:t>
            </w:r>
            <w:r w:rsidR="007059DB">
              <w:rPr>
                <w:rFonts w:ascii="Book Antiqua" w:hAnsi="Book Antiqua"/>
              </w:rPr>
              <w:t>8</w:t>
            </w:r>
            <w:r w:rsidRPr="00804FFA">
              <w:rPr>
                <w:rFonts w:ascii="Book Antiqua" w:hAnsi="Book Antiqua"/>
              </w:rPr>
              <w:t xml:space="preserve"> год – </w:t>
            </w:r>
            <w:r w:rsidR="007059DB">
              <w:rPr>
                <w:rFonts w:ascii="Book Antiqua" w:hAnsi="Book Antiqua"/>
              </w:rPr>
              <w:t>130,0</w:t>
            </w:r>
            <w:r w:rsidRPr="00804FFA">
              <w:rPr>
                <w:rFonts w:ascii="Book Antiqua" w:hAnsi="Book Antiqua"/>
              </w:rPr>
              <w:t xml:space="preserve"> </w:t>
            </w:r>
            <w:proofErr w:type="spellStart"/>
            <w:r w:rsidRPr="00804FFA">
              <w:rPr>
                <w:rFonts w:ascii="Book Antiqua" w:hAnsi="Book Antiqua"/>
              </w:rPr>
              <w:t>тыс</w:t>
            </w:r>
            <w:proofErr w:type="gramStart"/>
            <w:r w:rsidRPr="00804FFA">
              <w:rPr>
                <w:rFonts w:ascii="Book Antiqua" w:hAnsi="Book Antiqua"/>
              </w:rPr>
              <w:t>.р</w:t>
            </w:r>
            <w:proofErr w:type="gramEnd"/>
            <w:r w:rsidRPr="00804FFA">
              <w:rPr>
                <w:rFonts w:ascii="Book Antiqua" w:hAnsi="Book Antiqua"/>
              </w:rPr>
              <w:t>уб</w:t>
            </w:r>
            <w:proofErr w:type="spellEnd"/>
            <w:r w:rsidRPr="00804FFA">
              <w:rPr>
                <w:rFonts w:ascii="Book Antiqua" w:hAnsi="Book Antiqua"/>
              </w:rPr>
              <w:t>.</w:t>
            </w:r>
          </w:p>
          <w:p w:rsidR="007138FF" w:rsidRPr="00804FFA" w:rsidRDefault="007138FF" w:rsidP="008A0761">
            <w:pPr>
              <w:widowControl w:val="0"/>
              <w:autoSpaceDE w:val="0"/>
              <w:autoSpaceDN w:val="0"/>
              <w:adjustRightInd w:val="0"/>
              <w:rPr>
                <w:rFonts w:ascii="Book Antiqua" w:hAnsi="Book Antiqua"/>
              </w:rPr>
            </w:pPr>
            <w:r w:rsidRPr="00804FFA">
              <w:rPr>
                <w:rFonts w:ascii="Book Antiqua" w:hAnsi="Book Antiqua"/>
              </w:rPr>
              <w:t>201</w:t>
            </w:r>
            <w:r w:rsidR="007059DB">
              <w:rPr>
                <w:rFonts w:ascii="Book Antiqua" w:hAnsi="Book Antiqua"/>
              </w:rPr>
              <w:t>9</w:t>
            </w:r>
            <w:r w:rsidRPr="00804FFA">
              <w:rPr>
                <w:rFonts w:ascii="Book Antiqua" w:hAnsi="Book Antiqua"/>
              </w:rPr>
              <w:t xml:space="preserve"> год –</w:t>
            </w:r>
            <w:r w:rsidR="00833FCB">
              <w:rPr>
                <w:rFonts w:ascii="Book Antiqua" w:hAnsi="Book Antiqua"/>
              </w:rPr>
              <w:t>18,8</w:t>
            </w:r>
            <w:r w:rsidRPr="00804FFA">
              <w:rPr>
                <w:rFonts w:ascii="Book Antiqua" w:hAnsi="Book Antiqua"/>
              </w:rPr>
              <w:t xml:space="preserve"> </w:t>
            </w:r>
            <w:proofErr w:type="spellStart"/>
            <w:r w:rsidRPr="00804FFA">
              <w:rPr>
                <w:rFonts w:ascii="Book Antiqua" w:hAnsi="Book Antiqua"/>
              </w:rPr>
              <w:t>тыс</w:t>
            </w:r>
            <w:proofErr w:type="gramStart"/>
            <w:r w:rsidRPr="00804FFA">
              <w:rPr>
                <w:rFonts w:ascii="Book Antiqua" w:hAnsi="Book Antiqua"/>
              </w:rPr>
              <w:t>.р</w:t>
            </w:r>
            <w:proofErr w:type="gramEnd"/>
            <w:r w:rsidRPr="00804FFA">
              <w:rPr>
                <w:rFonts w:ascii="Book Antiqua" w:hAnsi="Book Antiqua"/>
              </w:rPr>
              <w:t>уб</w:t>
            </w:r>
            <w:proofErr w:type="spellEnd"/>
            <w:r w:rsidRPr="00804FFA">
              <w:rPr>
                <w:rFonts w:ascii="Book Antiqua" w:hAnsi="Book Antiqua"/>
              </w:rPr>
              <w:t>.</w:t>
            </w:r>
          </w:p>
          <w:p w:rsidR="007138FF" w:rsidRPr="00804FFA" w:rsidRDefault="007138FF" w:rsidP="00833FCB">
            <w:pPr>
              <w:widowControl w:val="0"/>
              <w:autoSpaceDE w:val="0"/>
              <w:autoSpaceDN w:val="0"/>
              <w:adjustRightInd w:val="0"/>
              <w:rPr>
                <w:rFonts w:ascii="Book Antiqua" w:hAnsi="Book Antiqua"/>
              </w:rPr>
            </w:pPr>
            <w:r w:rsidRPr="00804FFA">
              <w:rPr>
                <w:rFonts w:ascii="Book Antiqua" w:hAnsi="Book Antiqua"/>
              </w:rPr>
              <w:t>20</w:t>
            </w:r>
            <w:r w:rsidR="007059DB">
              <w:rPr>
                <w:rFonts w:ascii="Book Antiqua" w:hAnsi="Book Antiqua"/>
              </w:rPr>
              <w:t xml:space="preserve">20 год – </w:t>
            </w:r>
            <w:r w:rsidR="00833FCB">
              <w:rPr>
                <w:rFonts w:ascii="Book Antiqua" w:hAnsi="Book Antiqua"/>
              </w:rPr>
              <w:t>0</w:t>
            </w:r>
            <w:r w:rsidRPr="00804FFA">
              <w:rPr>
                <w:rFonts w:ascii="Book Antiqua" w:hAnsi="Book Antiqua"/>
              </w:rPr>
              <w:t xml:space="preserve">,0 </w:t>
            </w:r>
            <w:proofErr w:type="spellStart"/>
            <w:r w:rsidRPr="00804FFA">
              <w:rPr>
                <w:rFonts w:ascii="Book Antiqua" w:hAnsi="Book Antiqua"/>
              </w:rPr>
              <w:t>тыс</w:t>
            </w:r>
            <w:proofErr w:type="gramStart"/>
            <w:r w:rsidRPr="00804FFA">
              <w:rPr>
                <w:rFonts w:ascii="Book Antiqua" w:hAnsi="Book Antiqua"/>
              </w:rPr>
              <w:t>.р</w:t>
            </w:r>
            <w:proofErr w:type="gramEnd"/>
            <w:r w:rsidRPr="00804FFA">
              <w:rPr>
                <w:rFonts w:ascii="Book Antiqua" w:hAnsi="Book Antiqua"/>
              </w:rPr>
              <w:t>уб</w:t>
            </w:r>
            <w:proofErr w:type="spellEnd"/>
            <w:r w:rsidRPr="00804FFA">
              <w:rPr>
                <w:rFonts w:ascii="Book Antiqua" w:hAnsi="Book Antiqua"/>
              </w:rPr>
              <w:t>.</w:t>
            </w:r>
          </w:p>
        </w:tc>
      </w:tr>
      <w:tr w:rsidR="007138FF" w:rsidRPr="00804FFA" w:rsidTr="008A0761">
        <w:trPr>
          <w:trHeight w:val="709"/>
          <w:tblCellSpacing w:w="5" w:type="nil"/>
        </w:trPr>
        <w:tc>
          <w:tcPr>
            <w:tcW w:w="4112" w:type="dxa"/>
          </w:tcPr>
          <w:p w:rsidR="007138FF" w:rsidRPr="00804FFA" w:rsidRDefault="007138FF" w:rsidP="008A0761">
            <w:pPr>
              <w:widowControl w:val="0"/>
              <w:autoSpaceDE w:val="0"/>
              <w:autoSpaceDN w:val="0"/>
              <w:adjustRightInd w:val="0"/>
              <w:rPr>
                <w:rFonts w:ascii="Book Antiqua" w:hAnsi="Book Antiqua"/>
              </w:rPr>
            </w:pPr>
            <w:r w:rsidRPr="00804FFA">
              <w:rPr>
                <w:rFonts w:ascii="Book Antiqua" w:hAnsi="Book Antiqua"/>
              </w:rPr>
              <w:t>Конечные результаты реализации подпрограммы</w:t>
            </w:r>
          </w:p>
        </w:tc>
        <w:tc>
          <w:tcPr>
            <w:tcW w:w="5386" w:type="dxa"/>
          </w:tcPr>
          <w:p w:rsidR="007138FF" w:rsidRPr="00804FFA" w:rsidRDefault="007138FF" w:rsidP="008A0761">
            <w:pPr>
              <w:widowControl w:val="0"/>
              <w:autoSpaceDE w:val="0"/>
              <w:autoSpaceDN w:val="0"/>
              <w:adjustRightInd w:val="0"/>
              <w:rPr>
                <w:rFonts w:ascii="Book Antiqua" w:hAnsi="Book Antiqua"/>
              </w:rPr>
            </w:pPr>
            <w:r w:rsidRPr="00804FFA">
              <w:rPr>
                <w:rFonts w:ascii="Book Antiqua" w:hAnsi="Book Antiqua"/>
              </w:rPr>
              <w:t>увеличение доли населения округа, систематически занимающегося физической культурой и спортом</w:t>
            </w:r>
          </w:p>
        </w:tc>
      </w:tr>
    </w:tbl>
    <w:p w:rsidR="007138FF" w:rsidRPr="00804FFA" w:rsidRDefault="007138FF" w:rsidP="007138FF">
      <w:pPr>
        <w:pStyle w:val="ab"/>
        <w:spacing w:after="0" w:line="240" w:lineRule="auto"/>
        <w:ind w:left="1074"/>
        <w:jc w:val="both"/>
        <w:rPr>
          <w:rFonts w:ascii="Book Antiqua" w:hAnsi="Book Antiqua"/>
          <w:b/>
          <w:sz w:val="24"/>
          <w:szCs w:val="24"/>
        </w:rPr>
      </w:pPr>
    </w:p>
    <w:p w:rsidR="007138FF" w:rsidRPr="00804FFA" w:rsidRDefault="007138FF" w:rsidP="007138FF">
      <w:pPr>
        <w:pStyle w:val="ab"/>
        <w:spacing w:after="0" w:line="240" w:lineRule="auto"/>
        <w:ind w:left="1074"/>
        <w:jc w:val="center"/>
        <w:rPr>
          <w:rFonts w:ascii="Book Antiqua" w:hAnsi="Book Antiqua"/>
          <w:i/>
          <w:sz w:val="24"/>
          <w:szCs w:val="24"/>
        </w:rPr>
      </w:pPr>
    </w:p>
    <w:p w:rsidR="007138FF" w:rsidRPr="00804FFA" w:rsidRDefault="007138FF" w:rsidP="007138FF">
      <w:pPr>
        <w:pStyle w:val="ab"/>
        <w:spacing w:after="0" w:line="240" w:lineRule="auto"/>
        <w:ind w:left="1074"/>
        <w:jc w:val="center"/>
        <w:rPr>
          <w:rFonts w:ascii="Book Antiqua" w:hAnsi="Book Antiqua"/>
          <w:i/>
          <w:sz w:val="24"/>
          <w:szCs w:val="24"/>
        </w:rPr>
      </w:pPr>
    </w:p>
    <w:p w:rsidR="007138FF" w:rsidRPr="00804FFA" w:rsidRDefault="007138FF" w:rsidP="007138FF">
      <w:pPr>
        <w:pStyle w:val="ab"/>
        <w:spacing w:after="0" w:line="240" w:lineRule="auto"/>
        <w:ind w:left="1074"/>
        <w:jc w:val="center"/>
        <w:rPr>
          <w:rFonts w:ascii="Book Antiqua" w:hAnsi="Book Antiqua"/>
          <w:i/>
          <w:sz w:val="24"/>
          <w:szCs w:val="24"/>
        </w:rPr>
      </w:pPr>
    </w:p>
    <w:p w:rsidR="007138FF" w:rsidRPr="00804FFA" w:rsidRDefault="007138FF" w:rsidP="007138FF">
      <w:pPr>
        <w:jc w:val="center"/>
        <w:rPr>
          <w:rFonts w:ascii="Book Antiqua" w:hAnsi="Book Antiqua"/>
          <w:b/>
          <w:i/>
        </w:rPr>
      </w:pPr>
      <w:r w:rsidRPr="00804FFA">
        <w:rPr>
          <w:rFonts w:ascii="Book Antiqua" w:hAnsi="Book Antiqua"/>
          <w:b/>
          <w:i/>
        </w:rPr>
        <w:lastRenderedPageBreak/>
        <w:t>Краткая характеристика подпрограмм</w:t>
      </w:r>
    </w:p>
    <w:p w:rsidR="007138FF" w:rsidRPr="00804FFA" w:rsidRDefault="007138FF" w:rsidP="007138FF">
      <w:pPr>
        <w:ind w:firstLine="567"/>
        <w:jc w:val="both"/>
        <w:rPr>
          <w:rFonts w:ascii="Book Antiqua" w:hAnsi="Book Antiqua"/>
          <w:sz w:val="28"/>
          <w:szCs w:val="28"/>
        </w:rPr>
      </w:pPr>
    </w:p>
    <w:p w:rsidR="007138FF" w:rsidRPr="00804FFA" w:rsidRDefault="007138FF" w:rsidP="007138FF">
      <w:pPr>
        <w:ind w:firstLine="709"/>
        <w:jc w:val="both"/>
        <w:rPr>
          <w:rFonts w:ascii="Book Antiqua" w:hAnsi="Book Antiqua"/>
        </w:rPr>
      </w:pPr>
      <w:r w:rsidRPr="00804FFA">
        <w:rPr>
          <w:rFonts w:ascii="Book Antiqua" w:hAnsi="Book Antiqua"/>
        </w:rPr>
        <w:t>Неотъемлемой частью Программы являются подпрограммы, которые приложены к ней.</w:t>
      </w:r>
    </w:p>
    <w:p w:rsidR="007138FF" w:rsidRPr="00804FFA" w:rsidRDefault="007138FF" w:rsidP="007138FF">
      <w:pPr>
        <w:ind w:firstLine="709"/>
        <w:jc w:val="both"/>
        <w:rPr>
          <w:rFonts w:ascii="Book Antiqua" w:hAnsi="Book Antiqua"/>
        </w:rPr>
      </w:pPr>
      <w:r w:rsidRPr="00804FFA">
        <w:rPr>
          <w:rFonts w:ascii="Book Antiqua" w:hAnsi="Book Antiqua"/>
        </w:rPr>
        <w:t xml:space="preserve">В Программе предусматривается реализация комплекса основных мероприятий, структурированных по подпрограммам.                     </w:t>
      </w:r>
    </w:p>
    <w:p w:rsidR="007138FF" w:rsidRPr="00804FFA" w:rsidRDefault="007138FF" w:rsidP="007138FF">
      <w:pPr>
        <w:ind w:firstLine="709"/>
        <w:jc w:val="both"/>
        <w:rPr>
          <w:rFonts w:ascii="Book Antiqua" w:hAnsi="Book Antiqua"/>
        </w:rPr>
      </w:pPr>
      <w:r w:rsidRPr="00804FFA">
        <w:rPr>
          <w:rFonts w:ascii="Book Antiqua" w:hAnsi="Book Antiqua"/>
        </w:rPr>
        <w:t>Подпрограммы направлены на развитие физической культуры и массового спорта.</w:t>
      </w:r>
    </w:p>
    <w:p w:rsidR="007138FF" w:rsidRPr="00804FFA" w:rsidRDefault="007138FF" w:rsidP="007138FF">
      <w:pPr>
        <w:ind w:firstLine="709"/>
        <w:jc w:val="both"/>
        <w:rPr>
          <w:rFonts w:ascii="Book Antiqua" w:hAnsi="Book Antiqua"/>
        </w:rPr>
      </w:pPr>
      <w:r w:rsidRPr="00804FFA">
        <w:rPr>
          <w:rFonts w:ascii="Book Antiqua" w:hAnsi="Book Antiqua"/>
        </w:rPr>
        <w:t xml:space="preserve">Мероприятия подпрограмм Программы направлены на реализацию приоритетного направления муниципальной политики – развитие системы массовой физической культуры и спорта, физического воспитания. Подпрограммы предусматривают решение следующих задач: </w:t>
      </w:r>
    </w:p>
    <w:p w:rsidR="007138FF" w:rsidRPr="00804FFA" w:rsidRDefault="007138FF" w:rsidP="007138FF">
      <w:pPr>
        <w:ind w:firstLine="709"/>
        <w:jc w:val="both"/>
        <w:rPr>
          <w:rFonts w:ascii="Book Antiqua" w:hAnsi="Book Antiqua"/>
        </w:rPr>
      </w:pPr>
      <w:r w:rsidRPr="00804FFA">
        <w:rPr>
          <w:rFonts w:ascii="Book Antiqua" w:hAnsi="Book Antiqua"/>
        </w:rPr>
        <w:t xml:space="preserve">– содействие развитию массового спорта и физкультурно-оздоровительного движения; </w:t>
      </w:r>
    </w:p>
    <w:p w:rsidR="007138FF" w:rsidRPr="00804FFA" w:rsidRDefault="007138FF" w:rsidP="007138FF">
      <w:pPr>
        <w:ind w:firstLine="709"/>
        <w:jc w:val="both"/>
        <w:rPr>
          <w:rFonts w:ascii="Book Antiqua" w:hAnsi="Book Antiqua"/>
        </w:rPr>
      </w:pPr>
      <w:r w:rsidRPr="00804FFA">
        <w:rPr>
          <w:rFonts w:ascii="Book Antiqua" w:hAnsi="Book Antiqua"/>
        </w:rPr>
        <w:t xml:space="preserve">– развитие спортивной инфраструктуры для проведения массовых физкультурно-спортивных мероприятий и оказания физкультурно-оздоровительных услуг населению; </w:t>
      </w:r>
    </w:p>
    <w:p w:rsidR="007138FF" w:rsidRPr="00804FFA" w:rsidRDefault="007138FF" w:rsidP="007138FF">
      <w:pPr>
        <w:ind w:firstLine="709"/>
        <w:jc w:val="both"/>
        <w:rPr>
          <w:rFonts w:ascii="Book Antiqua" w:hAnsi="Book Antiqua"/>
        </w:rPr>
      </w:pPr>
      <w:r w:rsidRPr="00804FFA">
        <w:rPr>
          <w:rFonts w:ascii="Book Antiqua" w:hAnsi="Book Antiqua"/>
        </w:rPr>
        <w:t xml:space="preserve">– пропаганда физической культуры и спорта. </w:t>
      </w:r>
    </w:p>
    <w:p w:rsidR="007138FF" w:rsidRPr="00804FFA" w:rsidRDefault="007138FF" w:rsidP="007138FF">
      <w:pPr>
        <w:ind w:firstLine="709"/>
        <w:jc w:val="both"/>
        <w:rPr>
          <w:rFonts w:ascii="Book Antiqua" w:hAnsi="Book Antiqua"/>
        </w:rPr>
      </w:pPr>
      <w:r w:rsidRPr="00804FFA">
        <w:rPr>
          <w:rFonts w:ascii="Book Antiqua" w:hAnsi="Book Antiqua"/>
        </w:rPr>
        <w:t xml:space="preserve">Подпрограммы включает мероприятия по физическому воспитанию обучающихся образовательных учреждений  округа. Запланировано проведение массовых физкультурных и спортивных мероприятий по вовлечению различных слоев населения в занятия физической культурой и массовым спортом. </w:t>
      </w:r>
    </w:p>
    <w:p w:rsidR="007138FF" w:rsidRPr="00804FFA" w:rsidRDefault="007138FF" w:rsidP="007138FF">
      <w:pPr>
        <w:ind w:firstLine="709"/>
        <w:jc w:val="both"/>
        <w:rPr>
          <w:rFonts w:ascii="Book Antiqua" w:hAnsi="Book Antiqua"/>
        </w:rPr>
      </w:pPr>
      <w:r w:rsidRPr="00804FFA">
        <w:rPr>
          <w:rFonts w:ascii="Book Antiqua" w:hAnsi="Book Antiqua"/>
        </w:rPr>
        <w:t xml:space="preserve">Финансирование реализации подпрограммы осуществляется в рамках текущего финансирования деятельности Качинского муниципального округа.   Финансовое обеспечение реализации муниципальной программы (подпрограммы) осуществляется за счет средств местного бюджета. </w:t>
      </w:r>
    </w:p>
    <w:p w:rsidR="007138FF" w:rsidRPr="00804FFA" w:rsidRDefault="007138FF" w:rsidP="007138FF">
      <w:pPr>
        <w:suppressAutoHyphens/>
        <w:ind w:firstLine="709"/>
        <w:jc w:val="both"/>
        <w:rPr>
          <w:rFonts w:ascii="Book Antiqua" w:eastAsia="Arial" w:hAnsi="Book Antiqua"/>
        </w:rPr>
      </w:pPr>
      <w:r w:rsidRPr="00804FFA">
        <w:rPr>
          <w:rFonts w:ascii="Book Antiqua" w:eastAsia="Arial" w:hAnsi="Book Antiqua"/>
        </w:rPr>
        <w:t>Данная Программа ориентирована на увеличение количества граждан, систематически занимающихся физкультурой и спортом, в том числе учащихся,  взрослых категорий населения, на развитие массового спорта и спорта высших достижений, повышение их доступности  для детей и молодежи, на сохранение спортивных традиций, воспитание патриотизма и гражданственности. Преимущества Программы развития физической культуры и спорта состоят в возможности реализации комплексного межотраслевого подхода в рамках Программы к решению проблем развития физкультуры и спорта и организации физкультурно-оздоровительной и спортивно-массовой работы с различными группами населения.</w:t>
      </w:r>
    </w:p>
    <w:p w:rsidR="007138FF" w:rsidRPr="00804FFA" w:rsidRDefault="007138FF" w:rsidP="007138FF">
      <w:pPr>
        <w:widowControl w:val="0"/>
        <w:suppressAutoHyphens/>
        <w:ind w:firstLine="709"/>
        <w:jc w:val="both"/>
        <w:rPr>
          <w:rFonts w:ascii="Book Antiqua" w:hAnsi="Book Antiqua"/>
        </w:rPr>
      </w:pPr>
      <w:r w:rsidRPr="00804FFA">
        <w:rPr>
          <w:rFonts w:ascii="Book Antiqua" w:hAnsi="Book Antiqua"/>
        </w:rPr>
        <w:t>Реализация данной Программы позволит:</w:t>
      </w:r>
    </w:p>
    <w:p w:rsidR="007138FF" w:rsidRPr="00804FFA" w:rsidRDefault="007138FF" w:rsidP="007138FF">
      <w:pPr>
        <w:widowControl w:val="0"/>
        <w:suppressAutoHyphens/>
        <w:ind w:firstLine="709"/>
        <w:jc w:val="both"/>
        <w:rPr>
          <w:rFonts w:ascii="Book Antiqua" w:hAnsi="Book Antiqua"/>
        </w:rPr>
      </w:pPr>
      <w:r w:rsidRPr="00804FFA">
        <w:rPr>
          <w:rFonts w:ascii="Book Antiqua" w:hAnsi="Book Antiqua"/>
        </w:rPr>
        <w:t>- применить новые формы и методы физкультурно-оздоровительной и спортивно-массовой работы, что позволит увеличить количество граждан различных категорий, регулярно занимающихся спортом;</w:t>
      </w:r>
    </w:p>
    <w:p w:rsidR="007138FF" w:rsidRPr="00804FFA" w:rsidRDefault="007138FF" w:rsidP="007138FF">
      <w:pPr>
        <w:widowControl w:val="0"/>
        <w:suppressAutoHyphens/>
        <w:ind w:firstLine="709"/>
        <w:jc w:val="both"/>
        <w:rPr>
          <w:rFonts w:ascii="Book Antiqua" w:hAnsi="Book Antiqua"/>
        </w:rPr>
      </w:pPr>
      <w:r w:rsidRPr="00804FFA">
        <w:rPr>
          <w:rFonts w:ascii="Book Antiqua" w:hAnsi="Book Antiqua"/>
        </w:rPr>
        <w:t>- повысить эффективность деятельности муниципальных учреждений и общественных организаций, участвующих в развитии физической культуры, спорта;</w:t>
      </w:r>
    </w:p>
    <w:p w:rsidR="007138FF" w:rsidRPr="00804FFA" w:rsidRDefault="007138FF" w:rsidP="007138FF">
      <w:pPr>
        <w:widowControl w:val="0"/>
        <w:suppressAutoHyphens/>
        <w:ind w:firstLine="709"/>
        <w:jc w:val="both"/>
        <w:rPr>
          <w:rFonts w:ascii="Book Antiqua" w:hAnsi="Book Antiqua"/>
        </w:rPr>
      </w:pPr>
      <w:r w:rsidRPr="00804FFA">
        <w:rPr>
          <w:rFonts w:ascii="Book Antiqua" w:hAnsi="Book Antiqua"/>
        </w:rPr>
        <w:t>- осуществлять пропаганду физической культуры и занятий спортом, здорового образа жизни, что позволит мотивировать население Качинского муниципального округа к систематическим занятиям.</w:t>
      </w:r>
    </w:p>
    <w:p w:rsidR="007138FF" w:rsidRPr="00804FFA" w:rsidRDefault="007138FF" w:rsidP="007138FF">
      <w:pPr>
        <w:widowControl w:val="0"/>
        <w:suppressAutoHyphens/>
        <w:ind w:firstLine="709"/>
        <w:jc w:val="both"/>
        <w:rPr>
          <w:rFonts w:ascii="Book Antiqua" w:hAnsi="Book Antiqua"/>
        </w:rPr>
      </w:pPr>
      <w:r w:rsidRPr="00804FFA">
        <w:rPr>
          <w:rFonts w:ascii="Book Antiqua" w:hAnsi="Book Antiqua"/>
        </w:rPr>
        <w:t xml:space="preserve">Программа позволит внести необходимые преобразования во все компоненты физкультурно-массового спортивного движения – в структуру </w:t>
      </w:r>
      <w:r w:rsidRPr="00804FFA">
        <w:rPr>
          <w:rFonts w:ascii="Book Antiqua" w:hAnsi="Book Antiqua"/>
        </w:rPr>
        <w:lastRenderedPageBreak/>
        <w:t>финансирования, материально-технического и кадрового обеспечения, в создание целостной нормативно-правовой базы развития физической культуры и спорта Качинского муниципального округа.</w:t>
      </w:r>
    </w:p>
    <w:p w:rsidR="007138FF" w:rsidRPr="00804FFA" w:rsidRDefault="007138FF" w:rsidP="007138FF">
      <w:pPr>
        <w:widowControl w:val="0"/>
        <w:suppressAutoHyphens/>
        <w:ind w:firstLine="567"/>
        <w:jc w:val="both"/>
        <w:rPr>
          <w:rFonts w:ascii="Book Antiqua" w:hAnsi="Book Antiqua"/>
          <w:sz w:val="28"/>
          <w:szCs w:val="28"/>
        </w:rPr>
      </w:pPr>
    </w:p>
    <w:p w:rsidR="007138FF" w:rsidRPr="00804FFA" w:rsidRDefault="007138FF" w:rsidP="007138FF">
      <w:pPr>
        <w:shd w:val="clear" w:color="auto" w:fill="FFFFFF"/>
        <w:spacing w:before="120"/>
        <w:jc w:val="center"/>
        <w:rPr>
          <w:rFonts w:ascii="Book Antiqua" w:hAnsi="Book Antiqua"/>
          <w:b/>
          <w:i/>
        </w:rPr>
      </w:pPr>
      <w:r w:rsidRPr="00804FFA">
        <w:rPr>
          <w:rFonts w:ascii="Book Antiqua" w:hAnsi="Book Antiqua"/>
          <w:b/>
          <w:i/>
        </w:rPr>
        <w:t>Приоритеты муниципальной политики, цели, задачи и описание конечных результатов в сфере реализации подпрограмм</w:t>
      </w:r>
    </w:p>
    <w:p w:rsidR="007138FF" w:rsidRPr="00804FFA" w:rsidRDefault="007138FF" w:rsidP="007138FF">
      <w:pPr>
        <w:widowControl w:val="0"/>
        <w:autoSpaceDE w:val="0"/>
        <w:autoSpaceDN w:val="0"/>
        <w:adjustRightInd w:val="0"/>
        <w:ind w:firstLine="567"/>
        <w:jc w:val="both"/>
        <w:rPr>
          <w:rFonts w:ascii="Book Antiqua" w:hAnsi="Book Antiqua"/>
          <w:sz w:val="28"/>
          <w:szCs w:val="28"/>
        </w:rPr>
      </w:pPr>
    </w:p>
    <w:p w:rsidR="007138FF" w:rsidRPr="00804FFA" w:rsidRDefault="007138FF" w:rsidP="007138FF">
      <w:pPr>
        <w:widowControl w:val="0"/>
        <w:autoSpaceDE w:val="0"/>
        <w:autoSpaceDN w:val="0"/>
        <w:adjustRightInd w:val="0"/>
        <w:ind w:firstLine="709"/>
        <w:jc w:val="both"/>
        <w:rPr>
          <w:rFonts w:ascii="Book Antiqua" w:hAnsi="Book Antiqua"/>
        </w:rPr>
      </w:pPr>
      <w:r w:rsidRPr="00804FFA">
        <w:rPr>
          <w:rFonts w:ascii="Book Antiqua" w:hAnsi="Book Antiqua"/>
        </w:rPr>
        <w:t>Приоритетами политики в сфере реализации подпрограммы являются:</w:t>
      </w:r>
    </w:p>
    <w:p w:rsidR="007138FF" w:rsidRPr="00804FFA" w:rsidRDefault="007138FF" w:rsidP="007138FF">
      <w:pPr>
        <w:widowControl w:val="0"/>
        <w:autoSpaceDE w:val="0"/>
        <w:autoSpaceDN w:val="0"/>
        <w:adjustRightInd w:val="0"/>
        <w:ind w:firstLine="709"/>
        <w:jc w:val="both"/>
        <w:rPr>
          <w:rFonts w:ascii="Book Antiqua" w:hAnsi="Book Antiqua"/>
        </w:rPr>
      </w:pPr>
      <w:r w:rsidRPr="00804FFA">
        <w:rPr>
          <w:rFonts w:ascii="Book Antiqua" w:hAnsi="Book Antiqua"/>
        </w:rPr>
        <w:t>- улучшение физического развития населения Качинского муниципального округа;</w:t>
      </w:r>
    </w:p>
    <w:p w:rsidR="007138FF" w:rsidRPr="00804FFA" w:rsidRDefault="007138FF" w:rsidP="007138FF">
      <w:pPr>
        <w:widowControl w:val="0"/>
        <w:autoSpaceDE w:val="0"/>
        <w:autoSpaceDN w:val="0"/>
        <w:adjustRightInd w:val="0"/>
        <w:ind w:firstLine="709"/>
        <w:jc w:val="both"/>
        <w:rPr>
          <w:rFonts w:ascii="Book Antiqua" w:hAnsi="Book Antiqua"/>
        </w:rPr>
      </w:pPr>
      <w:r w:rsidRPr="00804FFA">
        <w:rPr>
          <w:rFonts w:ascii="Book Antiqua" w:hAnsi="Book Antiqua"/>
        </w:rPr>
        <w:t>- пропаганда физической культуры и спорта как важной составляющей здорового образа жизни среди населения.</w:t>
      </w:r>
    </w:p>
    <w:p w:rsidR="007138FF" w:rsidRPr="00804FFA" w:rsidRDefault="007138FF" w:rsidP="007138FF">
      <w:pPr>
        <w:widowControl w:val="0"/>
        <w:autoSpaceDE w:val="0"/>
        <w:autoSpaceDN w:val="0"/>
        <w:adjustRightInd w:val="0"/>
        <w:ind w:firstLine="709"/>
        <w:jc w:val="both"/>
        <w:rPr>
          <w:rFonts w:ascii="Book Antiqua" w:hAnsi="Book Antiqua"/>
        </w:rPr>
      </w:pPr>
    </w:p>
    <w:p w:rsidR="007138FF" w:rsidRPr="00804FFA" w:rsidRDefault="007138FF" w:rsidP="007138FF">
      <w:pPr>
        <w:ind w:firstLine="709"/>
        <w:jc w:val="both"/>
        <w:rPr>
          <w:rFonts w:ascii="Book Antiqua" w:hAnsi="Book Antiqua"/>
        </w:rPr>
      </w:pPr>
      <w:r w:rsidRPr="00804FFA">
        <w:rPr>
          <w:rFonts w:ascii="Book Antiqua" w:hAnsi="Book Antiqua"/>
        </w:rPr>
        <w:t>Основными целями подпрограмм являются:</w:t>
      </w:r>
    </w:p>
    <w:p w:rsidR="007138FF" w:rsidRPr="00804FFA" w:rsidRDefault="007138FF" w:rsidP="007138FF">
      <w:pPr>
        <w:ind w:firstLine="709"/>
        <w:jc w:val="both"/>
        <w:rPr>
          <w:rFonts w:ascii="Book Antiqua" w:hAnsi="Book Antiqua"/>
        </w:rPr>
      </w:pPr>
      <w:r w:rsidRPr="00804FFA">
        <w:rPr>
          <w:rFonts w:ascii="Book Antiqua" w:hAnsi="Book Antiqua"/>
        </w:rPr>
        <w:t>- создание условий для занятий физической культурой и  спортом  и  приобщения  всех  слоев  населения Качинского муниципального округа к  систематическим занятиям физической  культурой  и  спортом;</w:t>
      </w:r>
    </w:p>
    <w:p w:rsidR="007138FF" w:rsidRPr="00804FFA" w:rsidRDefault="007138FF" w:rsidP="007138FF">
      <w:pPr>
        <w:ind w:firstLine="709"/>
        <w:jc w:val="both"/>
        <w:rPr>
          <w:rFonts w:ascii="Book Antiqua" w:hAnsi="Book Antiqua"/>
        </w:rPr>
      </w:pPr>
      <w:r w:rsidRPr="00804FFA">
        <w:rPr>
          <w:rFonts w:ascii="Book Antiqua" w:hAnsi="Book Antiqua"/>
        </w:rPr>
        <w:t>- увеличение доли населения, охваченного физкультурно–оздоровительной работой.</w:t>
      </w:r>
    </w:p>
    <w:p w:rsidR="007138FF" w:rsidRPr="00804FFA" w:rsidRDefault="007138FF" w:rsidP="007138FF">
      <w:pPr>
        <w:ind w:firstLine="709"/>
        <w:jc w:val="both"/>
        <w:rPr>
          <w:rFonts w:ascii="Book Antiqua" w:hAnsi="Book Antiqua"/>
        </w:rPr>
      </w:pPr>
      <w:r w:rsidRPr="00804FFA">
        <w:rPr>
          <w:rFonts w:ascii="Book Antiqua" w:hAnsi="Book Antiqua"/>
        </w:rPr>
        <w:t>Для реализации поставленных целей предусматривается решение следующих задач:</w:t>
      </w:r>
    </w:p>
    <w:p w:rsidR="007138FF" w:rsidRPr="00804FFA" w:rsidRDefault="007138FF" w:rsidP="007138FF">
      <w:pPr>
        <w:ind w:firstLine="709"/>
        <w:jc w:val="both"/>
        <w:rPr>
          <w:rFonts w:ascii="Book Antiqua" w:hAnsi="Book Antiqua"/>
        </w:rPr>
      </w:pPr>
      <w:r w:rsidRPr="00804FFA">
        <w:rPr>
          <w:rFonts w:ascii="Book Antiqua" w:hAnsi="Book Antiqua"/>
        </w:rPr>
        <w:t>- обеспечение   доступности   занятий    физической культурой и  спортом  для  всех  слоев  населения Качинского муниципального округа;</w:t>
      </w:r>
    </w:p>
    <w:p w:rsidR="007138FF" w:rsidRPr="00804FFA" w:rsidRDefault="007138FF" w:rsidP="007138FF">
      <w:pPr>
        <w:ind w:firstLine="709"/>
        <w:jc w:val="both"/>
        <w:rPr>
          <w:rFonts w:ascii="Book Antiqua" w:hAnsi="Book Antiqua"/>
        </w:rPr>
      </w:pPr>
      <w:r w:rsidRPr="00804FFA">
        <w:rPr>
          <w:rFonts w:ascii="Book Antiqua" w:hAnsi="Book Antiqua"/>
        </w:rPr>
        <w:t>- популяризация и пропаганда физической культуры  и  спорта.</w:t>
      </w:r>
    </w:p>
    <w:p w:rsidR="007138FF" w:rsidRPr="00804FFA" w:rsidRDefault="007138FF" w:rsidP="007138FF">
      <w:pPr>
        <w:ind w:firstLine="709"/>
        <w:jc w:val="both"/>
        <w:rPr>
          <w:rFonts w:ascii="Book Antiqua" w:hAnsi="Book Antiqua"/>
        </w:rPr>
      </w:pPr>
      <w:r w:rsidRPr="00804FFA">
        <w:rPr>
          <w:rFonts w:ascii="Book Antiqua" w:hAnsi="Book Antiqua"/>
        </w:rPr>
        <w:t>Для формирования у населения округа устойчивого интереса к ведению здорового  образа жизни (организация досуга, проведение семейных соревнований, соревнований по видам спорта с охватом всех слоев населения) следует расширить пропагандистскую деятельность по формированию здорового образа жизни, развивать меры поощрения за достижение высоких спортивных результатов, чествовать победителей соревнований.</w:t>
      </w:r>
    </w:p>
    <w:p w:rsidR="007138FF" w:rsidRPr="00804FFA" w:rsidRDefault="007138FF" w:rsidP="007138FF">
      <w:pPr>
        <w:ind w:firstLine="709"/>
        <w:jc w:val="both"/>
        <w:rPr>
          <w:rFonts w:ascii="Book Antiqua" w:hAnsi="Book Antiqua"/>
        </w:rPr>
      </w:pPr>
      <w:r w:rsidRPr="00804FFA">
        <w:rPr>
          <w:rFonts w:ascii="Book Antiqua" w:hAnsi="Book Antiqua"/>
        </w:rPr>
        <w:t>Выполнение намеченных Программой мероприятий позволит:</w:t>
      </w:r>
    </w:p>
    <w:p w:rsidR="007138FF" w:rsidRPr="00804FFA" w:rsidRDefault="007138FF" w:rsidP="007138FF">
      <w:pPr>
        <w:ind w:firstLine="709"/>
        <w:jc w:val="both"/>
        <w:rPr>
          <w:rFonts w:ascii="Book Antiqua" w:hAnsi="Book Antiqua"/>
        </w:rPr>
      </w:pPr>
      <w:r w:rsidRPr="00804FFA">
        <w:rPr>
          <w:rFonts w:ascii="Book Antiqua" w:hAnsi="Book Antiqua"/>
        </w:rPr>
        <w:t>- увеличить   долю   населения, систематически занимающейся физической культурой и спортом;</w:t>
      </w:r>
    </w:p>
    <w:p w:rsidR="007138FF" w:rsidRPr="00804FFA" w:rsidRDefault="007138FF" w:rsidP="007138FF">
      <w:pPr>
        <w:ind w:firstLine="709"/>
        <w:jc w:val="both"/>
        <w:rPr>
          <w:rFonts w:ascii="Book Antiqua" w:hAnsi="Book Antiqua"/>
        </w:rPr>
      </w:pPr>
      <w:r w:rsidRPr="00804FFA">
        <w:rPr>
          <w:rFonts w:ascii="Book Antiqua" w:hAnsi="Book Antiqua"/>
        </w:rPr>
        <w:t>- создаст условия для успешного выступления спортсменов на соревнованиях различного уровня.</w:t>
      </w:r>
    </w:p>
    <w:p w:rsidR="007138FF" w:rsidRPr="00804FFA" w:rsidRDefault="007138FF" w:rsidP="007138FF">
      <w:pPr>
        <w:ind w:firstLine="709"/>
        <w:jc w:val="both"/>
        <w:rPr>
          <w:rFonts w:ascii="Book Antiqua" w:hAnsi="Book Antiqua"/>
        </w:rPr>
      </w:pPr>
      <w:proofErr w:type="gramStart"/>
      <w:r w:rsidRPr="00804FFA">
        <w:rPr>
          <w:rFonts w:ascii="Book Antiqua" w:hAnsi="Book Antiqua"/>
        </w:rPr>
        <w:t>Реализация Программы не только создаст необходимые условия для занятий физической культурой и спортом  для различных категорий населения, обеспечит проведение спортивно-массовых и оздоровительных мероприятий на более высоком уровне, но и сделает занятия физической культурой и спортом более привлекательными для населения, создаст предпосылки для возрождения массовости физкультурного движения в округе,  снизит преступность среди молодёжи,  улучшит спортивный имидж Качинского муниципального округа.</w:t>
      </w:r>
      <w:proofErr w:type="gramEnd"/>
    </w:p>
    <w:p w:rsidR="007138FF" w:rsidRPr="00804FFA" w:rsidRDefault="007138FF" w:rsidP="007138FF">
      <w:pPr>
        <w:ind w:firstLine="709"/>
        <w:jc w:val="both"/>
        <w:rPr>
          <w:rFonts w:ascii="Book Antiqua" w:hAnsi="Book Antiqua"/>
        </w:rPr>
      </w:pPr>
      <w:r w:rsidRPr="00804FFA">
        <w:rPr>
          <w:rFonts w:ascii="Book Antiqua" w:hAnsi="Book Antiqua"/>
        </w:rPr>
        <w:t>Целевые индикаторы и показа</w:t>
      </w:r>
      <w:r w:rsidRPr="00804FFA">
        <w:rPr>
          <w:rFonts w:ascii="Book Antiqua" w:hAnsi="Book Antiqua"/>
        </w:rPr>
        <w:softHyphen/>
        <w:t>тели программы приведены в Приложении № 1 к программе.</w:t>
      </w:r>
    </w:p>
    <w:p w:rsidR="007138FF" w:rsidRDefault="007138FF" w:rsidP="007138FF">
      <w:pPr>
        <w:ind w:firstLine="567"/>
        <w:jc w:val="both"/>
        <w:rPr>
          <w:rFonts w:ascii="Book Antiqua" w:hAnsi="Book Antiqua"/>
        </w:rPr>
      </w:pPr>
    </w:p>
    <w:p w:rsidR="00FB2309" w:rsidRDefault="00FB2309" w:rsidP="007138FF">
      <w:pPr>
        <w:ind w:firstLine="567"/>
        <w:jc w:val="both"/>
        <w:rPr>
          <w:rFonts w:ascii="Book Antiqua" w:hAnsi="Book Antiqua"/>
        </w:rPr>
      </w:pPr>
    </w:p>
    <w:p w:rsidR="00FB2309" w:rsidRDefault="00FB2309" w:rsidP="007138FF">
      <w:pPr>
        <w:ind w:firstLine="567"/>
        <w:jc w:val="both"/>
        <w:rPr>
          <w:rFonts w:ascii="Book Antiqua" w:hAnsi="Book Antiqua"/>
        </w:rPr>
      </w:pPr>
    </w:p>
    <w:p w:rsidR="00FB2309" w:rsidRPr="00804FFA" w:rsidRDefault="00FB2309" w:rsidP="007138FF">
      <w:pPr>
        <w:ind w:firstLine="567"/>
        <w:jc w:val="both"/>
        <w:rPr>
          <w:rFonts w:ascii="Book Antiqua" w:hAnsi="Book Antiqua"/>
        </w:rPr>
      </w:pPr>
    </w:p>
    <w:p w:rsidR="007138FF" w:rsidRPr="00804FFA" w:rsidRDefault="007138FF" w:rsidP="007138FF">
      <w:pPr>
        <w:shd w:val="clear" w:color="auto" w:fill="FFFFFF"/>
        <w:jc w:val="center"/>
        <w:rPr>
          <w:rFonts w:ascii="Book Antiqua" w:hAnsi="Book Antiqua"/>
          <w:b/>
          <w:i/>
        </w:rPr>
      </w:pPr>
      <w:r w:rsidRPr="00804FFA">
        <w:rPr>
          <w:rFonts w:ascii="Book Antiqua" w:hAnsi="Book Antiqua"/>
          <w:b/>
          <w:i/>
        </w:rPr>
        <w:lastRenderedPageBreak/>
        <w:t>Обоснование выделения и характеристика мероприятий подпрограмм</w:t>
      </w:r>
    </w:p>
    <w:p w:rsidR="007138FF" w:rsidRPr="00804FFA" w:rsidRDefault="007138FF" w:rsidP="007138FF">
      <w:pPr>
        <w:widowControl w:val="0"/>
        <w:suppressAutoHyphens/>
        <w:ind w:firstLine="567"/>
        <w:jc w:val="both"/>
        <w:rPr>
          <w:rFonts w:ascii="Book Antiqua" w:hAnsi="Book Antiqua"/>
          <w:sz w:val="28"/>
          <w:szCs w:val="28"/>
        </w:rPr>
      </w:pPr>
    </w:p>
    <w:p w:rsidR="007138FF" w:rsidRPr="00804FFA" w:rsidRDefault="007138FF" w:rsidP="007138FF">
      <w:pPr>
        <w:ind w:firstLine="709"/>
        <w:jc w:val="both"/>
        <w:rPr>
          <w:rFonts w:ascii="Book Antiqua" w:hAnsi="Book Antiqua"/>
        </w:rPr>
      </w:pPr>
      <w:r w:rsidRPr="00804FFA">
        <w:rPr>
          <w:rFonts w:ascii="Book Antiqua" w:hAnsi="Book Antiqua"/>
        </w:rPr>
        <w:t xml:space="preserve">С целью обеспечения комплексного решения задач Программы и </w:t>
      </w:r>
      <w:proofErr w:type="gramStart"/>
      <w:r w:rsidRPr="00804FFA">
        <w:rPr>
          <w:rFonts w:ascii="Book Antiqua" w:hAnsi="Book Antiqua"/>
        </w:rPr>
        <w:t>реализации</w:t>
      </w:r>
      <w:proofErr w:type="gramEnd"/>
      <w:r w:rsidRPr="00804FFA">
        <w:rPr>
          <w:rFonts w:ascii="Book Antiqua" w:hAnsi="Book Antiqua"/>
        </w:rPr>
        <w:t xml:space="preserve"> запланированных ею мероприятий в структуру Программы включены подпрограммы: «Физическая культура» и «Массовый спорт», которая по своему характеру являются «координирующими» для выполнения каждой отдельной задачи Программы.</w:t>
      </w:r>
    </w:p>
    <w:p w:rsidR="007138FF" w:rsidRPr="00804FFA" w:rsidRDefault="007138FF" w:rsidP="007138FF">
      <w:pPr>
        <w:ind w:firstLine="709"/>
        <w:jc w:val="both"/>
        <w:rPr>
          <w:rFonts w:ascii="Book Antiqua" w:hAnsi="Book Antiqua"/>
        </w:rPr>
      </w:pPr>
      <w:r w:rsidRPr="00804FFA">
        <w:rPr>
          <w:rFonts w:ascii="Book Antiqua" w:hAnsi="Book Antiqua"/>
        </w:rPr>
        <w:t xml:space="preserve">Решение задачи по созданию условий, обеспечивающих повышение мотивации граждан к регулярным занятиям физической культурой и спортом, ведению </w:t>
      </w:r>
      <w:proofErr w:type="gramStart"/>
      <w:r w:rsidRPr="00804FFA">
        <w:rPr>
          <w:rFonts w:ascii="Book Antiqua" w:hAnsi="Book Antiqua"/>
        </w:rPr>
        <w:t>здорового</w:t>
      </w:r>
      <w:proofErr w:type="gramEnd"/>
      <w:r w:rsidRPr="00804FFA">
        <w:rPr>
          <w:rFonts w:ascii="Book Antiqua" w:hAnsi="Book Antiqua"/>
        </w:rPr>
        <w:t xml:space="preserve"> образ жизни, достигается путем реализации мероприятий, предусмотренных подпрограммами «Физическая культура» и «Массовый спорт».</w:t>
      </w:r>
    </w:p>
    <w:p w:rsidR="007138FF" w:rsidRPr="00804FFA" w:rsidRDefault="007138FF" w:rsidP="007138FF">
      <w:pPr>
        <w:ind w:firstLine="709"/>
        <w:jc w:val="both"/>
        <w:rPr>
          <w:rFonts w:ascii="Book Antiqua" w:hAnsi="Book Antiqua"/>
        </w:rPr>
      </w:pPr>
      <w:r w:rsidRPr="00804FFA">
        <w:rPr>
          <w:rFonts w:ascii="Book Antiqua" w:hAnsi="Book Antiqua"/>
        </w:rPr>
        <w:t xml:space="preserve">Решение задачи по обеспечению успешного выступления участников Качинского муниципального округа на спортивных соревнованиях достигается путем реализации мероприятий, предусмотренных подпрограммами: «Физическая культура» и «Массовый спорт». Реализация основных мероприятий подпрограммы «Физическая культура» и «Массовый спорт» обеспечивает решение задачи по созданию условий, обеспечивающих повышение мотивации граждан к регулярным занятиям физической культурой и спортом, ведению </w:t>
      </w:r>
      <w:proofErr w:type="gramStart"/>
      <w:r w:rsidRPr="00804FFA">
        <w:rPr>
          <w:rFonts w:ascii="Book Antiqua" w:hAnsi="Book Antiqua"/>
        </w:rPr>
        <w:t>здорового</w:t>
      </w:r>
      <w:proofErr w:type="gramEnd"/>
      <w:r w:rsidRPr="00804FFA">
        <w:rPr>
          <w:rFonts w:ascii="Book Antiqua" w:hAnsi="Book Antiqua"/>
        </w:rPr>
        <w:t xml:space="preserve"> образ жизни.</w:t>
      </w:r>
    </w:p>
    <w:p w:rsidR="007138FF" w:rsidRPr="00804FFA" w:rsidRDefault="007138FF" w:rsidP="007138FF">
      <w:pPr>
        <w:ind w:firstLine="709"/>
        <w:jc w:val="both"/>
        <w:rPr>
          <w:rFonts w:ascii="Book Antiqua" w:hAnsi="Book Antiqua"/>
        </w:rPr>
      </w:pPr>
      <w:r w:rsidRPr="00804FFA">
        <w:rPr>
          <w:rFonts w:ascii="Book Antiqua" w:hAnsi="Book Antiqua"/>
        </w:rPr>
        <w:t>В рамках подпрограммы будут реализованы следующие основные мероприятия:</w:t>
      </w:r>
    </w:p>
    <w:p w:rsidR="007138FF" w:rsidRPr="00804FFA" w:rsidRDefault="007138FF" w:rsidP="007138FF">
      <w:pPr>
        <w:ind w:firstLine="567"/>
        <w:jc w:val="both"/>
        <w:rPr>
          <w:rFonts w:ascii="Book Antiqua" w:hAnsi="Book Antiqua"/>
          <w:i/>
        </w:rPr>
      </w:pPr>
      <w:r w:rsidRPr="00804FFA">
        <w:rPr>
          <w:rFonts w:ascii="Book Antiqua" w:hAnsi="Book Antiqua"/>
          <w:i/>
        </w:rPr>
        <w:t>- Соревнования по теннису.</w:t>
      </w:r>
    </w:p>
    <w:p w:rsidR="007138FF" w:rsidRPr="00804FFA" w:rsidRDefault="007138FF" w:rsidP="007138FF">
      <w:pPr>
        <w:ind w:firstLine="567"/>
        <w:jc w:val="both"/>
        <w:rPr>
          <w:rFonts w:ascii="Book Antiqua" w:hAnsi="Book Antiqua"/>
        </w:rPr>
      </w:pPr>
      <w:r w:rsidRPr="00804FFA">
        <w:rPr>
          <w:rFonts w:ascii="Book Antiqua" w:hAnsi="Book Antiqua"/>
        </w:rPr>
        <w:t>Данное мероприятие направлено на вовлечение жителей округа в регулярные занятия физической культурой и спортом. В соревнованиях примут участие жители разных возрастных категорий.</w:t>
      </w:r>
    </w:p>
    <w:p w:rsidR="007138FF" w:rsidRPr="00804FFA" w:rsidRDefault="007138FF" w:rsidP="007138FF">
      <w:pPr>
        <w:ind w:firstLine="567"/>
        <w:jc w:val="both"/>
        <w:rPr>
          <w:rFonts w:ascii="Book Antiqua" w:hAnsi="Book Antiqua"/>
        </w:rPr>
      </w:pPr>
      <w:r w:rsidRPr="00804FFA">
        <w:rPr>
          <w:rFonts w:ascii="Book Antiqua" w:hAnsi="Book Antiqua"/>
        </w:rPr>
        <w:t>Финансирование данного мероприятия осуществляется за счет средств местного бюджета.</w:t>
      </w:r>
    </w:p>
    <w:p w:rsidR="007138FF" w:rsidRPr="00804FFA" w:rsidRDefault="007138FF" w:rsidP="007138FF">
      <w:pPr>
        <w:ind w:firstLine="567"/>
        <w:jc w:val="both"/>
        <w:rPr>
          <w:rFonts w:ascii="Book Antiqua" w:hAnsi="Book Antiqua"/>
          <w:i/>
        </w:rPr>
      </w:pPr>
      <w:r w:rsidRPr="00804FFA">
        <w:rPr>
          <w:rFonts w:ascii="Book Antiqua" w:hAnsi="Book Antiqua"/>
          <w:i/>
        </w:rPr>
        <w:t>- Соревнования школьных команд по футболу.</w:t>
      </w:r>
    </w:p>
    <w:p w:rsidR="007138FF" w:rsidRPr="00804FFA" w:rsidRDefault="007138FF" w:rsidP="007138FF">
      <w:pPr>
        <w:ind w:firstLine="567"/>
        <w:jc w:val="both"/>
        <w:rPr>
          <w:rFonts w:ascii="Book Antiqua" w:hAnsi="Book Antiqua"/>
        </w:rPr>
      </w:pPr>
      <w:r w:rsidRPr="00804FFA">
        <w:rPr>
          <w:rFonts w:ascii="Book Antiqua" w:hAnsi="Book Antiqua"/>
        </w:rPr>
        <w:t>Футбол – это ритм, техника, жёсткость.</w:t>
      </w:r>
    </w:p>
    <w:p w:rsidR="007138FF" w:rsidRPr="00804FFA" w:rsidRDefault="007138FF" w:rsidP="007138FF">
      <w:pPr>
        <w:ind w:firstLine="567"/>
        <w:jc w:val="both"/>
        <w:rPr>
          <w:rFonts w:ascii="Book Antiqua" w:hAnsi="Book Antiqua"/>
        </w:rPr>
      </w:pPr>
      <w:r w:rsidRPr="00804FFA">
        <w:rPr>
          <w:rFonts w:ascii="Book Antiqua" w:hAnsi="Book Antiqua"/>
        </w:rPr>
        <w:t>Данное мероприятие направлено на совершенствование двигательных качеств.</w:t>
      </w:r>
    </w:p>
    <w:p w:rsidR="007138FF" w:rsidRPr="00804FFA" w:rsidRDefault="007138FF" w:rsidP="007138FF">
      <w:pPr>
        <w:ind w:firstLine="567"/>
        <w:jc w:val="both"/>
        <w:rPr>
          <w:rFonts w:ascii="Book Antiqua" w:hAnsi="Book Antiqua"/>
        </w:rPr>
      </w:pPr>
      <w:r w:rsidRPr="00804FFA">
        <w:rPr>
          <w:rFonts w:ascii="Book Antiqua" w:hAnsi="Book Antiqua"/>
        </w:rPr>
        <w:t>Финансирование данного мероприятия осуществляется за счет средств местного бюджета.</w:t>
      </w:r>
    </w:p>
    <w:p w:rsidR="007138FF" w:rsidRPr="00804FFA" w:rsidRDefault="007138FF" w:rsidP="007138FF">
      <w:pPr>
        <w:ind w:firstLine="567"/>
        <w:jc w:val="both"/>
        <w:rPr>
          <w:rFonts w:ascii="Book Antiqua" w:hAnsi="Book Antiqua"/>
          <w:i/>
        </w:rPr>
      </w:pPr>
      <w:r w:rsidRPr="00804FFA">
        <w:rPr>
          <w:rFonts w:ascii="Book Antiqua" w:hAnsi="Book Antiqua"/>
          <w:i/>
        </w:rPr>
        <w:t>- Волейбол.</w:t>
      </w:r>
    </w:p>
    <w:p w:rsidR="007138FF" w:rsidRPr="00804FFA" w:rsidRDefault="007138FF" w:rsidP="007138FF">
      <w:pPr>
        <w:ind w:firstLine="567"/>
        <w:jc w:val="both"/>
        <w:rPr>
          <w:rFonts w:ascii="Book Antiqua" w:hAnsi="Book Antiqua"/>
        </w:rPr>
      </w:pPr>
      <w:r w:rsidRPr="00804FFA">
        <w:rPr>
          <w:rFonts w:ascii="Book Antiqua" w:hAnsi="Book Antiqua"/>
        </w:rPr>
        <w:t>Данное мероприятие направлено на развитие и популяризацию волейбола, вовлечение молодежи в здоровый образ жизни, на совершенствование физической культуры и спорта, физкультурно-оздоровительную работу среди молодёжи и жителей округа. Финансирование данного мероприятия осуществляется за счет средств местного бюджета.</w:t>
      </w:r>
    </w:p>
    <w:p w:rsidR="007138FF" w:rsidRPr="00804FFA" w:rsidRDefault="007138FF" w:rsidP="007138FF">
      <w:pPr>
        <w:ind w:firstLine="567"/>
        <w:jc w:val="both"/>
        <w:rPr>
          <w:rFonts w:ascii="Book Antiqua" w:hAnsi="Book Antiqua"/>
          <w:i/>
        </w:rPr>
      </w:pPr>
      <w:r w:rsidRPr="00804FFA">
        <w:rPr>
          <w:rFonts w:ascii="Book Antiqua" w:hAnsi="Book Antiqua"/>
          <w:i/>
        </w:rPr>
        <w:t>- Прочие мероприятия</w:t>
      </w:r>
    </w:p>
    <w:p w:rsidR="007138FF" w:rsidRPr="00804FFA" w:rsidRDefault="007138FF" w:rsidP="007138FF">
      <w:pPr>
        <w:ind w:firstLine="567"/>
        <w:jc w:val="both"/>
        <w:rPr>
          <w:rFonts w:ascii="Book Antiqua" w:hAnsi="Book Antiqua"/>
        </w:rPr>
      </w:pPr>
      <w:r w:rsidRPr="00804FFA">
        <w:rPr>
          <w:rFonts w:ascii="Book Antiqua" w:hAnsi="Book Antiqua"/>
        </w:rPr>
        <w:t>Перечень подпрограмм, основных мероприятий Программы приведен в приложении 2 к Программе.</w:t>
      </w:r>
    </w:p>
    <w:p w:rsidR="007138FF" w:rsidRPr="00804FFA" w:rsidRDefault="007138FF" w:rsidP="007138FF">
      <w:pPr>
        <w:ind w:firstLine="567"/>
        <w:jc w:val="center"/>
        <w:rPr>
          <w:rFonts w:ascii="Book Antiqua" w:hAnsi="Book Antiqua"/>
          <w:i/>
          <w:color w:val="292929"/>
          <w:sz w:val="28"/>
          <w:szCs w:val="28"/>
        </w:rPr>
      </w:pPr>
    </w:p>
    <w:p w:rsidR="007138FF" w:rsidRPr="00804FFA" w:rsidRDefault="007138FF" w:rsidP="007138FF">
      <w:pPr>
        <w:pStyle w:val="23"/>
        <w:shd w:val="clear" w:color="auto" w:fill="auto"/>
        <w:spacing w:before="0" w:after="0" w:line="240" w:lineRule="auto"/>
        <w:ind w:firstLine="709"/>
        <w:rPr>
          <w:rFonts w:ascii="Book Antiqua" w:hAnsi="Book Antiqua"/>
          <w:b/>
          <w:i/>
        </w:rPr>
      </w:pPr>
    </w:p>
    <w:tbl>
      <w:tblPr>
        <w:tblStyle w:val="a4"/>
        <w:tblW w:w="95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000000" w:themeColor="text1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37"/>
        <w:gridCol w:w="2163"/>
        <w:gridCol w:w="1735"/>
      </w:tblGrid>
      <w:tr w:rsidR="007138FF" w:rsidRPr="00804FFA" w:rsidTr="008A0761">
        <w:tc>
          <w:tcPr>
            <w:tcW w:w="5637" w:type="dxa"/>
            <w:vAlign w:val="center"/>
            <w:hideMark/>
          </w:tcPr>
          <w:p w:rsidR="007138FF" w:rsidRPr="00804FFA" w:rsidRDefault="007138FF" w:rsidP="008A0761">
            <w:pPr>
              <w:autoSpaceDE w:val="0"/>
              <w:autoSpaceDN w:val="0"/>
              <w:adjustRightInd w:val="0"/>
              <w:rPr>
                <w:rFonts w:ascii="Book Antiqua" w:hAnsi="Book Antiqua" w:cs="Times New Roman,BoldItalic"/>
                <w:b/>
                <w:bCs/>
                <w:i/>
                <w:iCs/>
                <w:color w:val="000000"/>
              </w:rPr>
            </w:pPr>
            <w:r w:rsidRPr="00804FFA">
              <w:rPr>
                <w:rFonts w:ascii="Book Antiqua" w:hAnsi="Book Antiqua" w:cs="Times New Roman,BoldItalic"/>
                <w:b/>
                <w:bCs/>
                <w:i/>
                <w:iCs/>
                <w:color w:val="00000A"/>
              </w:rPr>
              <w:t xml:space="preserve">Глава ВМО Качинский МО, </w:t>
            </w:r>
            <w:proofErr w:type="gramStart"/>
            <w:r w:rsidRPr="00804FFA">
              <w:rPr>
                <w:rFonts w:ascii="Book Antiqua" w:hAnsi="Book Antiqua" w:cs="Times New Roman,BoldItalic"/>
                <w:b/>
                <w:bCs/>
                <w:i/>
                <w:iCs/>
                <w:color w:val="000000"/>
              </w:rPr>
              <w:t>исполняющий</w:t>
            </w:r>
            <w:proofErr w:type="gramEnd"/>
            <w:r w:rsidRPr="00804FFA">
              <w:rPr>
                <w:rFonts w:ascii="Book Antiqua" w:hAnsi="Book Antiqua" w:cs="Times New Roman,BoldItalic"/>
                <w:b/>
                <w:bCs/>
                <w:i/>
                <w:iCs/>
                <w:color w:val="000000"/>
              </w:rPr>
              <w:t xml:space="preserve"> полномочия председателя Совета,</w:t>
            </w:r>
          </w:p>
          <w:p w:rsidR="007138FF" w:rsidRPr="00804FFA" w:rsidRDefault="007138FF" w:rsidP="008A0761">
            <w:pPr>
              <w:pStyle w:val="af3"/>
              <w:rPr>
                <w:rFonts w:ascii="Book Antiqua" w:hAnsi="Book Antiqua"/>
                <w:b/>
                <w:i/>
                <w:sz w:val="24"/>
                <w:szCs w:val="24"/>
              </w:rPr>
            </w:pPr>
            <w:r w:rsidRPr="00804FFA">
              <w:rPr>
                <w:rFonts w:ascii="Book Antiqua" w:hAnsi="Book Antiqua" w:cs="Times New Roman,BoldItalic"/>
                <w:b/>
                <w:bCs/>
                <w:i/>
                <w:iCs/>
                <w:color w:val="000000"/>
                <w:sz w:val="24"/>
                <w:szCs w:val="24"/>
              </w:rPr>
              <w:t>Глава местной администрации</w:t>
            </w:r>
          </w:p>
        </w:tc>
        <w:tc>
          <w:tcPr>
            <w:tcW w:w="2163" w:type="dxa"/>
            <w:vAlign w:val="center"/>
          </w:tcPr>
          <w:p w:rsidR="007138FF" w:rsidRPr="00804FFA" w:rsidRDefault="007138FF" w:rsidP="008A0761">
            <w:pPr>
              <w:pStyle w:val="af3"/>
              <w:rPr>
                <w:rFonts w:ascii="Book Antiqua" w:hAnsi="Book Antiqua"/>
                <w:b/>
                <w:i/>
                <w:sz w:val="24"/>
                <w:szCs w:val="24"/>
              </w:rPr>
            </w:pPr>
          </w:p>
        </w:tc>
        <w:tc>
          <w:tcPr>
            <w:tcW w:w="1735" w:type="dxa"/>
            <w:tcBorders>
              <w:top w:val="nil"/>
              <w:bottom w:val="nil"/>
            </w:tcBorders>
            <w:vAlign w:val="center"/>
            <w:hideMark/>
          </w:tcPr>
          <w:p w:rsidR="007138FF" w:rsidRPr="00804FFA" w:rsidRDefault="007138FF" w:rsidP="008A0761">
            <w:pPr>
              <w:pStyle w:val="af3"/>
              <w:rPr>
                <w:rFonts w:ascii="Book Antiqua" w:hAnsi="Book Antiqua" w:cs="Times New Roman,BoldItalic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  <w:p w:rsidR="007138FF" w:rsidRPr="00804FFA" w:rsidRDefault="007138FF" w:rsidP="008A0761">
            <w:pPr>
              <w:rPr>
                <w:rFonts w:ascii="Book Antiqua" w:hAnsi="Book Antiqua" w:cs="Times New Roman,BoldItalic"/>
                <w:b/>
                <w:bCs/>
                <w:i/>
                <w:iCs/>
                <w:color w:val="000000"/>
              </w:rPr>
            </w:pPr>
          </w:p>
          <w:p w:rsidR="007138FF" w:rsidRPr="00804FFA" w:rsidRDefault="007138FF" w:rsidP="008A0761">
            <w:pPr>
              <w:rPr>
                <w:rFonts w:ascii="Book Antiqua" w:hAnsi="Book Antiqua" w:cs="Times New Roman,BoldItalic"/>
                <w:b/>
                <w:bCs/>
                <w:i/>
                <w:iCs/>
                <w:color w:val="000000"/>
              </w:rPr>
            </w:pPr>
            <w:r w:rsidRPr="00804FFA">
              <w:rPr>
                <w:rFonts w:ascii="Book Antiqua" w:hAnsi="Book Antiqua" w:cs="Times New Roman,BoldItalic"/>
                <w:b/>
                <w:bCs/>
                <w:i/>
                <w:iCs/>
                <w:color w:val="000000"/>
              </w:rPr>
              <w:t>Н.М. Герасим</w:t>
            </w:r>
          </w:p>
        </w:tc>
      </w:tr>
    </w:tbl>
    <w:p w:rsidR="007138FF" w:rsidRPr="00804FFA" w:rsidRDefault="007138FF" w:rsidP="007138FF">
      <w:pPr>
        <w:autoSpaceDE w:val="0"/>
        <w:autoSpaceDN w:val="0"/>
        <w:adjustRightInd w:val="0"/>
        <w:ind w:left="5580"/>
        <w:rPr>
          <w:rFonts w:ascii="Book Antiqua" w:hAnsi="Book Antiqua"/>
          <w:color w:val="000000"/>
        </w:rPr>
      </w:pPr>
    </w:p>
    <w:p w:rsidR="007138FF" w:rsidRPr="00804FFA" w:rsidRDefault="007138FF" w:rsidP="00FB2309">
      <w:pPr>
        <w:shd w:val="clear" w:color="auto" w:fill="FFFFFF"/>
        <w:ind w:left="5670"/>
        <w:jc w:val="right"/>
        <w:rPr>
          <w:rFonts w:ascii="Book Antiqua" w:hAnsi="Book Antiqua"/>
          <w:color w:val="000000"/>
        </w:rPr>
      </w:pPr>
      <w:r w:rsidRPr="00804FFA">
        <w:rPr>
          <w:rFonts w:ascii="Book Antiqua" w:hAnsi="Book Antiqua"/>
          <w:color w:val="000000"/>
        </w:rPr>
        <w:lastRenderedPageBreak/>
        <w:t xml:space="preserve">Приложение 1 </w:t>
      </w:r>
    </w:p>
    <w:p w:rsidR="00FB2309" w:rsidRDefault="007138FF" w:rsidP="00FB2309">
      <w:pPr>
        <w:jc w:val="right"/>
        <w:rPr>
          <w:rFonts w:ascii="Book Antiqua" w:hAnsi="Book Antiqua" w:cs="Arial"/>
        </w:rPr>
      </w:pPr>
      <w:r w:rsidRPr="00804FFA">
        <w:rPr>
          <w:rFonts w:ascii="Book Antiqua" w:hAnsi="Book Antiqua"/>
          <w:color w:val="000000"/>
        </w:rPr>
        <w:t xml:space="preserve">к </w:t>
      </w:r>
      <w:r w:rsidR="003E4DD7">
        <w:rPr>
          <w:rFonts w:ascii="Book Antiqua" w:hAnsi="Book Antiqua" w:cs="Arial"/>
        </w:rPr>
        <w:t xml:space="preserve">муниципальной программе </w:t>
      </w:r>
    </w:p>
    <w:p w:rsidR="00FB2309" w:rsidRDefault="003E4DD7" w:rsidP="00FB2309">
      <w:pPr>
        <w:jc w:val="right"/>
        <w:rPr>
          <w:rFonts w:ascii="Book Antiqua" w:hAnsi="Book Antiqua" w:cs="Arial"/>
        </w:rPr>
      </w:pPr>
      <w:r>
        <w:rPr>
          <w:rFonts w:ascii="Book Antiqua" w:hAnsi="Book Antiqua" w:cs="Arial"/>
        </w:rPr>
        <w:t>«</w:t>
      </w:r>
      <w:r w:rsidRPr="007138FF">
        <w:rPr>
          <w:rFonts w:ascii="Book Antiqua" w:hAnsi="Book Antiqua" w:cs="Arial"/>
        </w:rPr>
        <w:t>Развитие физической культуры и спорта</w:t>
      </w:r>
    </w:p>
    <w:p w:rsidR="00FB2309" w:rsidRDefault="003E4DD7" w:rsidP="00FB2309">
      <w:pPr>
        <w:jc w:val="right"/>
        <w:rPr>
          <w:rFonts w:ascii="Book Antiqua" w:hAnsi="Book Antiqua" w:cs="Arial"/>
        </w:rPr>
      </w:pPr>
      <w:r w:rsidRPr="007138FF">
        <w:rPr>
          <w:rFonts w:ascii="Book Antiqua" w:hAnsi="Book Antiqua" w:cs="Arial"/>
        </w:rPr>
        <w:t xml:space="preserve"> внутригородского муниципального образования </w:t>
      </w:r>
    </w:p>
    <w:p w:rsidR="00FB2309" w:rsidRDefault="003E4DD7" w:rsidP="00FB2309">
      <w:pPr>
        <w:jc w:val="right"/>
        <w:rPr>
          <w:rFonts w:ascii="Book Antiqua" w:hAnsi="Book Antiqua" w:cs="Arial"/>
        </w:rPr>
      </w:pPr>
      <w:r w:rsidRPr="007138FF">
        <w:rPr>
          <w:rFonts w:ascii="Book Antiqua" w:hAnsi="Book Antiqua" w:cs="Arial"/>
        </w:rPr>
        <w:t>города Севастополя Качинский муниципальный округ</w:t>
      </w:r>
    </w:p>
    <w:p w:rsidR="00FB2309" w:rsidRPr="00FB2309" w:rsidRDefault="003E4DD7" w:rsidP="00FB2309">
      <w:pPr>
        <w:jc w:val="right"/>
        <w:rPr>
          <w:rFonts w:ascii="Book Antiqua" w:hAnsi="Book Antiqua"/>
          <w:bCs/>
          <w:color w:val="000000"/>
        </w:rPr>
      </w:pPr>
      <w:r w:rsidRPr="00FB2309">
        <w:rPr>
          <w:rFonts w:ascii="Book Antiqua" w:hAnsi="Book Antiqua" w:cs="Arial"/>
        </w:rPr>
        <w:t xml:space="preserve"> </w:t>
      </w:r>
      <w:r w:rsidR="00FB2309" w:rsidRPr="00FB2309">
        <w:rPr>
          <w:rFonts w:ascii="Book Antiqua" w:hAnsi="Book Antiqua" w:cs="Arial"/>
        </w:rPr>
        <w:t>на 2018 год и плановый период 2019-2020 годов</w:t>
      </w:r>
    </w:p>
    <w:p w:rsidR="007138FF" w:rsidRPr="00804FFA" w:rsidRDefault="007138FF" w:rsidP="007138FF">
      <w:pPr>
        <w:rPr>
          <w:rFonts w:ascii="Book Antiqua" w:hAnsi="Book Antiqua"/>
        </w:rPr>
      </w:pPr>
    </w:p>
    <w:p w:rsidR="00FB2309" w:rsidRDefault="007138FF" w:rsidP="00FB2309">
      <w:pPr>
        <w:jc w:val="center"/>
        <w:rPr>
          <w:rFonts w:ascii="Book Antiqua" w:hAnsi="Book Antiqua" w:cs="Arial"/>
          <w:b/>
        </w:rPr>
      </w:pPr>
      <w:r w:rsidRPr="00804FFA">
        <w:rPr>
          <w:rFonts w:ascii="Book Antiqua" w:hAnsi="Book Antiqua"/>
          <w:b/>
          <w:lang w:eastAsia="ar-SA"/>
        </w:rPr>
        <w:t xml:space="preserve">Сведения о показателях (индикаторах) муниципальной программы Качинского муниципального округа «Развитие физической культуры и спорта  внутригородского муниципального образования  города Севастополя Качинский муниципальный округ» </w:t>
      </w:r>
      <w:r w:rsidR="00FB2309" w:rsidRPr="00833FCB">
        <w:rPr>
          <w:rFonts w:ascii="Book Antiqua" w:hAnsi="Book Antiqua" w:cs="Arial"/>
          <w:b/>
        </w:rPr>
        <w:t xml:space="preserve">на 2018 год </w:t>
      </w:r>
    </w:p>
    <w:p w:rsidR="00FB2309" w:rsidRPr="00833FCB" w:rsidRDefault="00FB2309" w:rsidP="00FB2309">
      <w:pPr>
        <w:jc w:val="center"/>
        <w:rPr>
          <w:rFonts w:ascii="Book Antiqua" w:hAnsi="Book Antiqua"/>
          <w:b/>
          <w:bCs/>
          <w:color w:val="000000"/>
        </w:rPr>
      </w:pPr>
      <w:r w:rsidRPr="00833FCB">
        <w:rPr>
          <w:rFonts w:ascii="Book Antiqua" w:hAnsi="Book Antiqua" w:cs="Arial"/>
          <w:b/>
        </w:rPr>
        <w:t>и плановый период 2019-2020 годов</w:t>
      </w:r>
    </w:p>
    <w:p w:rsidR="007138FF" w:rsidRPr="00804FFA" w:rsidRDefault="007138FF" w:rsidP="007138FF">
      <w:pPr>
        <w:contextualSpacing/>
        <w:jc w:val="center"/>
        <w:rPr>
          <w:rFonts w:ascii="Book Antiqua" w:hAnsi="Book Antiqua"/>
          <w:b/>
          <w:lang w:eastAsia="ar-SA"/>
        </w:rPr>
      </w:pP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3828"/>
        <w:gridCol w:w="1701"/>
        <w:gridCol w:w="1275"/>
        <w:gridCol w:w="993"/>
        <w:gridCol w:w="1098"/>
      </w:tblGrid>
      <w:tr w:rsidR="007138FF" w:rsidRPr="00804FFA" w:rsidTr="008A0761">
        <w:tc>
          <w:tcPr>
            <w:tcW w:w="675" w:type="dxa"/>
            <w:vMerge w:val="restart"/>
            <w:vAlign w:val="center"/>
          </w:tcPr>
          <w:p w:rsidR="007138FF" w:rsidRPr="00804FFA" w:rsidRDefault="007138FF" w:rsidP="008A0761">
            <w:pPr>
              <w:contextualSpacing/>
              <w:jc w:val="center"/>
              <w:rPr>
                <w:rFonts w:ascii="Book Antiqua" w:hAnsi="Book Antiqua"/>
                <w:b/>
                <w:lang w:eastAsia="ar-SA"/>
              </w:rPr>
            </w:pPr>
            <w:r w:rsidRPr="00804FFA">
              <w:rPr>
                <w:rFonts w:ascii="Book Antiqua" w:eastAsia="Calibri" w:hAnsi="Book Antiqua"/>
                <w:b/>
              </w:rPr>
              <w:t xml:space="preserve">№ </w:t>
            </w:r>
            <w:proofErr w:type="gramStart"/>
            <w:r w:rsidRPr="00804FFA">
              <w:rPr>
                <w:rFonts w:ascii="Book Antiqua" w:eastAsia="Calibri" w:hAnsi="Book Antiqua"/>
                <w:b/>
              </w:rPr>
              <w:t>п</w:t>
            </w:r>
            <w:proofErr w:type="gramEnd"/>
            <w:r w:rsidRPr="00804FFA">
              <w:rPr>
                <w:rFonts w:ascii="Book Antiqua" w:eastAsia="Calibri" w:hAnsi="Book Antiqua"/>
                <w:b/>
              </w:rPr>
              <w:t>/п</w:t>
            </w:r>
          </w:p>
        </w:tc>
        <w:tc>
          <w:tcPr>
            <w:tcW w:w="3828" w:type="dxa"/>
            <w:vMerge w:val="restart"/>
            <w:vAlign w:val="center"/>
          </w:tcPr>
          <w:p w:rsidR="007138FF" w:rsidRPr="00804FFA" w:rsidRDefault="007138FF" w:rsidP="008A0761">
            <w:pPr>
              <w:contextualSpacing/>
              <w:jc w:val="center"/>
              <w:rPr>
                <w:rFonts w:ascii="Book Antiqua" w:hAnsi="Book Antiqua"/>
                <w:b/>
                <w:lang w:eastAsia="ar-SA"/>
              </w:rPr>
            </w:pPr>
            <w:r w:rsidRPr="00804FFA">
              <w:rPr>
                <w:rFonts w:ascii="Book Antiqua" w:eastAsia="Calibri" w:hAnsi="Book Antiqua"/>
                <w:b/>
              </w:rPr>
              <w:t>Целевой показатель</w:t>
            </w:r>
          </w:p>
        </w:tc>
        <w:tc>
          <w:tcPr>
            <w:tcW w:w="1701" w:type="dxa"/>
            <w:vMerge w:val="restart"/>
            <w:vAlign w:val="center"/>
          </w:tcPr>
          <w:p w:rsidR="007138FF" w:rsidRPr="00804FFA" w:rsidRDefault="007138FF" w:rsidP="008A0761">
            <w:pPr>
              <w:contextualSpacing/>
              <w:jc w:val="center"/>
              <w:rPr>
                <w:rFonts w:ascii="Book Antiqua" w:hAnsi="Book Antiqua"/>
                <w:b/>
                <w:lang w:eastAsia="ar-SA"/>
              </w:rPr>
            </w:pPr>
            <w:r w:rsidRPr="00804FFA">
              <w:rPr>
                <w:rFonts w:ascii="Book Antiqua" w:eastAsia="Calibri" w:hAnsi="Book Antiqua"/>
                <w:b/>
              </w:rPr>
              <w:t>Единица измерения</w:t>
            </w:r>
          </w:p>
        </w:tc>
        <w:tc>
          <w:tcPr>
            <w:tcW w:w="3366" w:type="dxa"/>
            <w:gridSpan w:val="3"/>
            <w:vAlign w:val="center"/>
          </w:tcPr>
          <w:p w:rsidR="007138FF" w:rsidRPr="00804FFA" w:rsidRDefault="007138FF" w:rsidP="008A0761">
            <w:pPr>
              <w:contextualSpacing/>
              <w:jc w:val="center"/>
              <w:rPr>
                <w:rFonts w:ascii="Book Antiqua" w:hAnsi="Book Antiqua"/>
                <w:b/>
                <w:lang w:eastAsia="ar-SA"/>
              </w:rPr>
            </w:pPr>
            <w:r w:rsidRPr="00804FFA">
              <w:rPr>
                <w:rFonts w:ascii="Book Antiqua" w:eastAsia="Calibri" w:hAnsi="Book Antiqua"/>
                <w:b/>
              </w:rPr>
              <w:t>Плановые значения целевого показателя в год</w:t>
            </w:r>
          </w:p>
        </w:tc>
      </w:tr>
      <w:tr w:rsidR="007138FF" w:rsidRPr="00804FFA" w:rsidTr="008A0761">
        <w:tc>
          <w:tcPr>
            <w:tcW w:w="675" w:type="dxa"/>
            <w:vMerge/>
            <w:vAlign w:val="center"/>
          </w:tcPr>
          <w:p w:rsidR="007138FF" w:rsidRPr="00804FFA" w:rsidRDefault="007138FF" w:rsidP="008A0761">
            <w:pPr>
              <w:contextualSpacing/>
              <w:jc w:val="center"/>
              <w:rPr>
                <w:rFonts w:ascii="Book Antiqua" w:hAnsi="Book Antiqua"/>
                <w:b/>
                <w:lang w:eastAsia="ar-SA"/>
              </w:rPr>
            </w:pPr>
          </w:p>
        </w:tc>
        <w:tc>
          <w:tcPr>
            <w:tcW w:w="3828" w:type="dxa"/>
            <w:vMerge/>
            <w:vAlign w:val="center"/>
          </w:tcPr>
          <w:p w:rsidR="007138FF" w:rsidRPr="00804FFA" w:rsidRDefault="007138FF" w:rsidP="008A0761">
            <w:pPr>
              <w:contextualSpacing/>
              <w:jc w:val="center"/>
              <w:rPr>
                <w:rFonts w:ascii="Book Antiqua" w:hAnsi="Book Antiqua"/>
                <w:b/>
                <w:lang w:eastAsia="ar-SA"/>
              </w:rPr>
            </w:pPr>
          </w:p>
        </w:tc>
        <w:tc>
          <w:tcPr>
            <w:tcW w:w="1701" w:type="dxa"/>
            <w:vMerge/>
            <w:vAlign w:val="center"/>
          </w:tcPr>
          <w:p w:rsidR="007138FF" w:rsidRPr="00804FFA" w:rsidRDefault="007138FF" w:rsidP="008A0761">
            <w:pPr>
              <w:contextualSpacing/>
              <w:jc w:val="center"/>
              <w:rPr>
                <w:rFonts w:ascii="Book Antiqua" w:hAnsi="Book Antiqua"/>
                <w:b/>
                <w:lang w:eastAsia="ar-SA"/>
              </w:rPr>
            </w:pPr>
          </w:p>
        </w:tc>
        <w:tc>
          <w:tcPr>
            <w:tcW w:w="1275" w:type="dxa"/>
            <w:vAlign w:val="center"/>
          </w:tcPr>
          <w:p w:rsidR="007138FF" w:rsidRPr="00804FFA" w:rsidRDefault="007138FF" w:rsidP="00FB2309">
            <w:pPr>
              <w:contextualSpacing/>
              <w:jc w:val="center"/>
              <w:rPr>
                <w:rFonts w:ascii="Book Antiqua" w:hAnsi="Book Antiqua"/>
                <w:b/>
                <w:lang w:eastAsia="ar-SA"/>
              </w:rPr>
            </w:pPr>
            <w:r w:rsidRPr="00804FFA">
              <w:rPr>
                <w:rFonts w:ascii="Book Antiqua" w:eastAsia="Calibri" w:hAnsi="Book Antiqua"/>
                <w:b/>
              </w:rPr>
              <w:t>201</w:t>
            </w:r>
            <w:r w:rsidR="00FB2309">
              <w:rPr>
                <w:rFonts w:ascii="Book Antiqua" w:eastAsia="Calibri" w:hAnsi="Book Antiqua"/>
                <w:b/>
              </w:rPr>
              <w:t>8</w:t>
            </w:r>
          </w:p>
        </w:tc>
        <w:tc>
          <w:tcPr>
            <w:tcW w:w="993" w:type="dxa"/>
            <w:vAlign w:val="center"/>
          </w:tcPr>
          <w:p w:rsidR="007138FF" w:rsidRPr="00804FFA" w:rsidRDefault="007138FF" w:rsidP="00FB2309">
            <w:pPr>
              <w:contextualSpacing/>
              <w:jc w:val="center"/>
              <w:rPr>
                <w:rFonts w:ascii="Book Antiqua" w:hAnsi="Book Antiqua"/>
                <w:b/>
                <w:lang w:eastAsia="ar-SA"/>
              </w:rPr>
            </w:pPr>
            <w:r w:rsidRPr="00804FFA">
              <w:rPr>
                <w:rFonts w:ascii="Book Antiqua" w:eastAsia="Calibri" w:hAnsi="Book Antiqua"/>
                <w:b/>
              </w:rPr>
              <w:t>201</w:t>
            </w:r>
            <w:r w:rsidR="00FB2309">
              <w:rPr>
                <w:rFonts w:ascii="Book Antiqua" w:eastAsia="Calibri" w:hAnsi="Book Antiqua"/>
                <w:b/>
              </w:rPr>
              <w:t>9</w:t>
            </w:r>
          </w:p>
        </w:tc>
        <w:tc>
          <w:tcPr>
            <w:tcW w:w="1098" w:type="dxa"/>
            <w:vAlign w:val="center"/>
          </w:tcPr>
          <w:p w:rsidR="007138FF" w:rsidRPr="00804FFA" w:rsidRDefault="007138FF" w:rsidP="00FB2309">
            <w:pPr>
              <w:contextualSpacing/>
              <w:jc w:val="center"/>
              <w:rPr>
                <w:rFonts w:ascii="Book Antiqua" w:hAnsi="Book Antiqua"/>
                <w:b/>
                <w:lang w:eastAsia="ar-SA"/>
              </w:rPr>
            </w:pPr>
            <w:r w:rsidRPr="00804FFA">
              <w:rPr>
                <w:rFonts w:ascii="Book Antiqua" w:eastAsia="Calibri" w:hAnsi="Book Antiqua"/>
                <w:b/>
              </w:rPr>
              <w:t>20</w:t>
            </w:r>
            <w:r w:rsidR="00FB2309">
              <w:rPr>
                <w:rFonts w:ascii="Book Antiqua" w:eastAsia="Calibri" w:hAnsi="Book Antiqua"/>
                <w:b/>
              </w:rPr>
              <w:t>20</w:t>
            </w:r>
          </w:p>
        </w:tc>
      </w:tr>
      <w:tr w:rsidR="007138FF" w:rsidRPr="00804FFA" w:rsidTr="008A0761">
        <w:tc>
          <w:tcPr>
            <w:tcW w:w="675" w:type="dxa"/>
          </w:tcPr>
          <w:p w:rsidR="007138FF" w:rsidRPr="00804FFA" w:rsidRDefault="007138FF" w:rsidP="008A0761">
            <w:pPr>
              <w:contextualSpacing/>
              <w:jc w:val="center"/>
              <w:rPr>
                <w:rFonts w:ascii="Book Antiqua" w:hAnsi="Book Antiqua"/>
                <w:b/>
                <w:lang w:eastAsia="ar-SA"/>
              </w:rPr>
            </w:pPr>
            <w:r w:rsidRPr="00804FFA">
              <w:rPr>
                <w:rFonts w:ascii="Book Antiqua" w:hAnsi="Book Antiqua"/>
                <w:b/>
                <w:lang w:eastAsia="ar-SA"/>
              </w:rPr>
              <w:t>1</w:t>
            </w:r>
          </w:p>
        </w:tc>
        <w:tc>
          <w:tcPr>
            <w:tcW w:w="3828" w:type="dxa"/>
          </w:tcPr>
          <w:p w:rsidR="007138FF" w:rsidRPr="00804FFA" w:rsidRDefault="007138FF" w:rsidP="008A0761">
            <w:pPr>
              <w:contextualSpacing/>
              <w:jc w:val="center"/>
              <w:rPr>
                <w:rFonts w:ascii="Book Antiqua" w:hAnsi="Book Antiqua"/>
                <w:b/>
                <w:lang w:eastAsia="ar-SA"/>
              </w:rPr>
            </w:pPr>
            <w:r w:rsidRPr="00804FFA">
              <w:rPr>
                <w:rFonts w:ascii="Book Antiqua" w:hAnsi="Book Antiqua"/>
                <w:b/>
                <w:lang w:eastAsia="ar-SA"/>
              </w:rPr>
              <w:t>2</w:t>
            </w:r>
          </w:p>
        </w:tc>
        <w:tc>
          <w:tcPr>
            <w:tcW w:w="1701" w:type="dxa"/>
          </w:tcPr>
          <w:p w:rsidR="007138FF" w:rsidRPr="00804FFA" w:rsidRDefault="007138FF" w:rsidP="008A0761">
            <w:pPr>
              <w:contextualSpacing/>
              <w:jc w:val="center"/>
              <w:rPr>
                <w:rFonts w:ascii="Book Antiqua" w:hAnsi="Book Antiqua"/>
                <w:b/>
                <w:lang w:eastAsia="ar-SA"/>
              </w:rPr>
            </w:pPr>
            <w:r w:rsidRPr="00804FFA">
              <w:rPr>
                <w:rFonts w:ascii="Book Antiqua" w:hAnsi="Book Antiqua"/>
                <w:b/>
                <w:lang w:eastAsia="ar-SA"/>
              </w:rPr>
              <w:t>3</w:t>
            </w:r>
          </w:p>
        </w:tc>
        <w:tc>
          <w:tcPr>
            <w:tcW w:w="1275" w:type="dxa"/>
          </w:tcPr>
          <w:p w:rsidR="007138FF" w:rsidRPr="00804FFA" w:rsidRDefault="007138FF" w:rsidP="008A0761">
            <w:pPr>
              <w:contextualSpacing/>
              <w:jc w:val="center"/>
              <w:rPr>
                <w:rFonts w:ascii="Book Antiqua" w:hAnsi="Book Antiqua"/>
                <w:b/>
                <w:lang w:eastAsia="ar-SA"/>
              </w:rPr>
            </w:pPr>
            <w:r w:rsidRPr="00804FFA">
              <w:rPr>
                <w:rFonts w:ascii="Book Antiqua" w:hAnsi="Book Antiqua"/>
                <w:b/>
                <w:lang w:eastAsia="ar-SA"/>
              </w:rPr>
              <w:t>4</w:t>
            </w:r>
          </w:p>
        </w:tc>
        <w:tc>
          <w:tcPr>
            <w:tcW w:w="993" w:type="dxa"/>
          </w:tcPr>
          <w:p w:rsidR="007138FF" w:rsidRPr="00804FFA" w:rsidRDefault="007138FF" w:rsidP="008A0761">
            <w:pPr>
              <w:contextualSpacing/>
              <w:jc w:val="center"/>
              <w:rPr>
                <w:rFonts w:ascii="Book Antiqua" w:hAnsi="Book Antiqua"/>
                <w:b/>
                <w:lang w:eastAsia="ar-SA"/>
              </w:rPr>
            </w:pPr>
            <w:r w:rsidRPr="00804FFA">
              <w:rPr>
                <w:rFonts w:ascii="Book Antiqua" w:hAnsi="Book Antiqua"/>
                <w:b/>
                <w:lang w:eastAsia="ar-SA"/>
              </w:rPr>
              <w:t>5</w:t>
            </w:r>
          </w:p>
        </w:tc>
        <w:tc>
          <w:tcPr>
            <w:tcW w:w="1098" w:type="dxa"/>
          </w:tcPr>
          <w:p w:rsidR="007138FF" w:rsidRPr="00804FFA" w:rsidRDefault="007138FF" w:rsidP="008A0761">
            <w:pPr>
              <w:contextualSpacing/>
              <w:jc w:val="center"/>
              <w:rPr>
                <w:rFonts w:ascii="Book Antiqua" w:hAnsi="Book Antiqua"/>
                <w:b/>
                <w:lang w:eastAsia="ar-SA"/>
              </w:rPr>
            </w:pPr>
            <w:r w:rsidRPr="00804FFA">
              <w:rPr>
                <w:rFonts w:ascii="Book Antiqua" w:hAnsi="Book Antiqua"/>
                <w:b/>
                <w:lang w:eastAsia="ar-SA"/>
              </w:rPr>
              <w:t>6</w:t>
            </w:r>
          </w:p>
        </w:tc>
      </w:tr>
      <w:tr w:rsidR="007138FF" w:rsidRPr="00804FFA" w:rsidTr="008A0761">
        <w:tc>
          <w:tcPr>
            <w:tcW w:w="675" w:type="dxa"/>
            <w:vAlign w:val="center"/>
          </w:tcPr>
          <w:p w:rsidR="007138FF" w:rsidRPr="00804FFA" w:rsidRDefault="007138FF" w:rsidP="008A0761">
            <w:pPr>
              <w:contextualSpacing/>
              <w:jc w:val="center"/>
              <w:rPr>
                <w:rFonts w:ascii="Book Antiqua" w:hAnsi="Book Antiqua"/>
                <w:lang w:eastAsia="ar-SA"/>
              </w:rPr>
            </w:pPr>
            <w:r w:rsidRPr="00804FFA">
              <w:rPr>
                <w:rFonts w:ascii="Book Antiqua" w:hAnsi="Book Antiqua"/>
                <w:lang w:eastAsia="ar-SA"/>
              </w:rPr>
              <w:t>1</w:t>
            </w:r>
          </w:p>
        </w:tc>
        <w:tc>
          <w:tcPr>
            <w:tcW w:w="3828" w:type="dxa"/>
            <w:vAlign w:val="center"/>
          </w:tcPr>
          <w:p w:rsidR="007138FF" w:rsidRPr="00804FFA" w:rsidRDefault="007138FF" w:rsidP="008A0761">
            <w:pPr>
              <w:contextualSpacing/>
              <w:rPr>
                <w:rFonts w:ascii="Book Antiqua" w:hAnsi="Book Antiqua"/>
                <w:lang w:eastAsia="ar-SA"/>
              </w:rPr>
            </w:pPr>
            <w:r w:rsidRPr="00804FFA">
              <w:rPr>
                <w:rFonts w:ascii="Book Antiqua" w:hAnsi="Book Antiqua"/>
              </w:rPr>
              <w:t>Количество участников спортивных секций на 1000 человек населения</w:t>
            </w:r>
          </w:p>
        </w:tc>
        <w:tc>
          <w:tcPr>
            <w:tcW w:w="1701" w:type="dxa"/>
            <w:vAlign w:val="center"/>
          </w:tcPr>
          <w:p w:rsidR="007138FF" w:rsidRPr="00804FFA" w:rsidRDefault="007138FF" w:rsidP="008A07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Book Antiqua" w:eastAsia="Calibri" w:hAnsi="Book Antiqua"/>
              </w:rPr>
            </w:pPr>
          </w:p>
          <w:p w:rsidR="007138FF" w:rsidRPr="00804FFA" w:rsidRDefault="007138FF" w:rsidP="008A07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Book Antiqua" w:eastAsia="Calibri" w:hAnsi="Book Antiqua"/>
              </w:rPr>
            </w:pPr>
            <w:r w:rsidRPr="00804FFA">
              <w:rPr>
                <w:rFonts w:ascii="Book Antiqua" w:eastAsia="Calibri" w:hAnsi="Book Antiqua"/>
              </w:rPr>
              <w:t>чел.</w:t>
            </w:r>
          </w:p>
        </w:tc>
        <w:tc>
          <w:tcPr>
            <w:tcW w:w="1275" w:type="dxa"/>
            <w:vAlign w:val="center"/>
          </w:tcPr>
          <w:p w:rsidR="007138FF" w:rsidRPr="00804FFA" w:rsidRDefault="007138FF" w:rsidP="008A07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Book Antiqua" w:eastAsia="Calibri" w:hAnsi="Book Antiqua"/>
              </w:rPr>
            </w:pPr>
            <w:r w:rsidRPr="00804FFA">
              <w:rPr>
                <w:rFonts w:ascii="Book Antiqua" w:eastAsia="Calibri" w:hAnsi="Book Antiqua"/>
              </w:rPr>
              <w:t>15</w:t>
            </w:r>
          </w:p>
        </w:tc>
        <w:tc>
          <w:tcPr>
            <w:tcW w:w="993" w:type="dxa"/>
            <w:vAlign w:val="center"/>
          </w:tcPr>
          <w:p w:rsidR="007138FF" w:rsidRPr="00804FFA" w:rsidRDefault="007138FF" w:rsidP="008A07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Book Antiqua" w:eastAsia="Calibri" w:hAnsi="Book Antiqua"/>
              </w:rPr>
            </w:pPr>
            <w:r w:rsidRPr="00804FFA">
              <w:rPr>
                <w:rFonts w:ascii="Book Antiqua" w:eastAsia="Calibri" w:hAnsi="Book Antiqua"/>
              </w:rPr>
              <w:t>20</w:t>
            </w:r>
          </w:p>
        </w:tc>
        <w:tc>
          <w:tcPr>
            <w:tcW w:w="1098" w:type="dxa"/>
            <w:vAlign w:val="center"/>
          </w:tcPr>
          <w:p w:rsidR="007138FF" w:rsidRPr="00804FFA" w:rsidRDefault="007138FF" w:rsidP="008A07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Book Antiqua" w:eastAsia="Calibri" w:hAnsi="Book Antiqua"/>
              </w:rPr>
            </w:pPr>
            <w:r w:rsidRPr="00804FFA">
              <w:rPr>
                <w:rFonts w:ascii="Book Antiqua" w:eastAsia="Calibri" w:hAnsi="Book Antiqua"/>
              </w:rPr>
              <w:t>30</w:t>
            </w:r>
          </w:p>
        </w:tc>
      </w:tr>
      <w:tr w:rsidR="007138FF" w:rsidRPr="00804FFA" w:rsidTr="008A0761">
        <w:tc>
          <w:tcPr>
            <w:tcW w:w="675" w:type="dxa"/>
            <w:vAlign w:val="center"/>
          </w:tcPr>
          <w:p w:rsidR="007138FF" w:rsidRPr="00804FFA" w:rsidRDefault="007138FF" w:rsidP="008A0761">
            <w:pPr>
              <w:contextualSpacing/>
              <w:jc w:val="center"/>
              <w:rPr>
                <w:rFonts w:ascii="Book Antiqua" w:hAnsi="Book Antiqua"/>
                <w:lang w:eastAsia="ar-SA"/>
              </w:rPr>
            </w:pPr>
            <w:r w:rsidRPr="00804FFA">
              <w:rPr>
                <w:rFonts w:ascii="Book Antiqua" w:hAnsi="Book Antiqua"/>
                <w:lang w:eastAsia="ar-SA"/>
              </w:rPr>
              <w:t>2</w:t>
            </w:r>
          </w:p>
        </w:tc>
        <w:tc>
          <w:tcPr>
            <w:tcW w:w="3828" w:type="dxa"/>
            <w:vAlign w:val="center"/>
          </w:tcPr>
          <w:p w:rsidR="007138FF" w:rsidRPr="00804FFA" w:rsidRDefault="007138FF" w:rsidP="008A0761">
            <w:pPr>
              <w:contextualSpacing/>
              <w:rPr>
                <w:rFonts w:ascii="Book Antiqua" w:hAnsi="Book Antiqua"/>
                <w:lang w:eastAsia="ar-SA"/>
              </w:rPr>
            </w:pPr>
            <w:r w:rsidRPr="00804FFA">
              <w:rPr>
                <w:rFonts w:ascii="Book Antiqua" w:hAnsi="Book Antiqua"/>
              </w:rPr>
              <w:t>Удельный вес жителей, посетивших одно и более спортивных мероприятий в общей численности населения</w:t>
            </w:r>
          </w:p>
        </w:tc>
        <w:tc>
          <w:tcPr>
            <w:tcW w:w="1701" w:type="dxa"/>
            <w:vAlign w:val="center"/>
          </w:tcPr>
          <w:p w:rsidR="007138FF" w:rsidRPr="00804FFA" w:rsidRDefault="007138FF" w:rsidP="008A0761">
            <w:pPr>
              <w:contextualSpacing/>
              <w:jc w:val="center"/>
              <w:rPr>
                <w:rFonts w:ascii="Book Antiqua" w:hAnsi="Book Antiqua"/>
                <w:lang w:eastAsia="ar-SA"/>
              </w:rPr>
            </w:pPr>
            <w:r w:rsidRPr="00804FFA">
              <w:rPr>
                <w:rFonts w:ascii="Book Antiqua" w:hAnsi="Book Antiqua"/>
              </w:rPr>
              <w:t>%</w:t>
            </w:r>
          </w:p>
        </w:tc>
        <w:tc>
          <w:tcPr>
            <w:tcW w:w="1275" w:type="dxa"/>
            <w:vAlign w:val="center"/>
          </w:tcPr>
          <w:p w:rsidR="007138FF" w:rsidRPr="00804FFA" w:rsidRDefault="007138FF" w:rsidP="008A0761">
            <w:pPr>
              <w:contextualSpacing/>
              <w:jc w:val="center"/>
              <w:rPr>
                <w:rFonts w:ascii="Book Antiqua" w:hAnsi="Book Antiqua"/>
              </w:rPr>
            </w:pPr>
            <w:r w:rsidRPr="00804FFA">
              <w:rPr>
                <w:rFonts w:ascii="Book Antiqua" w:hAnsi="Book Antiqua"/>
              </w:rPr>
              <w:t>10</w:t>
            </w:r>
          </w:p>
        </w:tc>
        <w:tc>
          <w:tcPr>
            <w:tcW w:w="993" w:type="dxa"/>
            <w:vAlign w:val="center"/>
          </w:tcPr>
          <w:p w:rsidR="007138FF" w:rsidRPr="00804FFA" w:rsidRDefault="007138FF" w:rsidP="008A0761">
            <w:pPr>
              <w:contextualSpacing/>
              <w:jc w:val="center"/>
              <w:rPr>
                <w:rFonts w:ascii="Book Antiqua" w:hAnsi="Book Antiqua"/>
              </w:rPr>
            </w:pPr>
            <w:r w:rsidRPr="00804FFA">
              <w:rPr>
                <w:rFonts w:ascii="Book Antiqua" w:hAnsi="Book Antiqua"/>
              </w:rPr>
              <w:t>12</w:t>
            </w:r>
          </w:p>
        </w:tc>
        <w:tc>
          <w:tcPr>
            <w:tcW w:w="1098" w:type="dxa"/>
            <w:vAlign w:val="center"/>
          </w:tcPr>
          <w:p w:rsidR="007138FF" w:rsidRPr="00804FFA" w:rsidRDefault="007138FF" w:rsidP="008A0761">
            <w:pPr>
              <w:contextualSpacing/>
              <w:jc w:val="center"/>
              <w:rPr>
                <w:rFonts w:ascii="Book Antiqua" w:hAnsi="Book Antiqua"/>
              </w:rPr>
            </w:pPr>
            <w:r w:rsidRPr="00804FFA">
              <w:rPr>
                <w:rFonts w:ascii="Book Antiqua" w:hAnsi="Book Antiqua"/>
              </w:rPr>
              <w:t>15</w:t>
            </w:r>
          </w:p>
        </w:tc>
      </w:tr>
      <w:tr w:rsidR="007138FF" w:rsidRPr="00804FFA" w:rsidTr="008A0761">
        <w:tc>
          <w:tcPr>
            <w:tcW w:w="675" w:type="dxa"/>
            <w:vAlign w:val="center"/>
          </w:tcPr>
          <w:p w:rsidR="007138FF" w:rsidRPr="00804FFA" w:rsidRDefault="007138FF" w:rsidP="008A0761">
            <w:pPr>
              <w:contextualSpacing/>
              <w:jc w:val="center"/>
              <w:rPr>
                <w:rFonts w:ascii="Book Antiqua" w:hAnsi="Book Antiqua"/>
                <w:lang w:eastAsia="ar-SA"/>
              </w:rPr>
            </w:pPr>
            <w:r w:rsidRPr="00804FFA">
              <w:rPr>
                <w:rFonts w:ascii="Book Antiqua" w:hAnsi="Book Antiqua"/>
                <w:lang w:eastAsia="ar-SA"/>
              </w:rPr>
              <w:t>3</w:t>
            </w:r>
          </w:p>
        </w:tc>
        <w:tc>
          <w:tcPr>
            <w:tcW w:w="3828" w:type="dxa"/>
            <w:vAlign w:val="center"/>
          </w:tcPr>
          <w:p w:rsidR="007138FF" w:rsidRPr="00804FFA" w:rsidRDefault="007138FF" w:rsidP="008A0761">
            <w:pPr>
              <w:contextualSpacing/>
              <w:rPr>
                <w:rFonts w:ascii="Book Antiqua" w:hAnsi="Book Antiqua"/>
                <w:lang w:eastAsia="ar-SA"/>
              </w:rPr>
            </w:pPr>
            <w:r w:rsidRPr="00804FFA">
              <w:rPr>
                <w:rFonts w:ascii="Book Antiqua" w:hAnsi="Book Antiqua"/>
              </w:rPr>
              <w:t>Среднее количество проводимых в месяц мероприятий</w:t>
            </w:r>
          </w:p>
        </w:tc>
        <w:tc>
          <w:tcPr>
            <w:tcW w:w="1701" w:type="dxa"/>
            <w:vAlign w:val="center"/>
          </w:tcPr>
          <w:p w:rsidR="007138FF" w:rsidRPr="00804FFA" w:rsidRDefault="007138FF" w:rsidP="008A0761">
            <w:pPr>
              <w:contextualSpacing/>
              <w:jc w:val="center"/>
              <w:rPr>
                <w:rFonts w:ascii="Book Antiqua" w:hAnsi="Book Antiqua"/>
                <w:lang w:eastAsia="ar-SA"/>
              </w:rPr>
            </w:pPr>
            <w:r w:rsidRPr="00804FFA">
              <w:rPr>
                <w:rFonts w:ascii="Book Antiqua" w:hAnsi="Book Antiqua"/>
              </w:rPr>
              <w:t>единиц</w:t>
            </w:r>
          </w:p>
        </w:tc>
        <w:tc>
          <w:tcPr>
            <w:tcW w:w="1275" w:type="dxa"/>
            <w:vAlign w:val="center"/>
          </w:tcPr>
          <w:p w:rsidR="007138FF" w:rsidRPr="00804FFA" w:rsidRDefault="007138FF" w:rsidP="008A0761">
            <w:pPr>
              <w:contextualSpacing/>
              <w:jc w:val="center"/>
              <w:rPr>
                <w:rFonts w:ascii="Book Antiqua" w:hAnsi="Book Antiqua"/>
              </w:rPr>
            </w:pPr>
            <w:r w:rsidRPr="00804FFA">
              <w:rPr>
                <w:rFonts w:ascii="Book Antiqua" w:hAnsi="Book Antiqua"/>
              </w:rPr>
              <w:t>1</w:t>
            </w:r>
          </w:p>
        </w:tc>
        <w:tc>
          <w:tcPr>
            <w:tcW w:w="993" w:type="dxa"/>
            <w:vAlign w:val="center"/>
          </w:tcPr>
          <w:p w:rsidR="007138FF" w:rsidRPr="00804FFA" w:rsidRDefault="007138FF" w:rsidP="008A0761">
            <w:pPr>
              <w:contextualSpacing/>
              <w:jc w:val="center"/>
              <w:rPr>
                <w:rFonts w:ascii="Book Antiqua" w:hAnsi="Book Antiqua"/>
              </w:rPr>
            </w:pPr>
            <w:r w:rsidRPr="00804FFA">
              <w:rPr>
                <w:rFonts w:ascii="Book Antiqua" w:hAnsi="Book Antiqua"/>
              </w:rPr>
              <w:t>1</w:t>
            </w:r>
          </w:p>
        </w:tc>
        <w:tc>
          <w:tcPr>
            <w:tcW w:w="1098" w:type="dxa"/>
            <w:vAlign w:val="center"/>
          </w:tcPr>
          <w:p w:rsidR="007138FF" w:rsidRPr="00804FFA" w:rsidRDefault="00FB2309" w:rsidP="008A0761">
            <w:pPr>
              <w:contextualSpacing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1</w:t>
            </w:r>
          </w:p>
        </w:tc>
      </w:tr>
      <w:tr w:rsidR="007138FF" w:rsidRPr="00804FFA" w:rsidTr="008A0761">
        <w:tc>
          <w:tcPr>
            <w:tcW w:w="675" w:type="dxa"/>
            <w:vAlign w:val="center"/>
          </w:tcPr>
          <w:p w:rsidR="007138FF" w:rsidRPr="00804FFA" w:rsidRDefault="007138FF" w:rsidP="008A0761">
            <w:pPr>
              <w:contextualSpacing/>
              <w:jc w:val="center"/>
              <w:rPr>
                <w:rFonts w:ascii="Book Antiqua" w:hAnsi="Book Antiqua"/>
                <w:lang w:eastAsia="ar-SA"/>
              </w:rPr>
            </w:pPr>
            <w:r w:rsidRPr="00804FFA">
              <w:rPr>
                <w:rFonts w:ascii="Book Antiqua" w:hAnsi="Book Antiqua"/>
                <w:lang w:eastAsia="ar-SA"/>
              </w:rPr>
              <w:t>4</w:t>
            </w:r>
          </w:p>
        </w:tc>
        <w:tc>
          <w:tcPr>
            <w:tcW w:w="3828" w:type="dxa"/>
            <w:vAlign w:val="center"/>
          </w:tcPr>
          <w:p w:rsidR="007138FF" w:rsidRPr="00804FFA" w:rsidRDefault="007138FF" w:rsidP="008A0761">
            <w:pPr>
              <w:rPr>
                <w:rFonts w:ascii="Book Antiqua" w:hAnsi="Book Antiqua"/>
              </w:rPr>
            </w:pPr>
            <w:r w:rsidRPr="00804FFA">
              <w:rPr>
                <w:rFonts w:ascii="Book Antiqua" w:hAnsi="Book Antiqua"/>
              </w:rPr>
              <w:t>Удельный вес детей, принимавших участие в мероприятиях Качинского МО, в общей численности детей до 18 лет</w:t>
            </w:r>
          </w:p>
        </w:tc>
        <w:tc>
          <w:tcPr>
            <w:tcW w:w="1701" w:type="dxa"/>
            <w:vAlign w:val="center"/>
          </w:tcPr>
          <w:p w:rsidR="007138FF" w:rsidRPr="00804FFA" w:rsidRDefault="007138FF" w:rsidP="008A0761">
            <w:pPr>
              <w:jc w:val="center"/>
              <w:rPr>
                <w:rFonts w:ascii="Book Antiqua" w:hAnsi="Book Antiqua"/>
              </w:rPr>
            </w:pPr>
            <w:r w:rsidRPr="00804FFA">
              <w:rPr>
                <w:rFonts w:ascii="Book Antiqua" w:hAnsi="Book Antiqua"/>
              </w:rPr>
              <w:t>%</w:t>
            </w:r>
          </w:p>
        </w:tc>
        <w:tc>
          <w:tcPr>
            <w:tcW w:w="1275" w:type="dxa"/>
            <w:vAlign w:val="center"/>
          </w:tcPr>
          <w:p w:rsidR="007138FF" w:rsidRPr="00804FFA" w:rsidRDefault="007138FF" w:rsidP="00FB2309">
            <w:pPr>
              <w:contextualSpacing/>
              <w:jc w:val="center"/>
              <w:rPr>
                <w:rFonts w:ascii="Book Antiqua" w:hAnsi="Book Antiqua"/>
              </w:rPr>
            </w:pPr>
            <w:r w:rsidRPr="00804FFA">
              <w:rPr>
                <w:rFonts w:ascii="Book Antiqua" w:hAnsi="Book Antiqua"/>
              </w:rPr>
              <w:t>2</w:t>
            </w:r>
            <w:r w:rsidR="00FB2309">
              <w:rPr>
                <w:rFonts w:ascii="Book Antiqua" w:hAnsi="Book Antiqua"/>
              </w:rPr>
              <w:t>5</w:t>
            </w:r>
          </w:p>
        </w:tc>
        <w:tc>
          <w:tcPr>
            <w:tcW w:w="993" w:type="dxa"/>
            <w:vAlign w:val="center"/>
          </w:tcPr>
          <w:p w:rsidR="007138FF" w:rsidRPr="00804FFA" w:rsidRDefault="00FB2309" w:rsidP="008A0761">
            <w:pPr>
              <w:contextualSpacing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20</w:t>
            </w:r>
          </w:p>
        </w:tc>
        <w:tc>
          <w:tcPr>
            <w:tcW w:w="1098" w:type="dxa"/>
            <w:vAlign w:val="center"/>
          </w:tcPr>
          <w:p w:rsidR="007138FF" w:rsidRPr="00804FFA" w:rsidRDefault="00FB2309" w:rsidP="008A0761">
            <w:pPr>
              <w:contextualSpacing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20</w:t>
            </w:r>
          </w:p>
        </w:tc>
      </w:tr>
      <w:tr w:rsidR="007138FF" w:rsidRPr="00804FFA" w:rsidTr="008A0761">
        <w:tc>
          <w:tcPr>
            <w:tcW w:w="675" w:type="dxa"/>
            <w:vAlign w:val="center"/>
          </w:tcPr>
          <w:p w:rsidR="007138FF" w:rsidRPr="00804FFA" w:rsidRDefault="007138FF" w:rsidP="008A0761">
            <w:pPr>
              <w:contextualSpacing/>
              <w:jc w:val="center"/>
              <w:rPr>
                <w:rFonts w:ascii="Book Antiqua" w:hAnsi="Book Antiqua"/>
                <w:lang w:eastAsia="ar-SA"/>
              </w:rPr>
            </w:pPr>
            <w:r w:rsidRPr="00804FFA">
              <w:rPr>
                <w:rFonts w:ascii="Book Antiqua" w:hAnsi="Book Antiqua"/>
                <w:lang w:eastAsia="ar-SA"/>
              </w:rPr>
              <w:t>5</w:t>
            </w:r>
          </w:p>
        </w:tc>
        <w:tc>
          <w:tcPr>
            <w:tcW w:w="3828" w:type="dxa"/>
            <w:vAlign w:val="center"/>
          </w:tcPr>
          <w:p w:rsidR="007138FF" w:rsidRPr="00804FFA" w:rsidRDefault="007138FF" w:rsidP="008A0761">
            <w:pPr>
              <w:rPr>
                <w:rFonts w:ascii="Book Antiqua" w:hAnsi="Book Antiqua"/>
              </w:rPr>
            </w:pPr>
            <w:r w:rsidRPr="00804FFA">
              <w:rPr>
                <w:rFonts w:ascii="Book Antiqua" w:hAnsi="Book Antiqua"/>
              </w:rPr>
              <w:t>Освоение средств, выделенных для реализации программы</w:t>
            </w:r>
          </w:p>
        </w:tc>
        <w:tc>
          <w:tcPr>
            <w:tcW w:w="1701" w:type="dxa"/>
            <w:vAlign w:val="center"/>
          </w:tcPr>
          <w:p w:rsidR="007138FF" w:rsidRPr="00804FFA" w:rsidRDefault="007138FF" w:rsidP="008A0761">
            <w:pPr>
              <w:jc w:val="center"/>
              <w:rPr>
                <w:rFonts w:ascii="Book Antiqua" w:hAnsi="Book Antiqua"/>
              </w:rPr>
            </w:pPr>
            <w:r w:rsidRPr="00804FFA">
              <w:rPr>
                <w:rFonts w:ascii="Book Antiqua" w:hAnsi="Book Antiqua"/>
              </w:rPr>
              <w:t>%</w:t>
            </w:r>
          </w:p>
        </w:tc>
        <w:tc>
          <w:tcPr>
            <w:tcW w:w="1275" w:type="dxa"/>
            <w:vAlign w:val="center"/>
          </w:tcPr>
          <w:p w:rsidR="007138FF" w:rsidRPr="00804FFA" w:rsidRDefault="007138FF" w:rsidP="008A0761">
            <w:pPr>
              <w:contextualSpacing/>
              <w:jc w:val="center"/>
              <w:rPr>
                <w:rFonts w:ascii="Book Antiqua" w:hAnsi="Book Antiqua"/>
              </w:rPr>
            </w:pPr>
            <w:r w:rsidRPr="00804FFA">
              <w:rPr>
                <w:rFonts w:ascii="Book Antiqua" w:hAnsi="Book Antiqua"/>
              </w:rPr>
              <w:t>100</w:t>
            </w:r>
          </w:p>
        </w:tc>
        <w:tc>
          <w:tcPr>
            <w:tcW w:w="993" w:type="dxa"/>
            <w:vAlign w:val="center"/>
          </w:tcPr>
          <w:p w:rsidR="007138FF" w:rsidRPr="00804FFA" w:rsidRDefault="007138FF" w:rsidP="008A0761">
            <w:pPr>
              <w:contextualSpacing/>
              <w:jc w:val="center"/>
              <w:rPr>
                <w:rFonts w:ascii="Book Antiqua" w:hAnsi="Book Antiqua"/>
              </w:rPr>
            </w:pPr>
            <w:r w:rsidRPr="00804FFA">
              <w:rPr>
                <w:rFonts w:ascii="Book Antiqua" w:hAnsi="Book Antiqua"/>
              </w:rPr>
              <w:t>100</w:t>
            </w:r>
          </w:p>
        </w:tc>
        <w:tc>
          <w:tcPr>
            <w:tcW w:w="1098" w:type="dxa"/>
            <w:vAlign w:val="center"/>
          </w:tcPr>
          <w:p w:rsidR="007138FF" w:rsidRPr="00804FFA" w:rsidRDefault="007138FF" w:rsidP="008A0761">
            <w:pPr>
              <w:contextualSpacing/>
              <w:jc w:val="center"/>
              <w:rPr>
                <w:rFonts w:ascii="Book Antiqua" w:hAnsi="Book Antiqua"/>
              </w:rPr>
            </w:pPr>
            <w:r w:rsidRPr="00804FFA">
              <w:rPr>
                <w:rFonts w:ascii="Book Antiqua" w:hAnsi="Book Antiqua"/>
              </w:rPr>
              <w:t>100</w:t>
            </w:r>
          </w:p>
        </w:tc>
      </w:tr>
    </w:tbl>
    <w:p w:rsidR="007138FF" w:rsidRPr="00804FFA" w:rsidRDefault="007138FF" w:rsidP="007138FF">
      <w:pPr>
        <w:contextualSpacing/>
        <w:jc w:val="center"/>
        <w:rPr>
          <w:rFonts w:ascii="Book Antiqua" w:hAnsi="Book Antiqua"/>
          <w:b/>
          <w:lang w:eastAsia="ar-SA"/>
        </w:rPr>
      </w:pPr>
    </w:p>
    <w:p w:rsidR="007138FF" w:rsidRPr="00804FFA" w:rsidRDefault="007138FF" w:rsidP="007138FF">
      <w:pPr>
        <w:jc w:val="both"/>
        <w:rPr>
          <w:rFonts w:ascii="Book Antiqua" w:hAnsi="Book Antiqua"/>
          <w:b/>
          <w:i/>
          <w:sz w:val="28"/>
          <w:szCs w:val="28"/>
        </w:rPr>
      </w:pPr>
    </w:p>
    <w:p w:rsidR="007138FF" w:rsidRPr="00804FFA" w:rsidRDefault="007138FF" w:rsidP="007138FF">
      <w:pPr>
        <w:jc w:val="both"/>
        <w:rPr>
          <w:rFonts w:ascii="Book Antiqua" w:hAnsi="Book Antiqua"/>
          <w:b/>
          <w:i/>
          <w:sz w:val="28"/>
          <w:szCs w:val="28"/>
        </w:rPr>
      </w:pPr>
    </w:p>
    <w:p w:rsidR="007138FF" w:rsidRPr="00804FFA" w:rsidRDefault="007138FF" w:rsidP="007138FF">
      <w:pPr>
        <w:shd w:val="clear" w:color="auto" w:fill="FFFFFF"/>
        <w:ind w:left="5670"/>
        <w:rPr>
          <w:rFonts w:ascii="Book Antiqua" w:hAnsi="Book Antiqua"/>
          <w:color w:val="000000"/>
        </w:rPr>
      </w:pPr>
    </w:p>
    <w:p w:rsidR="007138FF" w:rsidRPr="00804FFA" w:rsidRDefault="007138FF" w:rsidP="007138FF">
      <w:pPr>
        <w:shd w:val="clear" w:color="auto" w:fill="FFFFFF"/>
        <w:ind w:left="5670"/>
        <w:rPr>
          <w:rFonts w:ascii="Book Antiqua" w:hAnsi="Book Antiqua"/>
          <w:color w:val="000000"/>
        </w:rPr>
      </w:pPr>
    </w:p>
    <w:p w:rsidR="00BA1611" w:rsidRPr="00124D75" w:rsidRDefault="00BA1611" w:rsidP="00BA1611">
      <w:pPr>
        <w:shd w:val="clear" w:color="auto" w:fill="FFFFFF"/>
        <w:ind w:left="5670"/>
        <w:rPr>
          <w:rFonts w:ascii="Book Antiqua" w:hAnsi="Book Antiqua"/>
          <w:color w:val="000000"/>
        </w:rPr>
      </w:pPr>
    </w:p>
    <w:p w:rsidR="00BA1611" w:rsidRPr="00124D75" w:rsidRDefault="00BA1611" w:rsidP="00BA1611">
      <w:pPr>
        <w:shd w:val="clear" w:color="auto" w:fill="FFFFFF"/>
        <w:ind w:left="5670"/>
        <w:rPr>
          <w:rFonts w:ascii="Book Antiqua" w:hAnsi="Book Antiqua"/>
          <w:color w:val="000000"/>
        </w:rPr>
      </w:pPr>
    </w:p>
    <w:p w:rsidR="00A2654A" w:rsidRDefault="00A2654A" w:rsidP="00BA1611">
      <w:pPr>
        <w:jc w:val="center"/>
      </w:pPr>
    </w:p>
    <w:p w:rsidR="00BA1611" w:rsidRDefault="00BA1611" w:rsidP="00BA1611">
      <w:pPr>
        <w:jc w:val="center"/>
      </w:pPr>
    </w:p>
    <w:p w:rsidR="00BA1611" w:rsidRDefault="00BA1611" w:rsidP="00BA1611">
      <w:pPr>
        <w:jc w:val="center"/>
      </w:pPr>
    </w:p>
    <w:p w:rsidR="00BA1611" w:rsidRDefault="00BA1611" w:rsidP="00BA1611">
      <w:pPr>
        <w:jc w:val="center"/>
      </w:pPr>
    </w:p>
    <w:p w:rsidR="00BA1611" w:rsidRDefault="00BA1611" w:rsidP="00BA1611">
      <w:pPr>
        <w:jc w:val="center"/>
      </w:pPr>
    </w:p>
    <w:p w:rsidR="00BA1611" w:rsidRDefault="00BA1611" w:rsidP="00BA1611">
      <w:pPr>
        <w:jc w:val="center"/>
      </w:pPr>
    </w:p>
    <w:p w:rsidR="00AF55D7" w:rsidRDefault="00AF55D7" w:rsidP="00BA1611">
      <w:pPr>
        <w:jc w:val="center"/>
        <w:sectPr w:rsidR="00AF55D7" w:rsidSect="00EA07D3">
          <w:headerReference w:type="even" r:id="rId10"/>
          <w:pgSz w:w="11906" w:h="16838"/>
          <w:pgMar w:top="1134" w:right="851" w:bottom="1134" w:left="1701" w:header="709" w:footer="709" w:gutter="0"/>
          <w:cols w:space="708"/>
          <w:titlePg/>
          <w:docGrid w:linePitch="360"/>
        </w:sectPr>
      </w:pPr>
    </w:p>
    <w:p w:rsidR="007138FF" w:rsidRPr="00804FFA" w:rsidRDefault="007138FF" w:rsidP="00627801">
      <w:pPr>
        <w:shd w:val="clear" w:color="auto" w:fill="FFFFFF"/>
        <w:ind w:left="5670"/>
        <w:jc w:val="right"/>
        <w:rPr>
          <w:rFonts w:ascii="Book Antiqua" w:hAnsi="Book Antiqua"/>
          <w:color w:val="000000"/>
        </w:rPr>
      </w:pPr>
      <w:r w:rsidRPr="00804FFA">
        <w:rPr>
          <w:rFonts w:ascii="Book Antiqua" w:hAnsi="Book Antiqua"/>
          <w:color w:val="000000"/>
        </w:rPr>
        <w:lastRenderedPageBreak/>
        <w:t xml:space="preserve">Приложение 2 </w:t>
      </w:r>
    </w:p>
    <w:p w:rsidR="00627801" w:rsidRDefault="003E4DD7" w:rsidP="00627801">
      <w:pPr>
        <w:jc w:val="right"/>
        <w:rPr>
          <w:rFonts w:ascii="Book Antiqua" w:hAnsi="Book Antiqua" w:cs="Arial"/>
        </w:rPr>
      </w:pPr>
      <w:r>
        <w:rPr>
          <w:rFonts w:ascii="Book Antiqua" w:hAnsi="Book Antiqua" w:cs="Arial"/>
        </w:rPr>
        <w:t>муниципальную программу «</w:t>
      </w:r>
      <w:r w:rsidRPr="007138FF">
        <w:rPr>
          <w:rFonts w:ascii="Book Antiqua" w:hAnsi="Book Antiqua" w:cs="Arial"/>
        </w:rPr>
        <w:t xml:space="preserve">Развитие физической культуры </w:t>
      </w:r>
    </w:p>
    <w:p w:rsidR="00627801" w:rsidRDefault="003E4DD7" w:rsidP="00627801">
      <w:pPr>
        <w:jc w:val="right"/>
        <w:rPr>
          <w:rFonts w:ascii="Book Antiqua" w:hAnsi="Book Antiqua" w:cs="Arial"/>
        </w:rPr>
      </w:pPr>
      <w:r w:rsidRPr="007138FF">
        <w:rPr>
          <w:rFonts w:ascii="Book Antiqua" w:hAnsi="Book Antiqua" w:cs="Arial"/>
        </w:rPr>
        <w:t>и спорта внутригородского муниципального образования города Севастополя</w:t>
      </w:r>
    </w:p>
    <w:p w:rsidR="007138FF" w:rsidRPr="00804FFA" w:rsidRDefault="003E4DD7" w:rsidP="00627801">
      <w:pPr>
        <w:jc w:val="right"/>
        <w:rPr>
          <w:rFonts w:ascii="Book Antiqua" w:hAnsi="Book Antiqua"/>
          <w:color w:val="000000"/>
        </w:rPr>
      </w:pPr>
      <w:r w:rsidRPr="007138FF">
        <w:rPr>
          <w:rFonts w:ascii="Book Antiqua" w:hAnsi="Book Antiqua" w:cs="Arial"/>
        </w:rPr>
        <w:t xml:space="preserve"> Качинский муниципальный округ </w:t>
      </w:r>
      <w:r w:rsidR="00627801" w:rsidRPr="00627801">
        <w:rPr>
          <w:rFonts w:ascii="Book Antiqua" w:hAnsi="Book Antiqua" w:cs="Arial"/>
        </w:rPr>
        <w:t>на 2018 год и плановый период 2019-2020 годов</w:t>
      </w:r>
      <w:r>
        <w:rPr>
          <w:rFonts w:ascii="Book Antiqua" w:hAnsi="Book Antiqua" w:cs="Arial"/>
        </w:rPr>
        <w:t>»</w:t>
      </w:r>
    </w:p>
    <w:p w:rsidR="007138FF" w:rsidRPr="00804FFA" w:rsidRDefault="007138FF" w:rsidP="007138FF">
      <w:pPr>
        <w:pStyle w:val="ab"/>
        <w:spacing w:after="0" w:line="240" w:lineRule="auto"/>
        <w:jc w:val="center"/>
        <w:rPr>
          <w:rFonts w:ascii="Book Antiqua" w:hAnsi="Book Antiqua"/>
          <w:b/>
          <w:sz w:val="28"/>
          <w:szCs w:val="28"/>
        </w:rPr>
      </w:pPr>
    </w:p>
    <w:p w:rsidR="007138FF" w:rsidRPr="00804FFA" w:rsidRDefault="007138FF" w:rsidP="007138FF">
      <w:pPr>
        <w:jc w:val="center"/>
        <w:rPr>
          <w:rFonts w:ascii="Book Antiqua" w:hAnsi="Book Antiqua"/>
          <w:b/>
          <w:bCs/>
          <w:color w:val="000000"/>
        </w:rPr>
      </w:pPr>
      <w:r w:rsidRPr="00804FFA">
        <w:rPr>
          <w:rFonts w:ascii="Book Antiqua" w:hAnsi="Book Antiqua"/>
          <w:b/>
          <w:bCs/>
          <w:color w:val="000000"/>
        </w:rPr>
        <w:t xml:space="preserve">Перечень мероприятий муниципальной программы «Развитие </w:t>
      </w:r>
      <w:r w:rsidRPr="00804FFA">
        <w:rPr>
          <w:rFonts w:ascii="Book Antiqua" w:hAnsi="Book Antiqua"/>
          <w:b/>
          <w:lang w:eastAsia="ar-SA"/>
        </w:rPr>
        <w:t>физической культуры и спорта</w:t>
      </w:r>
      <w:r w:rsidRPr="00804FFA">
        <w:rPr>
          <w:rFonts w:ascii="Book Antiqua" w:hAnsi="Book Antiqua"/>
          <w:b/>
          <w:bCs/>
          <w:color w:val="000000"/>
        </w:rPr>
        <w:t xml:space="preserve"> внутригородского муниципального образования города Севастополя Качинский муниципальный округ» </w:t>
      </w:r>
    </w:p>
    <w:p w:rsidR="00627801" w:rsidRPr="00833FCB" w:rsidRDefault="00627801" w:rsidP="00627801">
      <w:pPr>
        <w:jc w:val="center"/>
        <w:rPr>
          <w:rFonts w:ascii="Book Antiqua" w:hAnsi="Book Antiqua"/>
          <w:b/>
          <w:bCs/>
          <w:color w:val="000000"/>
        </w:rPr>
      </w:pPr>
      <w:r w:rsidRPr="00833FCB">
        <w:rPr>
          <w:rFonts w:ascii="Book Antiqua" w:hAnsi="Book Antiqua" w:cs="Arial"/>
          <w:b/>
        </w:rPr>
        <w:t>на 2018 год и плановый период 2019-2020 годов</w:t>
      </w:r>
    </w:p>
    <w:p w:rsidR="007138FF" w:rsidRPr="00804FFA" w:rsidRDefault="007138FF" w:rsidP="007138FF">
      <w:pPr>
        <w:autoSpaceDE w:val="0"/>
        <w:autoSpaceDN w:val="0"/>
        <w:adjustRightInd w:val="0"/>
        <w:jc w:val="center"/>
        <w:rPr>
          <w:rFonts w:ascii="Book Antiqua" w:hAnsi="Book Antiqua"/>
          <w:b/>
          <w:bCs/>
          <w:color w:val="000000"/>
        </w:rPr>
      </w:pP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2694"/>
        <w:gridCol w:w="1842"/>
        <w:gridCol w:w="993"/>
        <w:gridCol w:w="1417"/>
        <w:gridCol w:w="992"/>
        <w:gridCol w:w="851"/>
        <w:gridCol w:w="850"/>
        <w:gridCol w:w="851"/>
        <w:gridCol w:w="1205"/>
        <w:gridCol w:w="1205"/>
        <w:gridCol w:w="1211"/>
      </w:tblGrid>
      <w:tr w:rsidR="007138FF" w:rsidRPr="00804FFA" w:rsidTr="008A0761">
        <w:trPr>
          <w:cantSplit/>
          <w:tblHeader/>
        </w:trPr>
        <w:tc>
          <w:tcPr>
            <w:tcW w:w="675" w:type="dxa"/>
            <w:vMerge w:val="restart"/>
            <w:vAlign w:val="center"/>
          </w:tcPr>
          <w:p w:rsidR="007138FF" w:rsidRPr="00804FFA" w:rsidRDefault="007138FF" w:rsidP="008A0761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b/>
                <w:color w:val="000000"/>
              </w:rPr>
            </w:pPr>
            <w:r w:rsidRPr="00804FFA">
              <w:rPr>
                <w:rFonts w:ascii="Book Antiqua" w:hAnsi="Book Antiqua"/>
                <w:b/>
                <w:color w:val="000000"/>
              </w:rPr>
              <w:t xml:space="preserve">№ </w:t>
            </w:r>
            <w:proofErr w:type="gramStart"/>
            <w:r w:rsidRPr="00804FFA">
              <w:rPr>
                <w:rFonts w:ascii="Book Antiqua" w:hAnsi="Book Antiqua"/>
                <w:b/>
                <w:color w:val="000000"/>
              </w:rPr>
              <w:t>п</w:t>
            </w:r>
            <w:proofErr w:type="gramEnd"/>
            <w:r w:rsidRPr="00804FFA">
              <w:rPr>
                <w:rFonts w:ascii="Book Antiqua" w:hAnsi="Book Antiqua"/>
                <w:b/>
                <w:color w:val="000000"/>
              </w:rPr>
              <w:t>/п</w:t>
            </w:r>
          </w:p>
        </w:tc>
        <w:tc>
          <w:tcPr>
            <w:tcW w:w="2694" w:type="dxa"/>
            <w:vMerge w:val="restart"/>
            <w:vAlign w:val="center"/>
          </w:tcPr>
          <w:p w:rsidR="007138FF" w:rsidRPr="00804FFA" w:rsidRDefault="007138FF" w:rsidP="008A0761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b/>
                <w:color w:val="000000"/>
              </w:rPr>
            </w:pPr>
            <w:r w:rsidRPr="00804FFA">
              <w:rPr>
                <w:rFonts w:ascii="Book Antiqua" w:hAnsi="Book Antiqua"/>
                <w:b/>
                <w:color w:val="000000"/>
              </w:rPr>
              <w:t>Наименование мероприятия</w:t>
            </w:r>
          </w:p>
        </w:tc>
        <w:tc>
          <w:tcPr>
            <w:tcW w:w="1842" w:type="dxa"/>
            <w:vMerge w:val="restart"/>
            <w:vAlign w:val="center"/>
          </w:tcPr>
          <w:p w:rsidR="007138FF" w:rsidRPr="00804FFA" w:rsidRDefault="007138FF" w:rsidP="008A0761">
            <w:pPr>
              <w:ind w:hanging="70"/>
              <w:jc w:val="center"/>
              <w:rPr>
                <w:rFonts w:ascii="Book Antiqua" w:hAnsi="Book Antiqua"/>
                <w:b/>
                <w:color w:val="000000"/>
              </w:rPr>
            </w:pPr>
            <w:r w:rsidRPr="00804FFA">
              <w:rPr>
                <w:rFonts w:ascii="Book Antiqua" w:hAnsi="Book Antiqua"/>
                <w:b/>
                <w:color w:val="000000"/>
              </w:rPr>
              <w:t>Исполнители</w:t>
            </w:r>
          </w:p>
          <w:p w:rsidR="007138FF" w:rsidRPr="00804FFA" w:rsidRDefault="007138FF" w:rsidP="008A0761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b/>
                <w:color w:val="000000"/>
              </w:rPr>
            </w:pPr>
            <w:r w:rsidRPr="00804FFA">
              <w:rPr>
                <w:rFonts w:ascii="Book Antiqua" w:hAnsi="Book Antiqua"/>
                <w:b/>
                <w:color w:val="000000"/>
              </w:rPr>
              <w:t>мероприятий</w:t>
            </w:r>
          </w:p>
        </w:tc>
        <w:tc>
          <w:tcPr>
            <w:tcW w:w="993" w:type="dxa"/>
            <w:vMerge w:val="restart"/>
            <w:vAlign w:val="center"/>
          </w:tcPr>
          <w:p w:rsidR="007138FF" w:rsidRPr="00804FFA" w:rsidRDefault="007138FF" w:rsidP="008A0761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b/>
                <w:color w:val="000000"/>
              </w:rPr>
            </w:pPr>
            <w:r w:rsidRPr="00804FFA">
              <w:rPr>
                <w:rFonts w:ascii="Book Antiqua" w:hAnsi="Book Antiqua"/>
                <w:b/>
                <w:color w:val="000000"/>
              </w:rPr>
              <w:t>Сроки</w:t>
            </w:r>
          </w:p>
        </w:tc>
        <w:tc>
          <w:tcPr>
            <w:tcW w:w="1417" w:type="dxa"/>
            <w:vMerge w:val="restart"/>
            <w:vAlign w:val="center"/>
          </w:tcPr>
          <w:p w:rsidR="007138FF" w:rsidRPr="00804FFA" w:rsidRDefault="007138FF" w:rsidP="008A0761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b/>
                <w:color w:val="000000"/>
              </w:rPr>
            </w:pPr>
            <w:r w:rsidRPr="00804FFA">
              <w:rPr>
                <w:rFonts w:ascii="Book Antiqua" w:hAnsi="Book Antiqua"/>
                <w:b/>
                <w:color w:val="000000"/>
              </w:rPr>
              <w:t xml:space="preserve">Источник </w:t>
            </w:r>
            <w:proofErr w:type="spellStart"/>
            <w:proofErr w:type="gramStart"/>
            <w:r w:rsidRPr="00804FFA">
              <w:rPr>
                <w:rFonts w:ascii="Book Antiqua" w:hAnsi="Book Antiqua"/>
                <w:b/>
                <w:color w:val="000000"/>
              </w:rPr>
              <w:t>финанси-рования</w:t>
            </w:r>
            <w:proofErr w:type="spellEnd"/>
            <w:proofErr w:type="gramEnd"/>
          </w:p>
        </w:tc>
        <w:tc>
          <w:tcPr>
            <w:tcW w:w="3544" w:type="dxa"/>
            <w:gridSpan w:val="4"/>
            <w:vAlign w:val="center"/>
          </w:tcPr>
          <w:p w:rsidR="007138FF" w:rsidRPr="00804FFA" w:rsidRDefault="007138FF" w:rsidP="008A0761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b/>
                <w:color w:val="000000"/>
              </w:rPr>
            </w:pPr>
            <w:r w:rsidRPr="00804FFA">
              <w:rPr>
                <w:rFonts w:ascii="Book Antiqua" w:hAnsi="Book Antiqua"/>
                <w:b/>
                <w:color w:val="000000"/>
              </w:rPr>
              <w:t xml:space="preserve">Объем финансирования, </w:t>
            </w:r>
            <w:proofErr w:type="spellStart"/>
            <w:r w:rsidRPr="00804FFA">
              <w:rPr>
                <w:rFonts w:ascii="Book Antiqua" w:hAnsi="Book Antiqua"/>
                <w:b/>
                <w:color w:val="000000"/>
              </w:rPr>
              <w:t>тыс</w:t>
            </w:r>
            <w:proofErr w:type="gramStart"/>
            <w:r w:rsidRPr="00804FFA">
              <w:rPr>
                <w:rFonts w:ascii="Book Antiqua" w:hAnsi="Book Antiqua"/>
                <w:b/>
                <w:color w:val="000000"/>
              </w:rPr>
              <w:t>.р</w:t>
            </w:r>
            <w:proofErr w:type="gramEnd"/>
            <w:r w:rsidRPr="00804FFA">
              <w:rPr>
                <w:rFonts w:ascii="Book Antiqua" w:hAnsi="Book Antiqua"/>
                <w:b/>
                <w:color w:val="000000"/>
              </w:rPr>
              <w:t>уб</w:t>
            </w:r>
            <w:proofErr w:type="spellEnd"/>
            <w:r w:rsidRPr="00804FFA">
              <w:rPr>
                <w:rFonts w:ascii="Book Antiqua" w:hAnsi="Book Antiqua"/>
                <w:b/>
                <w:color w:val="000000"/>
              </w:rPr>
              <w:t>.</w:t>
            </w:r>
          </w:p>
        </w:tc>
        <w:tc>
          <w:tcPr>
            <w:tcW w:w="3621" w:type="dxa"/>
            <w:gridSpan w:val="3"/>
            <w:vAlign w:val="center"/>
          </w:tcPr>
          <w:p w:rsidR="007138FF" w:rsidRPr="00804FFA" w:rsidRDefault="007138FF" w:rsidP="008A0761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b/>
                <w:color w:val="000000"/>
              </w:rPr>
            </w:pPr>
            <w:r w:rsidRPr="00804FFA">
              <w:rPr>
                <w:rFonts w:ascii="Book Antiqua" w:hAnsi="Book Antiqua"/>
                <w:b/>
                <w:color w:val="000000"/>
              </w:rPr>
              <w:t>Ожидаемые результаты</w:t>
            </w:r>
          </w:p>
        </w:tc>
      </w:tr>
      <w:tr w:rsidR="007138FF" w:rsidRPr="00804FFA" w:rsidTr="008A0761">
        <w:trPr>
          <w:cantSplit/>
          <w:tblHeader/>
        </w:trPr>
        <w:tc>
          <w:tcPr>
            <w:tcW w:w="675" w:type="dxa"/>
            <w:vMerge/>
            <w:vAlign w:val="center"/>
          </w:tcPr>
          <w:p w:rsidR="007138FF" w:rsidRPr="00804FFA" w:rsidRDefault="007138FF" w:rsidP="008A0761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b/>
                <w:color w:val="000000"/>
              </w:rPr>
            </w:pPr>
          </w:p>
        </w:tc>
        <w:tc>
          <w:tcPr>
            <w:tcW w:w="2694" w:type="dxa"/>
            <w:vMerge/>
            <w:vAlign w:val="center"/>
          </w:tcPr>
          <w:p w:rsidR="007138FF" w:rsidRPr="00804FFA" w:rsidRDefault="007138FF" w:rsidP="008A0761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b/>
                <w:color w:val="000000"/>
              </w:rPr>
            </w:pPr>
          </w:p>
        </w:tc>
        <w:tc>
          <w:tcPr>
            <w:tcW w:w="1842" w:type="dxa"/>
            <w:vMerge/>
            <w:vAlign w:val="center"/>
          </w:tcPr>
          <w:p w:rsidR="007138FF" w:rsidRPr="00804FFA" w:rsidRDefault="007138FF" w:rsidP="008A0761">
            <w:pPr>
              <w:ind w:hanging="70"/>
              <w:jc w:val="center"/>
              <w:rPr>
                <w:rFonts w:ascii="Book Antiqua" w:hAnsi="Book Antiqua"/>
                <w:b/>
                <w:color w:val="000000"/>
              </w:rPr>
            </w:pPr>
          </w:p>
        </w:tc>
        <w:tc>
          <w:tcPr>
            <w:tcW w:w="993" w:type="dxa"/>
            <w:vMerge/>
            <w:vAlign w:val="center"/>
          </w:tcPr>
          <w:p w:rsidR="007138FF" w:rsidRPr="00804FFA" w:rsidRDefault="007138FF" w:rsidP="008A0761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b/>
                <w:color w:val="000000"/>
              </w:rPr>
            </w:pPr>
          </w:p>
        </w:tc>
        <w:tc>
          <w:tcPr>
            <w:tcW w:w="1417" w:type="dxa"/>
            <w:vMerge/>
            <w:vAlign w:val="center"/>
          </w:tcPr>
          <w:p w:rsidR="007138FF" w:rsidRPr="00804FFA" w:rsidRDefault="007138FF" w:rsidP="008A0761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b/>
                <w:color w:val="000000"/>
              </w:rPr>
            </w:pPr>
          </w:p>
        </w:tc>
        <w:tc>
          <w:tcPr>
            <w:tcW w:w="992" w:type="dxa"/>
            <w:vAlign w:val="center"/>
          </w:tcPr>
          <w:p w:rsidR="007138FF" w:rsidRPr="00804FFA" w:rsidRDefault="007138FF" w:rsidP="008A0761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b/>
                <w:color w:val="000000"/>
              </w:rPr>
            </w:pPr>
            <w:r w:rsidRPr="00804FFA">
              <w:rPr>
                <w:rFonts w:ascii="Book Antiqua" w:hAnsi="Book Antiqua"/>
                <w:b/>
                <w:color w:val="000000"/>
              </w:rPr>
              <w:t>Всего</w:t>
            </w:r>
          </w:p>
        </w:tc>
        <w:tc>
          <w:tcPr>
            <w:tcW w:w="851" w:type="dxa"/>
            <w:vAlign w:val="center"/>
          </w:tcPr>
          <w:p w:rsidR="007138FF" w:rsidRPr="00804FFA" w:rsidRDefault="007138FF" w:rsidP="007059DB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b/>
                <w:color w:val="000000"/>
              </w:rPr>
            </w:pPr>
            <w:r w:rsidRPr="00804FFA">
              <w:rPr>
                <w:rFonts w:ascii="Book Antiqua" w:hAnsi="Book Antiqua"/>
                <w:b/>
                <w:color w:val="000000"/>
              </w:rPr>
              <w:t>201</w:t>
            </w:r>
            <w:r w:rsidR="007059DB">
              <w:rPr>
                <w:rFonts w:ascii="Book Antiqua" w:hAnsi="Book Antiqua"/>
                <w:b/>
                <w:color w:val="000000"/>
              </w:rPr>
              <w:t>8</w:t>
            </w:r>
          </w:p>
        </w:tc>
        <w:tc>
          <w:tcPr>
            <w:tcW w:w="850" w:type="dxa"/>
            <w:vAlign w:val="center"/>
          </w:tcPr>
          <w:p w:rsidR="007138FF" w:rsidRPr="00804FFA" w:rsidRDefault="007138FF" w:rsidP="007059DB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b/>
                <w:color w:val="000000"/>
              </w:rPr>
            </w:pPr>
            <w:r w:rsidRPr="00804FFA">
              <w:rPr>
                <w:rFonts w:ascii="Book Antiqua" w:hAnsi="Book Antiqua"/>
                <w:b/>
                <w:color w:val="000000"/>
              </w:rPr>
              <w:t>201</w:t>
            </w:r>
            <w:r w:rsidR="007059DB">
              <w:rPr>
                <w:rFonts w:ascii="Book Antiqua" w:hAnsi="Book Antiqua"/>
                <w:b/>
                <w:color w:val="000000"/>
              </w:rPr>
              <w:t>9</w:t>
            </w:r>
          </w:p>
        </w:tc>
        <w:tc>
          <w:tcPr>
            <w:tcW w:w="851" w:type="dxa"/>
            <w:vAlign w:val="center"/>
          </w:tcPr>
          <w:p w:rsidR="007138FF" w:rsidRPr="00804FFA" w:rsidRDefault="007138FF" w:rsidP="007059DB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b/>
                <w:color w:val="000000"/>
              </w:rPr>
            </w:pPr>
            <w:r w:rsidRPr="00804FFA">
              <w:rPr>
                <w:rFonts w:ascii="Book Antiqua" w:hAnsi="Book Antiqua"/>
                <w:b/>
                <w:color w:val="000000"/>
              </w:rPr>
              <w:t>20</w:t>
            </w:r>
            <w:r w:rsidR="007059DB">
              <w:rPr>
                <w:rFonts w:ascii="Book Antiqua" w:hAnsi="Book Antiqua"/>
                <w:b/>
                <w:color w:val="000000"/>
              </w:rPr>
              <w:t>20</w:t>
            </w:r>
          </w:p>
        </w:tc>
        <w:tc>
          <w:tcPr>
            <w:tcW w:w="1205" w:type="dxa"/>
            <w:vAlign w:val="center"/>
          </w:tcPr>
          <w:p w:rsidR="007138FF" w:rsidRPr="00804FFA" w:rsidRDefault="007138FF" w:rsidP="007059DB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b/>
                <w:color w:val="000000"/>
              </w:rPr>
            </w:pPr>
            <w:r w:rsidRPr="00804FFA">
              <w:rPr>
                <w:rFonts w:ascii="Book Antiqua" w:hAnsi="Book Antiqua"/>
                <w:b/>
                <w:color w:val="000000"/>
              </w:rPr>
              <w:t>201</w:t>
            </w:r>
            <w:r w:rsidR="007059DB">
              <w:rPr>
                <w:rFonts w:ascii="Book Antiqua" w:hAnsi="Book Antiqua"/>
                <w:b/>
                <w:color w:val="000000"/>
              </w:rPr>
              <w:t>8</w:t>
            </w:r>
          </w:p>
        </w:tc>
        <w:tc>
          <w:tcPr>
            <w:tcW w:w="1205" w:type="dxa"/>
            <w:vAlign w:val="center"/>
          </w:tcPr>
          <w:p w:rsidR="007138FF" w:rsidRPr="00804FFA" w:rsidRDefault="007138FF" w:rsidP="007059DB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b/>
                <w:color w:val="000000"/>
              </w:rPr>
            </w:pPr>
            <w:r w:rsidRPr="00804FFA">
              <w:rPr>
                <w:rFonts w:ascii="Book Antiqua" w:hAnsi="Book Antiqua"/>
                <w:b/>
                <w:color w:val="000000"/>
              </w:rPr>
              <w:t>201</w:t>
            </w:r>
            <w:r w:rsidR="007059DB">
              <w:rPr>
                <w:rFonts w:ascii="Book Antiqua" w:hAnsi="Book Antiqua"/>
                <w:b/>
                <w:color w:val="000000"/>
              </w:rPr>
              <w:t>9</w:t>
            </w:r>
          </w:p>
        </w:tc>
        <w:tc>
          <w:tcPr>
            <w:tcW w:w="1211" w:type="dxa"/>
            <w:vAlign w:val="center"/>
          </w:tcPr>
          <w:p w:rsidR="007138FF" w:rsidRPr="00804FFA" w:rsidRDefault="007138FF" w:rsidP="007059DB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b/>
                <w:color w:val="000000"/>
              </w:rPr>
            </w:pPr>
            <w:r w:rsidRPr="00804FFA">
              <w:rPr>
                <w:rFonts w:ascii="Book Antiqua" w:hAnsi="Book Antiqua"/>
                <w:b/>
                <w:color w:val="000000"/>
              </w:rPr>
              <w:t>20</w:t>
            </w:r>
            <w:r w:rsidR="007059DB">
              <w:rPr>
                <w:rFonts w:ascii="Book Antiqua" w:hAnsi="Book Antiqua"/>
                <w:b/>
                <w:color w:val="000000"/>
              </w:rPr>
              <w:t>20</w:t>
            </w:r>
          </w:p>
        </w:tc>
      </w:tr>
      <w:tr w:rsidR="007138FF" w:rsidRPr="00804FFA" w:rsidTr="008A0761">
        <w:trPr>
          <w:cantSplit/>
          <w:tblHeader/>
        </w:trPr>
        <w:tc>
          <w:tcPr>
            <w:tcW w:w="675" w:type="dxa"/>
            <w:vAlign w:val="center"/>
          </w:tcPr>
          <w:p w:rsidR="007138FF" w:rsidRPr="00804FFA" w:rsidRDefault="007138FF" w:rsidP="008A0761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b/>
                <w:color w:val="000000"/>
              </w:rPr>
            </w:pPr>
            <w:r w:rsidRPr="00804FFA">
              <w:rPr>
                <w:rFonts w:ascii="Book Antiqua" w:hAnsi="Book Antiqua"/>
                <w:b/>
                <w:color w:val="000000"/>
              </w:rPr>
              <w:t>1</w:t>
            </w:r>
          </w:p>
        </w:tc>
        <w:tc>
          <w:tcPr>
            <w:tcW w:w="2694" w:type="dxa"/>
            <w:vAlign w:val="center"/>
          </w:tcPr>
          <w:p w:rsidR="007138FF" w:rsidRPr="00804FFA" w:rsidRDefault="007138FF" w:rsidP="008A0761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b/>
                <w:color w:val="000000"/>
              </w:rPr>
            </w:pPr>
            <w:r w:rsidRPr="00804FFA">
              <w:rPr>
                <w:rFonts w:ascii="Book Antiqua" w:hAnsi="Book Antiqua"/>
                <w:b/>
                <w:color w:val="000000"/>
              </w:rPr>
              <w:t>2</w:t>
            </w:r>
          </w:p>
        </w:tc>
        <w:tc>
          <w:tcPr>
            <w:tcW w:w="1842" w:type="dxa"/>
            <w:vAlign w:val="center"/>
          </w:tcPr>
          <w:p w:rsidR="007138FF" w:rsidRPr="00804FFA" w:rsidRDefault="007138FF" w:rsidP="008A0761">
            <w:pPr>
              <w:ind w:hanging="70"/>
              <w:jc w:val="center"/>
              <w:rPr>
                <w:rFonts w:ascii="Book Antiqua" w:hAnsi="Book Antiqua"/>
                <w:b/>
                <w:color w:val="000000"/>
              </w:rPr>
            </w:pPr>
            <w:r w:rsidRPr="00804FFA">
              <w:rPr>
                <w:rFonts w:ascii="Book Antiqua" w:hAnsi="Book Antiqua"/>
                <w:b/>
                <w:color w:val="000000"/>
              </w:rPr>
              <w:t>3</w:t>
            </w:r>
          </w:p>
        </w:tc>
        <w:tc>
          <w:tcPr>
            <w:tcW w:w="993" w:type="dxa"/>
            <w:vAlign w:val="center"/>
          </w:tcPr>
          <w:p w:rsidR="007138FF" w:rsidRPr="00804FFA" w:rsidRDefault="007138FF" w:rsidP="008A0761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b/>
                <w:color w:val="000000"/>
              </w:rPr>
            </w:pPr>
            <w:r w:rsidRPr="00804FFA">
              <w:rPr>
                <w:rFonts w:ascii="Book Antiqua" w:hAnsi="Book Antiqua"/>
                <w:b/>
                <w:color w:val="000000"/>
              </w:rPr>
              <w:t>4</w:t>
            </w:r>
          </w:p>
        </w:tc>
        <w:tc>
          <w:tcPr>
            <w:tcW w:w="1417" w:type="dxa"/>
            <w:vAlign w:val="center"/>
          </w:tcPr>
          <w:p w:rsidR="007138FF" w:rsidRPr="00804FFA" w:rsidRDefault="007138FF" w:rsidP="008A0761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b/>
                <w:color w:val="000000"/>
              </w:rPr>
            </w:pPr>
            <w:r w:rsidRPr="00804FFA">
              <w:rPr>
                <w:rFonts w:ascii="Book Antiqua" w:hAnsi="Book Antiqua"/>
                <w:b/>
                <w:color w:val="000000"/>
              </w:rPr>
              <w:t>5</w:t>
            </w:r>
          </w:p>
        </w:tc>
        <w:tc>
          <w:tcPr>
            <w:tcW w:w="992" w:type="dxa"/>
            <w:vAlign w:val="center"/>
          </w:tcPr>
          <w:p w:rsidR="007138FF" w:rsidRPr="00804FFA" w:rsidRDefault="007138FF" w:rsidP="008A0761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b/>
                <w:color w:val="000000"/>
              </w:rPr>
            </w:pPr>
            <w:r w:rsidRPr="00804FFA">
              <w:rPr>
                <w:rFonts w:ascii="Book Antiqua" w:hAnsi="Book Antiqua"/>
                <w:b/>
                <w:color w:val="000000"/>
              </w:rPr>
              <w:t>6</w:t>
            </w:r>
          </w:p>
        </w:tc>
        <w:tc>
          <w:tcPr>
            <w:tcW w:w="851" w:type="dxa"/>
            <w:vAlign w:val="center"/>
          </w:tcPr>
          <w:p w:rsidR="007138FF" w:rsidRPr="00804FFA" w:rsidRDefault="007138FF" w:rsidP="008A0761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b/>
                <w:color w:val="000000"/>
              </w:rPr>
            </w:pPr>
            <w:r w:rsidRPr="00804FFA">
              <w:rPr>
                <w:rFonts w:ascii="Book Antiqua" w:hAnsi="Book Antiqua"/>
                <w:b/>
                <w:color w:val="000000"/>
              </w:rPr>
              <w:t>7</w:t>
            </w:r>
          </w:p>
        </w:tc>
        <w:tc>
          <w:tcPr>
            <w:tcW w:w="850" w:type="dxa"/>
            <w:vAlign w:val="center"/>
          </w:tcPr>
          <w:p w:rsidR="007138FF" w:rsidRPr="00804FFA" w:rsidRDefault="007138FF" w:rsidP="008A0761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b/>
                <w:color w:val="000000"/>
              </w:rPr>
            </w:pPr>
            <w:r w:rsidRPr="00804FFA">
              <w:rPr>
                <w:rFonts w:ascii="Book Antiqua" w:hAnsi="Book Antiqua"/>
                <w:b/>
                <w:color w:val="000000"/>
              </w:rPr>
              <w:t>8</w:t>
            </w:r>
          </w:p>
        </w:tc>
        <w:tc>
          <w:tcPr>
            <w:tcW w:w="851" w:type="dxa"/>
            <w:vAlign w:val="center"/>
          </w:tcPr>
          <w:p w:rsidR="007138FF" w:rsidRPr="00804FFA" w:rsidRDefault="007138FF" w:rsidP="008A0761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b/>
                <w:color w:val="000000"/>
              </w:rPr>
            </w:pPr>
            <w:r w:rsidRPr="00804FFA">
              <w:rPr>
                <w:rFonts w:ascii="Book Antiqua" w:hAnsi="Book Antiqua"/>
                <w:b/>
                <w:color w:val="000000"/>
              </w:rPr>
              <w:t>9</w:t>
            </w:r>
          </w:p>
        </w:tc>
        <w:tc>
          <w:tcPr>
            <w:tcW w:w="1205" w:type="dxa"/>
          </w:tcPr>
          <w:p w:rsidR="007138FF" w:rsidRPr="00804FFA" w:rsidRDefault="007138FF" w:rsidP="008A0761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b/>
                <w:color w:val="000000"/>
              </w:rPr>
            </w:pPr>
            <w:r w:rsidRPr="00804FFA">
              <w:rPr>
                <w:rFonts w:ascii="Book Antiqua" w:hAnsi="Book Antiqua"/>
                <w:b/>
                <w:color w:val="000000"/>
              </w:rPr>
              <w:t>10</w:t>
            </w:r>
          </w:p>
        </w:tc>
        <w:tc>
          <w:tcPr>
            <w:tcW w:w="1205" w:type="dxa"/>
          </w:tcPr>
          <w:p w:rsidR="007138FF" w:rsidRPr="00804FFA" w:rsidRDefault="007138FF" w:rsidP="008A0761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b/>
                <w:color w:val="000000"/>
              </w:rPr>
            </w:pPr>
            <w:r w:rsidRPr="00804FFA">
              <w:rPr>
                <w:rFonts w:ascii="Book Antiqua" w:hAnsi="Book Antiqua"/>
                <w:b/>
                <w:color w:val="000000"/>
              </w:rPr>
              <w:t>11</w:t>
            </w:r>
          </w:p>
        </w:tc>
        <w:tc>
          <w:tcPr>
            <w:tcW w:w="1211" w:type="dxa"/>
          </w:tcPr>
          <w:p w:rsidR="007138FF" w:rsidRPr="00804FFA" w:rsidRDefault="007138FF" w:rsidP="008A0761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b/>
                <w:color w:val="000000"/>
              </w:rPr>
            </w:pPr>
            <w:r w:rsidRPr="00804FFA">
              <w:rPr>
                <w:rFonts w:ascii="Book Antiqua" w:hAnsi="Book Antiqua"/>
                <w:b/>
                <w:color w:val="000000"/>
              </w:rPr>
              <w:t>12</w:t>
            </w:r>
          </w:p>
        </w:tc>
      </w:tr>
      <w:tr w:rsidR="007138FF" w:rsidRPr="00804FFA" w:rsidTr="008A0761">
        <w:trPr>
          <w:cantSplit/>
        </w:trPr>
        <w:tc>
          <w:tcPr>
            <w:tcW w:w="5211" w:type="dxa"/>
            <w:gridSpan w:val="3"/>
          </w:tcPr>
          <w:p w:rsidR="007138FF" w:rsidRPr="00804FFA" w:rsidRDefault="007138FF" w:rsidP="008A0761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b/>
                <w:color w:val="000000"/>
              </w:rPr>
            </w:pPr>
            <w:r w:rsidRPr="00804FFA">
              <w:rPr>
                <w:rFonts w:ascii="Book Antiqua" w:hAnsi="Book Antiqua"/>
                <w:b/>
                <w:bCs/>
                <w:color w:val="000000"/>
              </w:rPr>
              <w:t>Подпрограмма «Физическая культура»</w:t>
            </w:r>
          </w:p>
        </w:tc>
        <w:tc>
          <w:tcPr>
            <w:tcW w:w="993" w:type="dxa"/>
          </w:tcPr>
          <w:p w:rsidR="007138FF" w:rsidRPr="00804FFA" w:rsidRDefault="007138FF" w:rsidP="008A0761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b/>
                <w:color w:val="000000"/>
              </w:rPr>
            </w:pPr>
          </w:p>
        </w:tc>
        <w:tc>
          <w:tcPr>
            <w:tcW w:w="1417" w:type="dxa"/>
          </w:tcPr>
          <w:p w:rsidR="007138FF" w:rsidRPr="00804FFA" w:rsidRDefault="007138FF" w:rsidP="008A0761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b/>
                <w:color w:val="000000"/>
              </w:rPr>
            </w:pPr>
          </w:p>
        </w:tc>
        <w:tc>
          <w:tcPr>
            <w:tcW w:w="992" w:type="dxa"/>
          </w:tcPr>
          <w:p w:rsidR="007138FF" w:rsidRPr="00804FFA" w:rsidRDefault="00627801" w:rsidP="008A0761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b/>
                <w:color w:val="000000"/>
              </w:rPr>
            </w:pPr>
            <w:r>
              <w:rPr>
                <w:rFonts w:ascii="Book Antiqua" w:hAnsi="Book Antiqua"/>
                <w:b/>
                <w:color w:val="000000"/>
              </w:rPr>
              <w:t>12</w:t>
            </w:r>
            <w:r w:rsidR="007059DB">
              <w:rPr>
                <w:rFonts w:ascii="Book Antiqua" w:hAnsi="Book Antiqua"/>
                <w:b/>
                <w:color w:val="000000"/>
              </w:rPr>
              <w:t>0,0</w:t>
            </w:r>
          </w:p>
        </w:tc>
        <w:tc>
          <w:tcPr>
            <w:tcW w:w="851" w:type="dxa"/>
          </w:tcPr>
          <w:p w:rsidR="007138FF" w:rsidRPr="00804FFA" w:rsidRDefault="007059DB" w:rsidP="008A0761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b/>
                <w:color w:val="000000"/>
              </w:rPr>
            </w:pPr>
            <w:r>
              <w:rPr>
                <w:rFonts w:ascii="Book Antiqua" w:hAnsi="Book Antiqua"/>
                <w:b/>
                <w:color w:val="000000"/>
              </w:rPr>
              <w:t>100,0</w:t>
            </w:r>
          </w:p>
        </w:tc>
        <w:tc>
          <w:tcPr>
            <w:tcW w:w="850" w:type="dxa"/>
          </w:tcPr>
          <w:p w:rsidR="007138FF" w:rsidRPr="00804FFA" w:rsidRDefault="00627801" w:rsidP="008A0761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b/>
                <w:color w:val="000000"/>
              </w:rPr>
            </w:pPr>
            <w:r>
              <w:rPr>
                <w:rFonts w:ascii="Book Antiqua" w:hAnsi="Book Antiqua"/>
                <w:b/>
                <w:color w:val="000000"/>
              </w:rPr>
              <w:t>2</w:t>
            </w:r>
            <w:r w:rsidR="007059DB">
              <w:rPr>
                <w:rFonts w:ascii="Book Antiqua" w:hAnsi="Book Antiqua"/>
                <w:b/>
                <w:color w:val="000000"/>
              </w:rPr>
              <w:t>0</w:t>
            </w:r>
            <w:r w:rsidR="007138FF" w:rsidRPr="00804FFA">
              <w:rPr>
                <w:rFonts w:ascii="Book Antiqua" w:hAnsi="Book Antiqua"/>
                <w:b/>
                <w:color w:val="000000"/>
              </w:rPr>
              <w:t>,0</w:t>
            </w:r>
          </w:p>
        </w:tc>
        <w:tc>
          <w:tcPr>
            <w:tcW w:w="851" w:type="dxa"/>
          </w:tcPr>
          <w:p w:rsidR="007138FF" w:rsidRPr="00804FFA" w:rsidRDefault="007138FF" w:rsidP="008A0761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b/>
                <w:color w:val="000000"/>
              </w:rPr>
            </w:pPr>
            <w:r w:rsidRPr="00804FFA">
              <w:rPr>
                <w:rFonts w:ascii="Book Antiqua" w:hAnsi="Book Antiqua"/>
                <w:b/>
                <w:color w:val="000000"/>
              </w:rPr>
              <w:t>0,0</w:t>
            </w:r>
          </w:p>
        </w:tc>
        <w:tc>
          <w:tcPr>
            <w:tcW w:w="1205" w:type="dxa"/>
          </w:tcPr>
          <w:p w:rsidR="007138FF" w:rsidRPr="00804FFA" w:rsidRDefault="007138FF" w:rsidP="008A0761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b/>
              </w:rPr>
            </w:pPr>
          </w:p>
        </w:tc>
        <w:tc>
          <w:tcPr>
            <w:tcW w:w="1205" w:type="dxa"/>
          </w:tcPr>
          <w:p w:rsidR="007138FF" w:rsidRPr="00804FFA" w:rsidRDefault="007138FF" w:rsidP="008A0761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b/>
              </w:rPr>
            </w:pPr>
          </w:p>
        </w:tc>
        <w:tc>
          <w:tcPr>
            <w:tcW w:w="1211" w:type="dxa"/>
          </w:tcPr>
          <w:p w:rsidR="007138FF" w:rsidRPr="00804FFA" w:rsidRDefault="007138FF" w:rsidP="008A0761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b/>
              </w:rPr>
            </w:pPr>
          </w:p>
        </w:tc>
      </w:tr>
      <w:tr w:rsidR="007059DB" w:rsidRPr="00804FFA" w:rsidTr="008A0761">
        <w:trPr>
          <w:cantSplit/>
        </w:trPr>
        <w:tc>
          <w:tcPr>
            <w:tcW w:w="675" w:type="dxa"/>
          </w:tcPr>
          <w:p w:rsidR="007059DB" w:rsidRPr="00804FFA" w:rsidRDefault="007059DB" w:rsidP="008A0761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color w:val="000000"/>
              </w:rPr>
            </w:pPr>
            <w:r w:rsidRPr="00804FFA">
              <w:rPr>
                <w:rFonts w:ascii="Book Antiqua" w:hAnsi="Book Antiqua"/>
                <w:color w:val="000000"/>
              </w:rPr>
              <w:t>1</w:t>
            </w:r>
          </w:p>
        </w:tc>
        <w:tc>
          <w:tcPr>
            <w:tcW w:w="2694" w:type="dxa"/>
          </w:tcPr>
          <w:p w:rsidR="007059DB" w:rsidRPr="00804FFA" w:rsidRDefault="007059DB" w:rsidP="008A0761">
            <w:pPr>
              <w:rPr>
                <w:rFonts w:ascii="Book Antiqua" w:hAnsi="Book Antiqua"/>
                <w:color w:val="000000"/>
              </w:rPr>
            </w:pPr>
            <w:r w:rsidRPr="00804FFA">
              <w:rPr>
                <w:rFonts w:ascii="Book Antiqua" w:hAnsi="Book Antiqua"/>
                <w:color w:val="000000"/>
              </w:rPr>
              <w:t>Проведение досугово-спортивных мероприятий, соревнований</w:t>
            </w:r>
          </w:p>
          <w:p w:rsidR="007059DB" w:rsidRPr="00804FFA" w:rsidRDefault="007059DB" w:rsidP="008A0761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color w:val="000000"/>
              </w:rPr>
            </w:pPr>
          </w:p>
        </w:tc>
        <w:tc>
          <w:tcPr>
            <w:tcW w:w="1842" w:type="dxa"/>
          </w:tcPr>
          <w:p w:rsidR="007059DB" w:rsidRPr="00804FFA" w:rsidRDefault="007059DB" w:rsidP="008A0761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color w:val="000000"/>
              </w:rPr>
            </w:pPr>
            <w:r w:rsidRPr="00804FFA">
              <w:rPr>
                <w:rFonts w:ascii="Book Antiqua" w:hAnsi="Book Antiqua"/>
                <w:color w:val="000000"/>
              </w:rPr>
              <w:t xml:space="preserve">Общий отдел МА Качинского МО, спортивные секции, </w:t>
            </w:r>
            <w:proofErr w:type="gramStart"/>
            <w:r w:rsidRPr="00804FFA">
              <w:rPr>
                <w:rFonts w:ascii="Book Antiqua" w:hAnsi="Book Antiqua"/>
                <w:color w:val="000000"/>
              </w:rPr>
              <w:t>образователь-</w:t>
            </w:r>
            <w:proofErr w:type="spellStart"/>
            <w:r w:rsidRPr="00804FFA">
              <w:rPr>
                <w:rFonts w:ascii="Book Antiqua" w:hAnsi="Book Antiqua"/>
                <w:color w:val="000000"/>
              </w:rPr>
              <w:t>ные</w:t>
            </w:r>
            <w:proofErr w:type="spellEnd"/>
            <w:proofErr w:type="gramEnd"/>
            <w:r w:rsidRPr="00804FFA">
              <w:rPr>
                <w:rFonts w:ascii="Book Antiqua" w:hAnsi="Book Antiqua"/>
                <w:color w:val="000000"/>
              </w:rPr>
              <w:t xml:space="preserve"> учреждения</w:t>
            </w:r>
          </w:p>
        </w:tc>
        <w:tc>
          <w:tcPr>
            <w:tcW w:w="993" w:type="dxa"/>
          </w:tcPr>
          <w:p w:rsidR="007059DB" w:rsidRPr="00804FFA" w:rsidRDefault="007059DB" w:rsidP="007059DB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color w:val="000000"/>
              </w:rPr>
            </w:pPr>
            <w:r w:rsidRPr="00804FFA">
              <w:rPr>
                <w:rFonts w:ascii="Book Antiqua" w:hAnsi="Book Antiqua"/>
                <w:color w:val="000000"/>
              </w:rPr>
              <w:t>201</w:t>
            </w:r>
            <w:r>
              <w:rPr>
                <w:rFonts w:ascii="Book Antiqua" w:hAnsi="Book Antiqua"/>
                <w:color w:val="000000"/>
              </w:rPr>
              <w:t>8</w:t>
            </w:r>
            <w:r w:rsidRPr="00804FFA">
              <w:rPr>
                <w:rFonts w:ascii="Book Antiqua" w:hAnsi="Book Antiqua"/>
                <w:color w:val="000000"/>
              </w:rPr>
              <w:t>-20</w:t>
            </w:r>
            <w:r>
              <w:rPr>
                <w:rFonts w:ascii="Book Antiqua" w:hAnsi="Book Antiqua"/>
                <w:color w:val="000000"/>
              </w:rPr>
              <w:t>20</w:t>
            </w:r>
            <w:r w:rsidRPr="00804FFA">
              <w:rPr>
                <w:rFonts w:ascii="Book Antiqua" w:hAnsi="Book Antiqua"/>
                <w:color w:val="000000"/>
              </w:rPr>
              <w:t xml:space="preserve"> годы</w:t>
            </w:r>
          </w:p>
        </w:tc>
        <w:tc>
          <w:tcPr>
            <w:tcW w:w="1417" w:type="dxa"/>
          </w:tcPr>
          <w:p w:rsidR="007059DB" w:rsidRPr="00804FFA" w:rsidRDefault="007059DB" w:rsidP="008A0761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color w:val="000000"/>
              </w:rPr>
            </w:pPr>
            <w:r w:rsidRPr="00804FFA">
              <w:rPr>
                <w:rFonts w:ascii="Book Antiqua" w:hAnsi="Book Antiqua"/>
                <w:color w:val="000000"/>
              </w:rPr>
              <w:t>местный бюджет</w:t>
            </w:r>
          </w:p>
          <w:p w:rsidR="007059DB" w:rsidRPr="00804FFA" w:rsidRDefault="007059DB" w:rsidP="008A0761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color w:val="000000"/>
              </w:rPr>
            </w:pPr>
          </w:p>
        </w:tc>
        <w:tc>
          <w:tcPr>
            <w:tcW w:w="992" w:type="dxa"/>
          </w:tcPr>
          <w:p w:rsidR="007059DB" w:rsidRPr="007059DB" w:rsidRDefault="00627801" w:rsidP="008A0761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color w:val="000000"/>
              </w:rPr>
            </w:pPr>
            <w:r>
              <w:rPr>
                <w:rFonts w:ascii="Book Antiqua" w:hAnsi="Book Antiqua"/>
                <w:color w:val="000000"/>
              </w:rPr>
              <w:t>12</w:t>
            </w:r>
            <w:r w:rsidR="007059DB" w:rsidRPr="007059DB">
              <w:rPr>
                <w:rFonts w:ascii="Book Antiqua" w:hAnsi="Book Antiqua"/>
                <w:color w:val="000000"/>
              </w:rPr>
              <w:t>0,0</w:t>
            </w:r>
          </w:p>
        </w:tc>
        <w:tc>
          <w:tcPr>
            <w:tcW w:w="851" w:type="dxa"/>
          </w:tcPr>
          <w:p w:rsidR="007059DB" w:rsidRPr="007059DB" w:rsidRDefault="007059DB" w:rsidP="008A0761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color w:val="000000"/>
              </w:rPr>
            </w:pPr>
            <w:r w:rsidRPr="007059DB">
              <w:rPr>
                <w:rFonts w:ascii="Book Antiqua" w:hAnsi="Book Antiqua"/>
                <w:color w:val="000000"/>
              </w:rPr>
              <w:t>100,0</w:t>
            </w:r>
          </w:p>
        </w:tc>
        <w:tc>
          <w:tcPr>
            <w:tcW w:w="850" w:type="dxa"/>
          </w:tcPr>
          <w:p w:rsidR="007059DB" w:rsidRPr="007059DB" w:rsidRDefault="00627801" w:rsidP="008A0761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color w:val="000000"/>
              </w:rPr>
            </w:pPr>
            <w:r>
              <w:rPr>
                <w:rFonts w:ascii="Book Antiqua" w:hAnsi="Book Antiqua"/>
                <w:color w:val="000000"/>
              </w:rPr>
              <w:t>2</w:t>
            </w:r>
            <w:r w:rsidR="007059DB" w:rsidRPr="007059DB">
              <w:rPr>
                <w:rFonts w:ascii="Book Antiqua" w:hAnsi="Book Antiqua"/>
                <w:color w:val="000000"/>
              </w:rPr>
              <w:t>0,0</w:t>
            </w:r>
          </w:p>
        </w:tc>
        <w:tc>
          <w:tcPr>
            <w:tcW w:w="851" w:type="dxa"/>
          </w:tcPr>
          <w:p w:rsidR="007059DB" w:rsidRPr="007059DB" w:rsidRDefault="007059DB" w:rsidP="008A0761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color w:val="000000"/>
              </w:rPr>
            </w:pPr>
            <w:r w:rsidRPr="007059DB">
              <w:rPr>
                <w:rFonts w:ascii="Book Antiqua" w:hAnsi="Book Antiqua"/>
                <w:color w:val="000000"/>
              </w:rPr>
              <w:t>0,0</w:t>
            </w:r>
          </w:p>
        </w:tc>
        <w:tc>
          <w:tcPr>
            <w:tcW w:w="1205" w:type="dxa"/>
          </w:tcPr>
          <w:p w:rsidR="007059DB" w:rsidRPr="00804FFA" w:rsidRDefault="007059DB" w:rsidP="008A0761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color w:val="000000"/>
              </w:rPr>
            </w:pPr>
            <w:r w:rsidRPr="00804FFA">
              <w:rPr>
                <w:rFonts w:ascii="Book Antiqua" w:hAnsi="Book Antiqua"/>
              </w:rPr>
              <w:t xml:space="preserve">Не менее 6 </w:t>
            </w:r>
            <w:proofErr w:type="spellStart"/>
            <w:r w:rsidRPr="00804FFA">
              <w:rPr>
                <w:rFonts w:ascii="Book Antiqua" w:hAnsi="Book Antiqua"/>
              </w:rPr>
              <w:t>меро</w:t>
            </w:r>
            <w:proofErr w:type="spellEnd"/>
            <w:r w:rsidRPr="00804FFA">
              <w:rPr>
                <w:rFonts w:ascii="Book Antiqua" w:hAnsi="Book Antiqua"/>
              </w:rPr>
              <w:t>-при-</w:t>
            </w:r>
            <w:proofErr w:type="spellStart"/>
            <w:r w:rsidRPr="00804FFA">
              <w:rPr>
                <w:rFonts w:ascii="Book Antiqua" w:hAnsi="Book Antiqua"/>
              </w:rPr>
              <w:t>ятий</w:t>
            </w:r>
            <w:proofErr w:type="spellEnd"/>
            <w:r w:rsidRPr="00804FFA">
              <w:rPr>
                <w:rFonts w:ascii="Book Antiqua" w:hAnsi="Book Antiqua"/>
              </w:rPr>
              <w:t xml:space="preserve"> в год</w:t>
            </w:r>
          </w:p>
        </w:tc>
        <w:tc>
          <w:tcPr>
            <w:tcW w:w="1205" w:type="dxa"/>
          </w:tcPr>
          <w:p w:rsidR="007059DB" w:rsidRPr="00804FFA" w:rsidRDefault="007059DB" w:rsidP="008A0761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color w:val="000000"/>
              </w:rPr>
            </w:pPr>
            <w:r w:rsidRPr="00804FFA">
              <w:rPr>
                <w:rFonts w:ascii="Book Antiqua" w:hAnsi="Book Antiqua"/>
              </w:rPr>
              <w:t xml:space="preserve">Не менее 7 </w:t>
            </w:r>
            <w:proofErr w:type="spellStart"/>
            <w:r w:rsidRPr="00804FFA">
              <w:rPr>
                <w:rFonts w:ascii="Book Antiqua" w:hAnsi="Book Antiqua"/>
              </w:rPr>
              <w:t>меро</w:t>
            </w:r>
            <w:proofErr w:type="spellEnd"/>
            <w:r w:rsidRPr="00804FFA">
              <w:rPr>
                <w:rFonts w:ascii="Book Antiqua" w:hAnsi="Book Antiqua"/>
              </w:rPr>
              <w:t>-при-</w:t>
            </w:r>
            <w:proofErr w:type="spellStart"/>
            <w:r w:rsidRPr="00804FFA">
              <w:rPr>
                <w:rFonts w:ascii="Book Antiqua" w:hAnsi="Book Antiqua"/>
              </w:rPr>
              <w:t>ятий</w:t>
            </w:r>
            <w:proofErr w:type="spellEnd"/>
            <w:r w:rsidRPr="00804FFA">
              <w:rPr>
                <w:rFonts w:ascii="Book Antiqua" w:hAnsi="Book Antiqua"/>
              </w:rPr>
              <w:t xml:space="preserve"> в год</w:t>
            </w:r>
          </w:p>
        </w:tc>
        <w:tc>
          <w:tcPr>
            <w:tcW w:w="1211" w:type="dxa"/>
          </w:tcPr>
          <w:p w:rsidR="007059DB" w:rsidRPr="00804FFA" w:rsidRDefault="007059DB" w:rsidP="008A0761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color w:val="000000"/>
              </w:rPr>
            </w:pPr>
            <w:r w:rsidRPr="00804FFA">
              <w:rPr>
                <w:rFonts w:ascii="Book Antiqua" w:hAnsi="Book Antiqua"/>
              </w:rPr>
              <w:t xml:space="preserve">Не менее 8 </w:t>
            </w:r>
            <w:proofErr w:type="spellStart"/>
            <w:r w:rsidRPr="00804FFA">
              <w:rPr>
                <w:rFonts w:ascii="Book Antiqua" w:hAnsi="Book Antiqua"/>
              </w:rPr>
              <w:t>меро</w:t>
            </w:r>
            <w:proofErr w:type="spellEnd"/>
            <w:r w:rsidRPr="00804FFA">
              <w:rPr>
                <w:rFonts w:ascii="Book Antiqua" w:hAnsi="Book Antiqua"/>
              </w:rPr>
              <w:t>-при-</w:t>
            </w:r>
            <w:proofErr w:type="spellStart"/>
            <w:r w:rsidRPr="00804FFA">
              <w:rPr>
                <w:rFonts w:ascii="Book Antiqua" w:hAnsi="Book Antiqua"/>
              </w:rPr>
              <w:t>ятий</w:t>
            </w:r>
            <w:proofErr w:type="spellEnd"/>
            <w:r w:rsidRPr="00804FFA">
              <w:rPr>
                <w:rFonts w:ascii="Book Antiqua" w:hAnsi="Book Antiqua"/>
              </w:rPr>
              <w:t xml:space="preserve"> в год</w:t>
            </w:r>
          </w:p>
        </w:tc>
      </w:tr>
      <w:tr w:rsidR="007138FF" w:rsidRPr="00804FFA" w:rsidTr="008A0761">
        <w:trPr>
          <w:cantSplit/>
        </w:trPr>
        <w:tc>
          <w:tcPr>
            <w:tcW w:w="675" w:type="dxa"/>
          </w:tcPr>
          <w:p w:rsidR="007138FF" w:rsidRPr="00804FFA" w:rsidRDefault="007138FF" w:rsidP="008A0761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color w:val="000000"/>
              </w:rPr>
            </w:pPr>
            <w:r w:rsidRPr="00804FFA">
              <w:rPr>
                <w:rFonts w:ascii="Book Antiqua" w:hAnsi="Book Antiqua"/>
                <w:color w:val="000000"/>
              </w:rPr>
              <w:lastRenderedPageBreak/>
              <w:t>2</w:t>
            </w:r>
          </w:p>
        </w:tc>
        <w:tc>
          <w:tcPr>
            <w:tcW w:w="2694" w:type="dxa"/>
          </w:tcPr>
          <w:p w:rsidR="007138FF" w:rsidRPr="00804FFA" w:rsidRDefault="007138FF" w:rsidP="008A0761">
            <w:pPr>
              <w:autoSpaceDE w:val="0"/>
              <w:autoSpaceDN w:val="0"/>
              <w:adjustRightInd w:val="0"/>
              <w:rPr>
                <w:rFonts w:ascii="Book Antiqua" w:hAnsi="Book Antiqua"/>
                <w:color w:val="000000"/>
              </w:rPr>
            </w:pPr>
            <w:r w:rsidRPr="00804FFA">
              <w:rPr>
                <w:rFonts w:ascii="Book Antiqua" w:hAnsi="Book Antiqua"/>
                <w:color w:val="000000"/>
              </w:rPr>
              <w:t>Просветительская работа по пропаганде здорового образа жизни, отказа от вредных привычек. Популяризация различных видов спорта.</w:t>
            </w:r>
          </w:p>
        </w:tc>
        <w:tc>
          <w:tcPr>
            <w:tcW w:w="1842" w:type="dxa"/>
          </w:tcPr>
          <w:p w:rsidR="007138FF" w:rsidRPr="00804FFA" w:rsidRDefault="007138FF" w:rsidP="008A0761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color w:val="000000"/>
              </w:rPr>
            </w:pPr>
            <w:r w:rsidRPr="00804FFA">
              <w:rPr>
                <w:rFonts w:ascii="Book Antiqua" w:hAnsi="Book Antiqua"/>
                <w:color w:val="000000"/>
              </w:rPr>
              <w:t>Общий отдел МА Качинского МО, спортивные секции, образовательные учреждения</w:t>
            </w:r>
          </w:p>
        </w:tc>
        <w:tc>
          <w:tcPr>
            <w:tcW w:w="993" w:type="dxa"/>
          </w:tcPr>
          <w:p w:rsidR="007138FF" w:rsidRPr="00804FFA" w:rsidRDefault="007138FF" w:rsidP="007059DB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color w:val="000000"/>
              </w:rPr>
            </w:pPr>
            <w:r w:rsidRPr="00804FFA">
              <w:rPr>
                <w:rFonts w:ascii="Book Antiqua" w:hAnsi="Book Antiqua"/>
                <w:color w:val="000000"/>
              </w:rPr>
              <w:t>201</w:t>
            </w:r>
            <w:r w:rsidR="007059DB">
              <w:rPr>
                <w:rFonts w:ascii="Book Antiqua" w:hAnsi="Book Antiqua"/>
                <w:color w:val="000000"/>
              </w:rPr>
              <w:t>8</w:t>
            </w:r>
            <w:r w:rsidRPr="00804FFA">
              <w:rPr>
                <w:rFonts w:ascii="Book Antiqua" w:hAnsi="Book Antiqua"/>
                <w:color w:val="000000"/>
              </w:rPr>
              <w:t>-20</w:t>
            </w:r>
            <w:r w:rsidR="007059DB">
              <w:rPr>
                <w:rFonts w:ascii="Book Antiqua" w:hAnsi="Book Antiqua"/>
                <w:color w:val="000000"/>
              </w:rPr>
              <w:t>20</w:t>
            </w:r>
            <w:r w:rsidRPr="00804FFA">
              <w:rPr>
                <w:rFonts w:ascii="Book Antiqua" w:hAnsi="Book Antiqua"/>
                <w:color w:val="000000"/>
              </w:rPr>
              <w:t xml:space="preserve"> годы</w:t>
            </w:r>
          </w:p>
        </w:tc>
        <w:tc>
          <w:tcPr>
            <w:tcW w:w="1417" w:type="dxa"/>
          </w:tcPr>
          <w:p w:rsidR="007138FF" w:rsidRPr="00804FFA" w:rsidRDefault="007138FF" w:rsidP="008A0761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color w:val="000000"/>
              </w:rPr>
            </w:pPr>
            <w:r w:rsidRPr="00804FFA">
              <w:rPr>
                <w:rFonts w:ascii="Book Antiqua" w:hAnsi="Book Antiqua"/>
                <w:color w:val="000000"/>
              </w:rPr>
              <w:t>местный бюджет</w:t>
            </w:r>
          </w:p>
          <w:p w:rsidR="007138FF" w:rsidRPr="00804FFA" w:rsidRDefault="007138FF" w:rsidP="008A0761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color w:val="000000"/>
              </w:rPr>
            </w:pPr>
          </w:p>
        </w:tc>
        <w:tc>
          <w:tcPr>
            <w:tcW w:w="992" w:type="dxa"/>
          </w:tcPr>
          <w:p w:rsidR="007138FF" w:rsidRPr="00804FFA" w:rsidRDefault="007059DB" w:rsidP="008A0761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color w:val="000000"/>
              </w:rPr>
            </w:pPr>
            <w:r>
              <w:rPr>
                <w:rFonts w:ascii="Book Antiqua" w:hAnsi="Book Antiqua"/>
                <w:color w:val="000000"/>
              </w:rPr>
              <w:t>-</w:t>
            </w:r>
          </w:p>
        </w:tc>
        <w:tc>
          <w:tcPr>
            <w:tcW w:w="851" w:type="dxa"/>
          </w:tcPr>
          <w:p w:rsidR="007138FF" w:rsidRPr="00804FFA" w:rsidRDefault="007059DB" w:rsidP="008A0761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color w:val="000000"/>
              </w:rPr>
            </w:pPr>
            <w:r>
              <w:rPr>
                <w:rFonts w:ascii="Book Antiqua" w:hAnsi="Book Antiqua"/>
                <w:color w:val="000000"/>
              </w:rPr>
              <w:t>-</w:t>
            </w:r>
          </w:p>
        </w:tc>
        <w:tc>
          <w:tcPr>
            <w:tcW w:w="850" w:type="dxa"/>
          </w:tcPr>
          <w:p w:rsidR="007138FF" w:rsidRPr="00804FFA" w:rsidRDefault="007059DB" w:rsidP="008A0761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color w:val="000000"/>
              </w:rPr>
            </w:pPr>
            <w:r>
              <w:rPr>
                <w:rFonts w:ascii="Book Antiqua" w:hAnsi="Book Antiqua"/>
                <w:color w:val="000000"/>
              </w:rPr>
              <w:t>-</w:t>
            </w:r>
          </w:p>
        </w:tc>
        <w:tc>
          <w:tcPr>
            <w:tcW w:w="851" w:type="dxa"/>
          </w:tcPr>
          <w:p w:rsidR="007138FF" w:rsidRPr="00804FFA" w:rsidRDefault="007059DB" w:rsidP="008A0761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color w:val="000000"/>
              </w:rPr>
            </w:pPr>
            <w:r>
              <w:rPr>
                <w:rFonts w:ascii="Book Antiqua" w:hAnsi="Book Antiqua"/>
                <w:color w:val="000000"/>
              </w:rPr>
              <w:t>-</w:t>
            </w:r>
          </w:p>
        </w:tc>
        <w:tc>
          <w:tcPr>
            <w:tcW w:w="1205" w:type="dxa"/>
          </w:tcPr>
          <w:p w:rsidR="007138FF" w:rsidRPr="00804FFA" w:rsidRDefault="007138FF" w:rsidP="00627801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color w:val="000000"/>
              </w:rPr>
            </w:pPr>
            <w:r w:rsidRPr="00804FFA">
              <w:rPr>
                <w:rFonts w:ascii="Book Antiqua" w:hAnsi="Book Antiqua"/>
              </w:rPr>
              <w:t xml:space="preserve">Не менее </w:t>
            </w:r>
            <w:r w:rsidR="00627801">
              <w:rPr>
                <w:rFonts w:ascii="Book Antiqua" w:hAnsi="Book Antiqua"/>
              </w:rPr>
              <w:t>5</w:t>
            </w:r>
            <w:r w:rsidRPr="00804FFA">
              <w:rPr>
                <w:rFonts w:ascii="Book Antiqua" w:hAnsi="Book Antiqua"/>
              </w:rPr>
              <w:t xml:space="preserve"> </w:t>
            </w:r>
            <w:proofErr w:type="spellStart"/>
            <w:proofErr w:type="gramStart"/>
            <w:r w:rsidRPr="00804FFA">
              <w:rPr>
                <w:rFonts w:ascii="Book Antiqua" w:hAnsi="Book Antiqua"/>
              </w:rPr>
              <w:t>меро</w:t>
            </w:r>
            <w:proofErr w:type="spellEnd"/>
            <w:r w:rsidRPr="00804FFA">
              <w:rPr>
                <w:rFonts w:ascii="Book Antiqua" w:hAnsi="Book Antiqua"/>
              </w:rPr>
              <w:t>-приятий</w:t>
            </w:r>
            <w:proofErr w:type="gramEnd"/>
            <w:r w:rsidRPr="00804FFA">
              <w:rPr>
                <w:rFonts w:ascii="Book Antiqua" w:hAnsi="Book Antiqua"/>
              </w:rPr>
              <w:t xml:space="preserve"> в год</w:t>
            </w:r>
          </w:p>
        </w:tc>
        <w:tc>
          <w:tcPr>
            <w:tcW w:w="1205" w:type="dxa"/>
          </w:tcPr>
          <w:p w:rsidR="007138FF" w:rsidRPr="00804FFA" w:rsidRDefault="007138FF" w:rsidP="00627801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color w:val="000000"/>
              </w:rPr>
            </w:pPr>
            <w:r w:rsidRPr="00804FFA">
              <w:rPr>
                <w:rFonts w:ascii="Book Antiqua" w:hAnsi="Book Antiqua"/>
              </w:rPr>
              <w:t xml:space="preserve">Не менее </w:t>
            </w:r>
            <w:r w:rsidR="00627801">
              <w:rPr>
                <w:rFonts w:ascii="Book Antiqua" w:hAnsi="Book Antiqua"/>
              </w:rPr>
              <w:t>5</w:t>
            </w:r>
            <w:r w:rsidRPr="00804FFA">
              <w:rPr>
                <w:rFonts w:ascii="Book Antiqua" w:hAnsi="Book Antiqua"/>
              </w:rPr>
              <w:t>меро-приятий в год</w:t>
            </w:r>
          </w:p>
        </w:tc>
        <w:tc>
          <w:tcPr>
            <w:tcW w:w="1211" w:type="dxa"/>
          </w:tcPr>
          <w:p w:rsidR="007138FF" w:rsidRPr="00804FFA" w:rsidRDefault="007138FF" w:rsidP="00627801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color w:val="000000"/>
              </w:rPr>
            </w:pPr>
            <w:r w:rsidRPr="00804FFA">
              <w:rPr>
                <w:rFonts w:ascii="Book Antiqua" w:hAnsi="Book Antiqua"/>
              </w:rPr>
              <w:t xml:space="preserve">Не менее </w:t>
            </w:r>
            <w:r w:rsidR="00627801">
              <w:rPr>
                <w:rFonts w:ascii="Book Antiqua" w:hAnsi="Book Antiqua"/>
              </w:rPr>
              <w:t>6</w:t>
            </w:r>
            <w:r w:rsidRPr="00804FFA">
              <w:rPr>
                <w:rFonts w:ascii="Book Antiqua" w:hAnsi="Book Antiqua"/>
              </w:rPr>
              <w:t xml:space="preserve"> </w:t>
            </w:r>
            <w:proofErr w:type="spellStart"/>
            <w:proofErr w:type="gramStart"/>
            <w:r w:rsidRPr="00804FFA">
              <w:rPr>
                <w:rFonts w:ascii="Book Antiqua" w:hAnsi="Book Antiqua"/>
              </w:rPr>
              <w:t>меро</w:t>
            </w:r>
            <w:proofErr w:type="spellEnd"/>
            <w:r w:rsidRPr="00804FFA">
              <w:rPr>
                <w:rFonts w:ascii="Book Antiqua" w:hAnsi="Book Antiqua"/>
              </w:rPr>
              <w:t>-приятий</w:t>
            </w:r>
            <w:proofErr w:type="gramEnd"/>
            <w:r w:rsidRPr="00804FFA">
              <w:rPr>
                <w:rFonts w:ascii="Book Antiqua" w:hAnsi="Book Antiqua"/>
              </w:rPr>
              <w:t xml:space="preserve"> в год</w:t>
            </w:r>
          </w:p>
        </w:tc>
      </w:tr>
      <w:tr w:rsidR="007138FF" w:rsidRPr="00804FFA" w:rsidTr="008A0761">
        <w:trPr>
          <w:cantSplit/>
        </w:trPr>
        <w:tc>
          <w:tcPr>
            <w:tcW w:w="5211" w:type="dxa"/>
            <w:gridSpan w:val="3"/>
          </w:tcPr>
          <w:p w:rsidR="007138FF" w:rsidRPr="00804FFA" w:rsidRDefault="007138FF" w:rsidP="008A0761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b/>
                <w:color w:val="000000"/>
              </w:rPr>
            </w:pPr>
            <w:r w:rsidRPr="00804FFA">
              <w:rPr>
                <w:rFonts w:ascii="Book Antiqua" w:hAnsi="Book Antiqua"/>
                <w:b/>
                <w:bCs/>
                <w:color w:val="000000"/>
              </w:rPr>
              <w:t>Подпрограмма «Массовый спорт»</w:t>
            </w:r>
          </w:p>
        </w:tc>
        <w:tc>
          <w:tcPr>
            <w:tcW w:w="993" w:type="dxa"/>
          </w:tcPr>
          <w:p w:rsidR="007138FF" w:rsidRPr="00804FFA" w:rsidRDefault="007138FF" w:rsidP="008A0761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b/>
                <w:color w:val="000000"/>
              </w:rPr>
            </w:pPr>
          </w:p>
        </w:tc>
        <w:tc>
          <w:tcPr>
            <w:tcW w:w="1417" w:type="dxa"/>
          </w:tcPr>
          <w:p w:rsidR="007138FF" w:rsidRPr="00804FFA" w:rsidRDefault="007138FF" w:rsidP="008A0761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b/>
                <w:color w:val="000000"/>
              </w:rPr>
            </w:pPr>
          </w:p>
        </w:tc>
        <w:tc>
          <w:tcPr>
            <w:tcW w:w="992" w:type="dxa"/>
          </w:tcPr>
          <w:p w:rsidR="007138FF" w:rsidRPr="00804FFA" w:rsidRDefault="00627801" w:rsidP="00627801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b/>
                <w:color w:val="000000"/>
              </w:rPr>
            </w:pPr>
            <w:r>
              <w:rPr>
                <w:rFonts w:ascii="Book Antiqua" w:hAnsi="Book Antiqua"/>
                <w:b/>
                <w:color w:val="000000"/>
              </w:rPr>
              <w:t>148,8</w:t>
            </w:r>
          </w:p>
        </w:tc>
        <w:tc>
          <w:tcPr>
            <w:tcW w:w="851" w:type="dxa"/>
          </w:tcPr>
          <w:p w:rsidR="007138FF" w:rsidRPr="00804FFA" w:rsidRDefault="007059DB" w:rsidP="008A0761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b/>
                <w:color w:val="000000"/>
              </w:rPr>
            </w:pPr>
            <w:r>
              <w:rPr>
                <w:rFonts w:ascii="Book Antiqua" w:hAnsi="Book Antiqua"/>
                <w:b/>
                <w:color w:val="000000"/>
              </w:rPr>
              <w:t>130,0</w:t>
            </w:r>
          </w:p>
        </w:tc>
        <w:tc>
          <w:tcPr>
            <w:tcW w:w="850" w:type="dxa"/>
          </w:tcPr>
          <w:p w:rsidR="007138FF" w:rsidRPr="00804FFA" w:rsidRDefault="007059DB" w:rsidP="00627801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b/>
                <w:color w:val="000000"/>
              </w:rPr>
            </w:pPr>
            <w:r>
              <w:rPr>
                <w:rFonts w:ascii="Book Antiqua" w:hAnsi="Book Antiqua"/>
                <w:b/>
                <w:color w:val="000000"/>
              </w:rPr>
              <w:t>1</w:t>
            </w:r>
            <w:r w:rsidR="00627801">
              <w:rPr>
                <w:rFonts w:ascii="Book Antiqua" w:hAnsi="Book Antiqua"/>
                <w:b/>
                <w:color w:val="000000"/>
              </w:rPr>
              <w:t>8,8</w:t>
            </w:r>
          </w:p>
        </w:tc>
        <w:tc>
          <w:tcPr>
            <w:tcW w:w="851" w:type="dxa"/>
          </w:tcPr>
          <w:p w:rsidR="007138FF" w:rsidRPr="00804FFA" w:rsidRDefault="007059DB" w:rsidP="008A0761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b/>
                <w:color w:val="000000"/>
              </w:rPr>
            </w:pPr>
            <w:r>
              <w:rPr>
                <w:rFonts w:ascii="Book Antiqua" w:hAnsi="Book Antiqua"/>
                <w:b/>
                <w:color w:val="000000"/>
              </w:rPr>
              <w:t>0,0</w:t>
            </w:r>
          </w:p>
        </w:tc>
        <w:tc>
          <w:tcPr>
            <w:tcW w:w="1205" w:type="dxa"/>
          </w:tcPr>
          <w:p w:rsidR="007138FF" w:rsidRPr="00804FFA" w:rsidRDefault="007138FF" w:rsidP="008A0761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b/>
              </w:rPr>
            </w:pPr>
          </w:p>
        </w:tc>
        <w:tc>
          <w:tcPr>
            <w:tcW w:w="1205" w:type="dxa"/>
          </w:tcPr>
          <w:p w:rsidR="007138FF" w:rsidRPr="00804FFA" w:rsidRDefault="007138FF" w:rsidP="008A0761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b/>
              </w:rPr>
            </w:pPr>
          </w:p>
        </w:tc>
        <w:tc>
          <w:tcPr>
            <w:tcW w:w="1211" w:type="dxa"/>
          </w:tcPr>
          <w:p w:rsidR="007138FF" w:rsidRPr="00804FFA" w:rsidRDefault="007138FF" w:rsidP="008A0761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b/>
              </w:rPr>
            </w:pPr>
          </w:p>
        </w:tc>
      </w:tr>
      <w:tr w:rsidR="00627801" w:rsidRPr="00804FFA" w:rsidTr="008A0761">
        <w:trPr>
          <w:cantSplit/>
        </w:trPr>
        <w:tc>
          <w:tcPr>
            <w:tcW w:w="675" w:type="dxa"/>
          </w:tcPr>
          <w:p w:rsidR="00627801" w:rsidRPr="00804FFA" w:rsidRDefault="00627801" w:rsidP="008A0761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color w:val="000000"/>
              </w:rPr>
            </w:pPr>
            <w:r w:rsidRPr="00804FFA">
              <w:rPr>
                <w:rFonts w:ascii="Book Antiqua" w:hAnsi="Book Antiqua"/>
                <w:color w:val="000000"/>
              </w:rPr>
              <w:t>1</w:t>
            </w:r>
          </w:p>
        </w:tc>
        <w:tc>
          <w:tcPr>
            <w:tcW w:w="2694" w:type="dxa"/>
          </w:tcPr>
          <w:p w:rsidR="00627801" w:rsidRPr="00804FFA" w:rsidRDefault="00627801" w:rsidP="008A0761">
            <w:pPr>
              <w:rPr>
                <w:rFonts w:ascii="Book Antiqua" w:hAnsi="Book Antiqua"/>
                <w:color w:val="000000"/>
              </w:rPr>
            </w:pPr>
            <w:r w:rsidRPr="00804FFA">
              <w:rPr>
                <w:rFonts w:ascii="Book Antiqua" w:hAnsi="Book Antiqua"/>
                <w:color w:val="000000"/>
              </w:rPr>
              <w:t>Проведение досугово-спортивных мероприятий, соревнований</w:t>
            </w:r>
          </w:p>
        </w:tc>
        <w:tc>
          <w:tcPr>
            <w:tcW w:w="1842" w:type="dxa"/>
          </w:tcPr>
          <w:p w:rsidR="00627801" w:rsidRPr="00804FFA" w:rsidRDefault="00627801" w:rsidP="008A0761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color w:val="000000"/>
              </w:rPr>
            </w:pPr>
            <w:r w:rsidRPr="00804FFA">
              <w:rPr>
                <w:rFonts w:ascii="Book Antiqua" w:hAnsi="Book Antiqua"/>
                <w:color w:val="000000"/>
              </w:rPr>
              <w:t>Общий отдел МА Качинского МО, творческие коллективы</w:t>
            </w:r>
          </w:p>
        </w:tc>
        <w:tc>
          <w:tcPr>
            <w:tcW w:w="993" w:type="dxa"/>
          </w:tcPr>
          <w:p w:rsidR="00627801" w:rsidRPr="00804FFA" w:rsidRDefault="00627801" w:rsidP="007059DB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color w:val="000000"/>
              </w:rPr>
            </w:pPr>
            <w:r w:rsidRPr="00804FFA">
              <w:rPr>
                <w:rFonts w:ascii="Book Antiqua" w:hAnsi="Book Antiqua"/>
                <w:color w:val="000000"/>
              </w:rPr>
              <w:t>201</w:t>
            </w:r>
            <w:r>
              <w:rPr>
                <w:rFonts w:ascii="Book Antiqua" w:hAnsi="Book Antiqua"/>
                <w:color w:val="000000"/>
              </w:rPr>
              <w:t>8</w:t>
            </w:r>
            <w:r w:rsidRPr="00804FFA">
              <w:rPr>
                <w:rFonts w:ascii="Book Antiqua" w:hAnsi="Book Antiqua"/>
                <w:color w:val="000000"/>
              </w:rPr>
              <w:t>-20</w:t>
            </w:r>
            <w:r>
              <w:rPr>
                <w:rFonts w:ascii="Book Antiqua" w:hAnsi="Book Antiqua"/>
                <w:color w:val="000000"/>
              </w:rPr>
              <w:t>20</w:t>
            </w:r>
            <w:r w:rsidRPr="00804FFA">
              <w:rPr>
                <w:rFonts w:ascii="Book Antiqua" w:hAnsi="Book Antiqua"/>
                <w:color w:val="000000"/>
              </w:rPr>
              <w:t xml:space="preserve"> годы</w:t>
            </w:r>
          </w:p>
        </w:tc>
        <w:tc>
          <w:tcPr>
            <w:tcW w:w="1417" w:type="dxa"/>
          </w:tcPr>
          <w:p w:rsidR="00627801" w:rsidRPr="00804FFA" w:rsidRDefault="00627801" w:rsidP="008A0761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color w:val="000000"/>
              </w:rPr>
            </w:pPr>
            <w:r w:rsidRPr="00804FFA">
              <w:rPr>
                <w:rFonts w:ascii="Book Antiqua" w:hAnsi="Book Antiqua"/>
                <w:color w:val="000000"/>
              </w:rPr>
              <w:t>местный бюджет</w:t>
            </w:r>
          </w:p>
          <w:p w:rsidR="00627801" w:rsidRPr="00804FFA" w:rsidRDefault="00627801" w:rsidP="008A0761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color w:val="000000"/>
              </w:rPr>
            </w:pPr>
          </w:p>
        </w:tc>
        <w:tc>
          <w:tcPr>
            <w:tcW w:w="992" w:type="dxa"/>
          </w:tcPr>
          <w:p w:rsidR="00627801" w:rsidRPr="00627801" w:rsidRDefault="00627801" w:rsidP="00FD3F3A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color w:val="000000"/>
              </w:rPr>
            </w:pPr>
            <w:r w:rsidRPr="00627801">
              <w:rPr>
                <w:rFonts w:ascii="Book Antiqua" w:hAnsi="Book Antiqua"/>
                <w:color w:val="000000"/>
              </w:rPr>
              <w:t>148,8</w:t>
            </w:r>
          </w:p>
        </w:tc>
        <w:tc>
          <w:tcPr>
            <w:tcW w:w="851" w:type="dxa"/>
          </w:tcPr>
          <w:p w:rsidR="00627801" w:rsidRPr="00627801" w:rsidRDefault="00627801" w:rsidP="00FD3F3A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color w:val="000000"/>
              </w:rPr>
            </w:pPr>
            <w:r w:rsidRPr="00627801">
              <w:rPr>
                <w:rFonts w:ascii="Book Antiqua" w:hAnsi="Book Antiqua"/>
                <w:color w:val="000000"/>
              </w:rPr>
              <w:t>130,0</w:t>
            </w:r>
          </w:p>
        </w:tc>
        <w:tc>
          <w:tcPr>
            <w:tcW w:w="850" w:type="dxa"/>
          </w:tcPr>
          <w:p w:rsidR="00627801" w:rsidRPr="00627801" w:rsidRDefault="00627801" w:rsidP="00FD3F3A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color w:val="000000"/>
              </w:rPr>
            </w:pPr>
            <w:r w:rsidRPr="00627801">
              <w:rPr>
                <w:rFonts w:ascii="Book Antiqua" w:hAnsi="Book Antiqua"/>
                <w:color w:val="000000"/>
              </w:rPr>
              <w:t>18,8</w:t>
            </w:r>
          </w:p>
        </w:tc>
        <w:tc>
          <w:tcPr>
            <w:tcW w:w="851" w:type="dxa"/>
          </w:tcPr>
          <w:p w:rsidR="00627801" w:rsidRPr="00627801" w:rsidRDefault="00627801" w:rsidP="00FD3F3A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color w:val="000000"/>
              </w:rPr>
            </w:pPr>
            <w:r w:rsidRPr="00627801">
              <w:rPr>
                <w:rFonts w:ascii="Book Antiqua" w:hAnsi="Book Antiqua"/>
                <w:color w:val="000000"/>
              </w:rPr>
              <w:t>0,0</w:t>
            </w:r>
          </w:p>
        </w:tc>
        <w:tc>
          <w:tcPr>
            <w:tcW w:w="1205" w:type="dxa"/>
          </w:tcPr>
          <w:p w:rsidR="00627801" w:rsidRPr="00804FFA" w:rsidRDefault="00627801" w:rsidP="008A0761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color w:val="000000"/>
              </w:rPr>
            </w:pPr>
            <w:r w:rsidRPr="00804FFA">
              <w:rPr>
                <w:rFonts w:ascii="Book Antiqua" w:hAnsi="Book Antiqua"/>
              </w:rPr>
              <w:t xml:space="preserve">Не менее 5 </w:t>
            </w:r>
            <w:proofErr w:type="spellStart"/>
            <w:r w:rsidRPr="00804FFA">
              <w:rPr>
                <w:rFonts w:ascii="Book Antiqua" w:hAnsi="Book Antiqua"/>
              </w:rPr>
              <w:t>меро</w:t>
            </w:r>
            <w:proofErr w:type="spellEnd"/>
            <w:r w:rsidRPr="00804FFA">
              <w:rPr>
                <w:rFonts w:ascii="Book Antiqua" w:hAnsi="Book Antiqua"/>
              </w:rPr>
              <w:t>-при-</w:t>
            </w:r>
            <w:proofErr w:type="spellStart"/>
            <w:r w:rsidRPr="00804FFA">
              <w:rPr>
                <w:rFonts w:ascii="Book Antiqua" w:hAnsi="Book Antiqua"/>
              </w:rPr>
              <w:t>ятий</w:t>
            </w:r>
            <w:proofErr w:type="spellEnd"/>
            <w:r w:rsidRPr="00804FFA">
              <w:rPr>
                <w:rFonts w:ascii="Book Antiqua" w:hAnsi="Book Antiqua"/>
              </w:rPr>
              <w:t xml:space="preserve"> в год</w:t>
            </w:r>
          </w:p>
        </w:tc>
        <w:tc>
          <w:tcPr>
            <w:tcW w:w="1205" w:type="dxa"/>
          </w:tcPr>
          <w:p w:rsidR="00627801" w:rsidRPr="00804FFA" w:rsidRDefault="00627801" w:rsidP="00627801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color w:val="000000"/>
              </w:rPr>
            </w:pPr>
            <w:r w:rsidRPr="00804FFA">
              <w:rPr>
                <w:rFonts w:ascii="Book Antiqua" w:hAnsi="Book Antiqua"/>
              </w:rPr>
              <w:t xml:space="preserve">Не менее </w:t>
            </w:r>
            <w:r>
              <w:rPr>
                <w:rFonts w:ascii="Book Antiqua" w:hAnsi="Book Antiqua"/>
              </w:rPr>
              <w:t>4</w:t>
            </w:r>
            <w:r w:rsidRPr="00804FFA">
              <w:rPr>
                <w:rFonts w:ascii="Book Antiqua" w:hAnsi="Book Antiqua"/>
              </w:rPr>
              <w:t xml:space="preserve"> </w:t>
            </w:r>
            <w:proofErr w:type="spellStart"/>
            <w:r w:rsidRPr="00804FFA">
              <w:rPr>
                <w:rFonts w:ascii="Book Antiqua" w:hAnsi="Book Antiqua"/>
              </w:rPr>
              <w:t>меро</w:t>
            </w:r>
            <w:proofErr w:type="spellEnd"/>
            <w:r w:rsidRPr="00804FFA">
              <w:rPr>
                <w:rFonts w:ascii="Book Antiqua" w:hAnsi="Book Antiqua"/>
              </w:rPr>
              <w:t>-при-</w:t>
            </w:r>
            <w:proofErr w:type="spellStart"/>
            <w:r w:rsidRPr="00804FFA">
              <w:rPr>
                <w:rFonts w:ascii="Book Antiqua" w:hAnsi="Book Antiqua"/>
              </w:rPr>
              <w:t>ятий</w:t>
            </w:r>
            <w:proofErr w:type="spellEnd"/>
            <w:r w:rsidRPr="00804FFA">
              <w:rPr>
                <w:rFonts w:ascii="Book Antiqua" w:hAnsi="Book Antiqua"/>
              </w:rPr>
              <w:t xml:space="preserve"> в год</w:t>
            </w:r>
          </w:p>
        </w:tc>
        <w:tc>
          <w:tcPr>
            <w:tcW w:w="1211" w:type="dxa"/>
          </w:tcPr>
          <w:p w:rsidR="00627801" w:rsidRPr="00804FFA" w:rsidRDefault="00627801" w:rsidP="00627801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color w:val="000000"/>
              </w:rPr>
            </w:pPr>
            <w:r w:rsidRPr="00804FFA">
              <w:rPr>
                <w:rFonts w:ascii="Book Antiqua" w:hAnsi="Book Antiqua"/>
              </w:rPr>
              <w:t xml:space="preserve">Не менее </w:t>
            </w:r>
            <w:r>
              <w:rPr>
                <w:rFonts w:ascii="Book Antiqua" w:hAnsi="Book Antiqua"/>
              </w:rPr>
              <w:t>3</w:t>
            </w:r>
            <w:r w:rsidRPr="00804FFA">
              <w:rPr>
                <w:rFonts w:ascii="Book Antiqua" w:hAnsi="Book Antiqua"/>
              </w:rPr>
              <w:t xml:space="preserve"> </w:t>
            </w:r>
            <w:proofErr w:type="spellStart"/>
            <w:r w:rsidRPr="00804FFA">
              <w:rPr>
                <w:rFonts w:ascii="Book Antiqua" w:hAnsi="Book Antiqua"/>
              </w:rPr>
              <w:t>меро</w:t>
            </w:r>
            <w:proofErr w:type="spellEnd"/>
            <w:r w:rsidRPr="00804FFA">
              <w:rPr>
                <w:rFonts w:ascii="Book Antiqua" w:hAnsi="Book Antiqua"/>
              </w:rPr>
              <w:t>-при-</w:t>
            </w:r>
            <w:proofErr w:type="spellStart"/>
            <w:r w:rsidRPr="00804FFA">
              <w:rPr>
                <w:rFonts w:ascii="Book Antiqua" w:hAnsi="Book Antiqua"/>
              </w:rPr>
              <w:t>ятий</w:t>
            </w:r>
            <w:proofErr w:type="spellEnd"/>
            <w:r w:rsidRPr="00804FFA">
              <w:rPr>
                <w:rFonts w:ascii="Book Antiqua" w:hAnsi="Book Antiqua"/>
              </w:rPr>
              <w:t xml:space="preserve"> в год</w:t>
            </w:r>
          </w:p>
        </w:tc>
      </w:tr>
      <w:tr w:rsidR="007138FF" w:rsidRPr="00804FFA" w:rsidTr="008A0761">
        <w:trPr>
          <w:cantSplit/>
        </w:trPr>
        <w:tc>
          <w:tcPr>
            <w:tcW w:w="675" w:type="dxa"/>
          </w:tcPr>
          <w:p w:rsidR="007138FF" w:rsidRPr="00804FFA" w:rsidRDefault="007138FF" w:rsidP="008A0761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color w:val="000000"/>
              </w:rPr>
            </w:pPr>
            <w:r w:rsidRPr="00804FFA">
              <w:rPr>
                <w:rFonts w:ascii="Book Antiqua" w:hAnsi="Book Antiqua"/>
                <w:color w:val="000000"/>
              </w:rPr>
              <w:t>2</w:t>
            </w:r>
          </w:p>
        </w:tc>
        <w:tc>
          <w:tcPr>
            <w:tcW w:w="2694" w:type="dxa"/>
          </w:tcPr>
          <w:p w:rsidR="007138FF" w:rsidRPr="00804FFA" w:rsidRDefault="007138FF" w:rsidP="008A0761">
            <w:pPr>
              <w:autoSpaceDE w:val="0"/>
              <w:autoSpaceDN w:val="0"/>
              <w:adjustRightInd w:val="0"/>
              <w:rPr>
                <w:rFonts w:ascii="Book Antiqua" w:hAnsi="Book Antiqua"/>
                <w:color w:val="000000"/>
              </w:rPr>
            </w:pPr>
            <w:r w:rsidRPr="00804FFA">
              <w:rPr>
                <w:rFonts w:ascii="Book Antiqua" w:hAnsi="Book Antiqua"/>
                <w:color w:val="000000"/>
              </w:rPr>
              <w:t>Просветительская работа по пропаганде здорового образа жизни, отказа от вредных привычек. Популяризация различных видов спорта.</w:t>
            </w:r>
          </w:p>
        </w:tc>
        <w:tc>
          <w:tcPr>
            <w:tcW w:w="1842" w:type="dxa"/>
          </w:tcPr>
          <w:p w:rsidR="007138FF" w:rsidRPr="00804FFA" w:rsidRDefault="007138FF" w:rsidP="008A0761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color w:val="000000"/>
              </w:rPr>
            </w:pPr>
            <w:r w:rsidRPr="00804FFA">
              <w:rPr>
                <w:rFonts w:ascii="Book Antiqua" w:hAnsi="Book Antiqua"/>
                <w:color w:val="000000"/>
              </w:rPr>
              <w:t>Общий отдел МА Качинского МО</w:t>
            </w:r>
          </w:p>
        </w:tc>
        <w:tc>
          <w:tcPr>
            <w:tcW w:w="993" w:type="dxa"/>
          </w:tcPr>
          <w:p w:rsidR="007138FF" w:rsidRPr="00804FFA" w:rsidRDefault="007138FF" w:rsidP="007059DB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color w:val="000000"/>
              </w:rPr>
            </w:pPr>
            <w:r w:rsidRPr="00804FFA">
              <w:rPr>
                <w:rFonts w:ascii="Book Antiqua" w:hAnsi="Book Antiqua"/>
                <w:color w:val="000000"/>
              </w:rPr>
              <w:t>201</w:t>
            </w:r>
            <w:r w:rsidR="007059DB">
              <w:rPr>
                <w:rFonts w:ascii="Book Antiqua" w:hAnsi="Book Antiqua"/>
                <w:color w:val="000000"/>
              </w:rPr>
              <w:t>8</w:t>
            </w:r>
            <w:r w:rsidRPr="00804FFA">
              <w:rPr>
                <w:rFonts w:ascii="Book Antiqua" w:hAnsi="Book Antiqua"/>
                <w:color w:val="000000"/>
              </w:rPr>
              <w:t>-20</w:t>
            </w:r>
            <w:r w:rsidR="007059DB">
              <w:rPr>
                <w:rFonts w:ascii="Book Antiqua" w:hAnsi="Book Antiqua"/>
                <w:color w:val="000000"/>
              </w:rPr>
              <w:t>20</w:t>
            </w:r>
            <w:r w:rsidRPr="00804FFA">
              <w:rPr>
                <w:rFonts w:ascii="Book Antiqua" w:hAnsi="Book Antiqua"/>
                <w:color w:val="000000"/>
              </w:rPr>
              <w:t xml:space="preserve"> годы</w:t>
            </w:r>
          </w:p>
        </w:tc>
        <w:tc>
          <w:tcPr>
            <w:tcW w:w="1417" w:type="dxa"/>
          </w:tcPr>
          <w:p w:rsidR="007138FF" w:rsidRPr="00804FFA" w:rsidRDefault="007138FF" w:rsidP="008A0761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color w:val="000000"/>
              </w:rPr>
            </w:pPr>
            <w:r w:rsidRPr="00804FFA">
              <w:rPr>
                <w:rFonts w:ascii="Book Antiqua" w:hAnsi="Book Antiqua"/>
                <w:color w:val="000000"/>
              </w:rPr>
              <w:t>местный бюджет</w:t>
            </w:r>
          </w:p>
          <w:p w:rsidR="007138FF" w:rsidRPr="00804FFA" w:rsidRDefault="007138FF" w:rsidP="008A0761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color w:val="000000"/>
              </w:rPr>
            </w:pPr>
          </w:p>
        </w:tc>
        <w:tc>
          <w:tcPr>
            <w:tcW w:w="992" w:type="dxa"/>
          </w:tcPr>
          <w:p w:rsidR="007138FF" w:rsidRPr="00804FFA" w:rsidRDefault="007059DB" w:rsidP="008A0761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color w:val="000000"/>
              </w:rPr>
            </w:pPr>
            <w:r>
              <w:rPr>
                <w:rFonts w:ascii="Book Antiqua" w:hAnsi="Book Antiqua"/>
                <w:color w:val="000000"/>
              </w:rPr>
              <w:t>-</w:t>
            </w:r>
          </w:p>
        </w:tc>
        <w:tc>
          <w:tcPr>
            <w:tcW w:w="851" w:type="dxa"/>
          </w:tcPr>
          <w:p w:rsidR="007138FF" w:rsidRPr="00804FFA" w:rsidRDefault="007059DB" w:rsidP="008A0761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color w:val="000000"/>
              </w:rPr>
            </w:pPr>
            <w:r>
              <w:rPr>
                <w:rFonts w:ascii="Book Antiqua" w:hAnsi="Book Antiqua"/>
                <w:color w:val="000000"/>
              </w:rPr>
              <w:t>-</w:t>
            </w:r>
          </w:p>
        </w:tc>
        <w:tc>
          <w:tcPr>
            <w:tcW w:w="850" w:type="dxa"/>
          </w:tcPr>
          <w:p w:rsidR="007138FF" w:rsidRPr="00804FFA" w:rsidRDefault="007059DB" w:rsidP="008A0761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color w:val="000000"/>
              </w:rPr>
            </w:pPr>
            <w:r>
              <w:rPr>
                <w:rFonts w:ascii="Book Antiqua" w:hAnsi="Book Antiqua"/>
                <w:color w:val="000000"/>
              </w:rPr>
              <w:t>-</w:t>
            </w:r>
          </w:p>
        </w:tc>
        <w:tc>
          <w:tcPr>
            <w:tcW w:w="851" w:type="dxa"/>
          </w:tcPr>
          <w:p w:rsidR="007138FF" w:rsidRPr="00804FFA" w:rsidRDefault="007059DB" w:rsidP="008A0761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color w:val="000000"/>
              </w:rPr>
            </w:pPr>
            <w:r>
              <w:rPr>
                <w:rFonts w:ascii="Book Antiqua" w:hAnsi="Book Antiqua"/>
                <w:color w:val="000000"/>
              </w:rPr>
              <w:t>-</w:t>
            </w:r>
          </w:p>
        </w:tc>
        <w:tc>
          <w:tcPr>
            <w:tcW w:w="1205" w:type="dxa"/>
          </w:tcPr>
          <w:p w:rsidR="007138FF" w:rsidRPr="00804FFA" w:rsidRDefault="007138FF" w:rsidP="008A0761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color w:val="000000"/>
              </w:rPr>
            </w:pPr>
            <w:r w:rsidRPr="00804FFA">
              <w:rPr>
                <w:rFonts w:ascii="Book Antiqua" w:hAnsi="Book Antiqua"/>
              </w:rPr>
              <w:t xml:space="preserve">Не менее 3 </w:t>
            </w:r>
            <w:proofErr w:type="spellStart"/>
            <w:r w:rsidRPr="00804FFA">
              <w:rPr>
                <w:rFonts w:ascii="Book Antiqua" w:hAnsi="Book Antiqua"/>
              </w:rPr>
              <w:t>меро</w:t>
            </w:r>
            <w:proofErr w:type="spellEnd"/>
            <w:r w:rsidRPr="00804FFA">
              <w:rPr>
                <w:rFonts w:ascii="Book Antiqua" w:hAnsi="Book Antiqua"/>
              </w:rPr>
              <w:t>-при-</w:t>
            </w:r>
            <w:proofErr w:type="spellStart"/>
            <w:r w:rsidRPr="00804FFA">
              <w:rPr>
                <w:rFonts w:ascii="Book Antiqua" w:hAnsi="Book Antiqua"/>
              </w:rPr>
              <w:t>ятий</w:t>
            </w:r>
            <w:proofErr w:type="spellEnd"/>
            <w:r w:rsidRPr="00804FFA">
              <w:rPr>
                <w:rFonts w:ascii="Book Antiqua" w:hAnsi="Book Antiqua"/>
              </w:rPr>
              <w:t xml:space="preserve"> в год</w:t>
            </w:r>
          </w:p>
        </w:tc>
        <w:tc>
          <w:tcPr>
            <w:tcW w:w="1205" w:type="dxa"/>
          </w:tcPr>
          <w:p w:rsidR="007138FF" w:rsidRPr="00804FFA" w:rsidRDefault="007138FF" w:rsidP="008A0761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color w:val="000000"/>
              </w:rPr>
            </w:pPr>
            <w:r w:rsidRPr="00804FFA">
              <w:rPr>
                <w:rFonts w:ascii="Book Antiqua" w:hAnsi="Book Antiqua"/>
              </w:rPr>
              <w:t xml:space="preserve">Не менее 4 </w:t>
            </w:r>
            <w:proofErr w:type="spellStart"/>
            <w:r w:rsidRPr="00804FFA">
              <w:rPr>
                <w:rFonts w:ascii="Book Antiqua" w:hAnsi="Book Antiqua"/>
              </w:rPr>
              <w:t>меро</w:t>
            </w:r>
            <w:proofErr w:type="spellEnd"/>
            <w:r w:rsidRPr="00804FFA">
              <w:rPr>
                <w:rFonts w:ascii="Book Antiqua" w:hAnsi="Book Antiqua"/>
              </w:rPr>
              <w:t>-при-</w:t>
            </w:r>
            <w:proofErr w:type="spellStart"/>
            <w:r w:rsidRPr="00804FFA">
              <w:rPr>
                <w:rFonts w:ascii="Book Antiqua" w:hAnsi="Book Antiqua"/>
              </w:rPr>
              <w:t>ятий</w:t>
            </w:r>
            <w:proofErr w:type="spellEnd"/>
            <w:r w:rsidRPr="00804FFA">
              <w:rPr>
                <w:rFonts w:ascii="Book Antiqua" w:hAnsi="Book Antiqua"/>
              </w:rPr>
              <w:t xml:space="preserve"> в год</w:t>
            </w:r>
          </w:p>
        </w:tc>
        <w:tc>
          <w:tcPr>
            <w:tcW w:w="1211" w:type="dxa"/>
          </w:tcPr>
          <w:p w:rsidR="007138FF" w:rsidRPr="00804FFA" w:rsidRDefault="007138FF" w:rsidP="00627801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color w:val="000000"/>
              </w:rPr>
            </w:pPr>
            <w:r w:rsidRPr="00804FFA">
              <w:rPr>
                <w:rFonts w:ascii="Book Antiqua" w:hAnsi="Book Antiqua"/>
              </w:rPr>
              <w:t xml:space="preserve">Не менее </w:t>
            </w:r>
            <w:r w:rsidR="00627801">
              <w:rPr>
                <w:rFonts w:ascii="Book Antiqua" w:hAnsi="Book Antiqua"/>
              </w:rPr>
              <w:t>3</w:t>
            </w:r>
            <w:r w:rsidRPr="00804FFA">
              <w:rPr>
                <w:rFonts w:ascii="Book Antiqua" w:hAnsi="Book Antiqua"/>
              </w:rPr>
              <w:t xml:space="preserve"> </w:t>
            </w:r>
            <w:proofErr w:type="spellStart"/>
            <w:r w:rsidRPr="00804FFA">
              <w:rPr>
                <w:rFonts w:ascii="Book Antiqua" w:hAnsi="Book Antiqua"/>
              </w:rPr>
              <w:t>меро</w:t>
            </w:r>
            <w:proofErr w:type="spellEnd"/>
            <w:r w:rsidRPr="00804FFA">
              <w:rPr>
                <w:rFonts w:ascii="Book Antiqua" w:hAnsi="Book Antiqua"/>
              </w:rPr>
              <w:t>-при-</w:t>
            </w:r>
            <w:proofErr w:type="spellStart"/>
            <w:r w:rsidRPr="00804FFA">
              <w:rPr>
                <w:rFonts w:ascii="Book Antiqua" w:hAnsi="Book Antiqua"/>
              </w:rPr>
              <w:t>ятий</w:t>
            </w:r>
            <w:proofErr w:type="spellEnd"/>
            <w:r w:rsidRPr="00804FFA">
              <w:rPr>
                <w:rFonts w:ascii="Book Antiqua" w:hAnsi="Book Antiqua"/>
              </w:rPr>
              <w:t xml:space="preserve"> в год</w:t>
            </w:r>
          </w:p>
        </w:tc>
      </w:tr>
      <w:tr w:rsidR="007138FF" w:rsidRPr="00804FFA" w:rsidTr="008A0761">
        <w:trPr>
          <w:cantSplit/>
        </w:trPr>
        <w:tc>
          <w:tcPr>
            <w:tcW w:w="7621" w:type="dxa"/>
            <w:gridSpan w:val="5"/>
            <w:vAlign w:val="center"/>
          </w:tcPr>
          <w:p w:rsidR="007138FF" w:rsidRPr="00804FFA" w:rsidRDefault="007138FF" w:rsidP="008A0761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b/>
                <w:color w:val="000000"/>
              </w:rPr>
            </w:pPr>
            <w:r w:rsidRPr="00804FFA">
              <w:rPr>
                <w:rFonts w:ascii="Book Antiqua" w:hAnsi="Book Antiqua"/>
                <w:b/>
                <w:color w:val="000000"/>
              </w:rPr>
              <w:t>ИТОГО по программе</w:t>
            </w:r>
          </w:p>
        </w:tc>
        <w:tc>
          <w:tcPr>
            <w:tcW w:w="992" w:type="dxa"/>
            <w:vAlign w:val="center"/>
          </w:tcPr>
          <w:p w:rsidR="007138FF" w:rsidRPr="00804FFA" w:rsidRDefault="00627801" w:rsidP="008A0761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b/>
                <w:color w:val="000000"/>
              </w:rPr>
            </w:pPr>
            <w:r>
              <w:rPr>
                <w:rFonts w:ascii="Book Antiqua" w:hAnsi="Book Antiqua"/>
                <w:b/>
                <w:color w:val="000000"/>
              </w:rPr>
              <w:t>268,8</w:t>
            </w:r>
          </w:p>
        </w:tc>
        <w:tc>
          <w:tcPr>
            <w:tcW w:w="851" w:type="dxa"/>
            <w:vAlign w:val="center"/>
          </w:tcPr>
          <w:p w:rsidR="007138FF" w:rsidRPr="00804FFA" w:rsidRDefault="007059DB" w:rsidP="008A0761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b/>
                <w:color w:val="000000"/>
              </w:rPr>
            </w:pPr>
            <w:r>
              <w:rPr>
                <w:rFonts w:ascii="Book Antiqua" w:hAnsi="Book Antiqua"/>
                <w:b/>
                <w:color w:val="000000"/>
              </w:rPr>
              <w:t>230,0</w:t>
            </w:r>
          </w:p>
        </w:tc>
        <w:tc>
          <w:tcPr>
            <w:tcW w:w="850" w:type="dxa"/>
            <w:vAlign w:val="center"/>
          </w:tcPr>
          <w:p w:rsidR="007138FF" w:rsidRPr="00804FFA" w:rsidRDefault="00627801" w:rsidP="008A0761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b/>
                <w:color w:val="000000"/>
              </w:rPr>
            </w:pPr>
            <w:r>
              <w:rPr>
                <w:rFonts w:ascii="Book Antiqua" w:hAnsi="Book Antiqua"/>
                <w:b/>
                <w:color w:val="000000"/>
              </w:rPr>
              <w:t>38,8</w:t>
            </w:r>
          </w:p>
        </w:tc>
        <w:tc>
          <w:tcPr>
            <w:tcW w:w="851" w:type="dxa"/>
            <w:vAlign w:val="center"/>
          </w:tcPr>
          <w:p w:rsidR="007138FF" w:rsidRPr="00804FFA" w:rsidRDefault="007059DB" w:rsidP="008A0761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b/>
                <w:color w:val="000000"/>
              </w:rPr>
            </w:pPr>
            <w:r>
              <w:rPr>
                <w:rFonts w:ascii="Book Antiqua" w:hAnsi="Book Antiqua"/>
                <w:b/>
                <w:color w:val="000000"/>
              </w:rPr>
              <w:t>0,0</w:t>
            </w:r>
          </w:p>
        </w:tc>
        <w:tc>
          <w:tcPr>
            <w:tcW w:w="1205" w:type="dxa"/>
            <w:vAlign w:val="center"/>
          </w:tcPr>
          <w:p w:rsidR="007138FF" w:rsidRPr="00804FFA" w:rsidRDefault="007138FF" w:rsidP="008A0761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b/>
              </w:rPr>
            </w:pPr>
          </w:p>
        </w:tc>
        <w:tc>
          <w:tcPr>
            <w:tcW w:w="1205" w:type="dxa"/>
            <w:vAlign w:val="center"/>
          </w:tcPr>
          <w:p w:rsidR="007138FF" w:rsidRPr="00804FFA" w:rsidRDefault="007138FF" w:rsidP="008A0761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b/>
              </w:rPr>
            </w:pPr>
          </w:p>
        </w:tc>
        <w:tc>
          <w:tcPr>
            <w:tcW w:w="1211" w:type="dxa"/>
            <w:vAlign w:val="center"/>
          </w:tcPr>
          <w:p w:rsidR="007138FF" w:rsidRPr="00804FFA" w:rsidRDefault="007138FF" w:rsidP="008A0761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b/>
              </w:rPr>
            </w:pPr>
          </w:p>
        </w:tc>
      </w:tr>
      <w:tr w:rsidR="007138FF" w:rsidRPr="00804FFA" w:rsidTr="008A0761">
        <w:trPr>
          <w:cantSplit/>
        </w:trPr>
        <w:tc>
          <w:tcPr>
            <w:tcW w:w="7621" w:type="dxa"/>
            <w:gridSpan w:val="5"/>
            <w:vAlign w:val="center"/>
          </w:tcPr>
          <w:p w:rsidR="007138FF" w:rsidRPr="00804FFA" w:rsidRDefault="007138FF" w:rsidP="008A0761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b/>
                <w:color w:val="000000"/>
              </w:rPr>
            </w:pPr>
          </w:p>
        </w:tc>
        <w:tc>
          <w:tcPr>
            <w:tcW w:w="992" w:type="dxa"/>
            <w:vAlign w:val="center"/>
          </w:tcPr>
          <w:p w:rsidR="007138FF" w:rsidRPr="00804FFA" w:rsidRDefault="007138FF" w:rsidP="008A0761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b/>
                <w:color w:val="000000"/>
              </w:rPr>
            </w:pPr>
          </w:p>
        </w:tc>
        <w:tc>
          <w:tcPr>
            <w:tcW w:w="851" w:type="dxa"/>
            <w:vAlign w:val="center"/>
          </w:tcPr>
          <w:p w:rsidR="007138FF" w:rsidRPr="00804FFA" w:rsidRDefault="007138FF" w:rsidP="008A0761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b/>
                <w:color w:val="000000"/>
              </w:rPr>
            </w:pPr>
          </w:p>
        </w:tc>
        <w:tc>
          <w:tcPr>
            <w:tcW w:w="850" w:type="dxa"/>
            <w:vAlign w:val="center"/>
          </w:tcPr>
          <w:p w:rsidR="007138FF" w:rsidRPr="00804FFA" w:rsidRDefault="007138FF" w:rsidP="008A0761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b/>
                <w:color w:val="000000"/>
              </w:rPr>
            </w:pPr>
          </w:p>
        </w:tc>
        <w:tc>
          <w:tcPr>
            <w:tcW w:w="851" w:type="dxa"/>
            <w:vAlign w:val="center"/>
          </w:tcPr>
          <w:p w:rsidR="007138FF" w:rsidRPr="00804FFA" w:rsidRDefault="007138FF" w:rsidP="008A0761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b/>
                <w:color w:val="000000"/>
              </w:rPr>
            </w:pPr>
          </w:p>
        </w:tc>
        <w:tc>
          <w:tcPr>
            <w:tcW w:w="1205" w:type="dxa"/>
            <w:vAlign w:val="center"/>
          </w:tcPr>
          <w:p w:rsidR="007138FF" w:rsidRPr="00804FFA" w:rsidRDefault="007138FF" w:rsidP="008A0761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b/>
              </w:rPr>
            </w:pPr>
          </w:p>
        </w:tc>
        <w:tc>
          <w:tcPr>
            <w:tcW w:w="1205" w:type="dxa"/>
            <w:vAlign w:val="center"/>
          </w:tcPr>
          <w:p w:rsidR="007138FF" w:rsidRPr="00804FFA" w:rsidRDefault="007138FF" w:rsidP="008A0761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b/>
              </w:rPr>
            </w:pPr>
          </w:p>
        </w:tc>
        <w:tc>
          <w:tcPr>
            <w:tcW w:w="1211" w:type="dxa"/>
            <w:vAlign w:val="center"/>
          </w:tcPr>
          <w:p w:rsidR="007138FF" w:rsidRPr="00804FFA" w:rsidRDefault="007138FF" w:rsidP="008A0761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b/>
              </w:rPr>
            </w:pPr>
          </w:p>
        </w:tc>
      </w:tr>
    </w:tbl>
    <w:p w:rsidR="007138FF" w:rsidRPr="00804FFA" w:rsidRDefault="007138FF" w:rsidP="003E4DD7">
      <w:pPr>
        <w:shd w:val="clear" w:color="auto" w:fill="FFFFFF"/>
        <w:ind w:left="5670"/>
        <w:rPr>
          <w:rFonts w:ascii="Book Antiqua" w:hAnsi="Book Antiqua"/>
          <w:color w:val="000000"/>
        </w:rPr>
      </w:pPr>
      <w:r w:rsidRPr="00804FFA">
        <w:rPr>
          <w:rFonts w:ascii="Book Antiqua" w:hAnsi="Book Antiqua"/>
          <w:color w:val="000000"/>
        </w:rPr>
        <w:lastRenderedPageBreak/>
        <w:t xml:space="preserve">Приложение 3 </w:t>
      </w:r>
    </w:p>
    <w:p w:rsidR="00627801" w:rsidRDefault="003E4DD7" w:rsidP="003E4DD7">
      <w:pPr>
        <w:shd w:val="clear" w:color="auto" w:fill="FFFFFF"/>
        <w:ind w:left="5670"/>
        <w:rPr>
          <w:rFonts w:ascii="Book Antiqua" w:hAnsi="Book Antiqua" w:cs="Arial"/>
        </w:rPr>
      </w:pPr>
      <w:r>
        <w:rPr>
          <w:rFonts w:ascii="Book Antiqua" w:hAnsi="Book Antiqua" w:cs="Arial"/>
        </w:rPr>
        <w:t>муниципальную программу «</w:t>
      </w:r>
      <w:r w:rsidRPr="007138FF">
        <w:rPr>
          <w:rFonts w:ascii="Book Antiqua" w:hAnsi="Book Antiqua" w:cs="Arial"/>
        </w:rPr>
        <w:t>Развитие физической культуры и спорта внутригородского муниципального образования города Севастополя Качинский муниципальный округ</w:t>
      </w:r>
      <w:r w:rsidR="00627801">
        <w:rPr>
          <w:rFonts w:ascii="Book Antiqua" w:hAnsi="Book Antiqua" w:cs="Arial"/>
        </w:rPr>
        <w:t xml:space="preserve"> </w:t>
      </w:r>
      <w:r w:rsidR="00627801" w:rsidRPr="00627801">
        <w:rPr>
          <w:rFonts w:ascii="Book Antiqua" w:hAnsi="Book Antiqua" w:cs="Arial"/>
        </w:rPr>
        <w:t>на 2018 год и</w:t>
      </w:r>
    </w:p>
    <w:p w:rsidR="007138FF" w:rsidRPr="00804FFA" w:rsidRDefault="00627801" w:rsidP="003E4DD7">
      <w:pPr>
        <w:shd w:val="clear" w:color="auto" w:fill="FFFFFF"/>
        <w:ind w:left="5670"/>
        <w:rPr>
          <w:rFonts w:ascii="Book Antiqua" w:hAnsi="Book Antiqua"/>
        </w:rPr>
      </w:pPr>
      <w:r w:rsidRPr="00627801">
        <w:rPr>
          <w:rFonts w:ascii="Book Antiqua" w:hAnsi="Book Antiqua" w:cs="Arial"/>
        </w:rPr>
        <w:t xml:space="preserve"> плановый период 2019-2020 годов</w:t>
      </w:r>
      <w:r w:rsidR="003E4DD7">
        <w:rPr>
          <w:rFonts w:ascii="Book Antiqua" w:hAnsi="Book Antiqua" w:cs="Arial"/>
        </w:rPr>
        <w:t>»</w:t>
      </w:r>
    </w:p>
    <w:p w:rsidR="007138FF" w:rsidRPr="00804FFA" w:rsidRDefault="007138FF" w:rsidP="007138FF">
      <w:pPr>
        <w:pStyle w:val="ab"/>
        <w:spacing w:after="0" w:line="240" w:lineRule="auto"/>
        <w:jc w:val="center"/>
        <w:rPr>
          <w:rFonts w:ascii="Book Antiqua" w:hAnsi="Book Antiqua"/>
          <w:b/>
          <w:sz w:val="28"/>
          <w:szCs w:val="28"/>
        </w:rPr>
      </w:pPr>
    </w:p>
    <w:p w:rsidR="007138FF" w:rsidRPr="00804FFA" w:rsidRDefault="007138FF" w:rsidP="007138FF">
      <w:pPr>
        <w:jc w:val="center"/>
        <w:rPr>
          <w:rFonts w:ascii="Book Antiqua" w:hAnsi="Book Antiqua"/>
          <w:b/>
          <w:bCs/>
          <w:color w:val="000000"/>
        </w:rPr>
      </w:pPr>
      <w:r w:rsidRPr="00804FFA">
        <w:rPr>
          <w:rFonts w:ascii="Book Antiqua" w:hAnsi="Book Antiqua"/>
          <w:b/>
          <w:bCs/>
          <w:color w:val="000000"/>
        </w:rPr>
        <w:t xml:space="preserve">Ресурсное обеспечение и прогнозная (справочная) оценка расходов </w:t>
      </w:r>
    </w:p>
    <w:p w:rsidR="007138FF" w:rsidRPr="00804FFA" w:rsidRDefault="007138FF" w:rsidP="007138FF">
      <w:pPr>
        <w:jc w:val="center"/>
        <w:rPr>
          <w:rFonts w:ascii="Book Antiqua" w:hAnsi="Book Antiqua"/>
          <w:b/>
          <w:bCs/>
          <w:color w:val="000000"/>
        </w:rPr>
      </w:pPr>
      <w:r w:rsidRPr="00804FFA">
        <w:rPr>
          <w:rFonts w:ascii="Book Antiqua" w:hAnsi="Book Antiqua"/>
          <w:b/>
          <w:bCs/>
          <w:color w:val="000000"/>
        </w:rPr>
        <w:t>на реализацию муниципальной программы из различных источников финансирования</w:t>
      </w:r>
    </w:p>
    <w:p w:rsidR="007138FF" w:rsidRPr="00804FFA" w:rsidRDefault="007138FF" w:rsidP="007138FF">
      <w:pPr>
        <w:pStyle w:val="ab"/>
        <w:spacing w:after="0" w:line="240" w:lineRule="auto"/>
        <w:jc w:val="center"/>
        <w:rPr>
          <w:rFonts w:ascii="Book Antiqua" w:hAnsi="Book Antiqua"/>
          <w:b/>
          <w:bCs/>
          <w:color w:val="000000"/>
          <w:sz w:val="24"/>
          <w:szCs w:val="24"/>
        </w:rPr>
      </w:pPr>
    </w:p>
    <w:tbl>
      <w:tblPr>
        <w:tblStyle w:val="a4"/>
        <w:tblW w:w="0" w:type="auto"/>
        <w:tblInd w:w="720" w:type="dxa"/>
        <w:tblLayout w:type="fixed"/>
        <w:tblLook w:val="04A0" w:firstRow="1" w:lastRow="0" w:firstColumn="1" w:lastColumn="0" w:noHBand="0" w:noVBand="1"/>
      </w:tblPr>
      <w:tblGrid>
        <w:gridCol w:w="2097"/>
        <w:gridCol w:w="4237"/>
        <w:gridCol w:w="1843"/>
        <w:gridCol w:w="1984"/>
        <w:gridCol w:w="1276"/>
        <w:gridCol w:w="1276"/>
        <w:gridCol w:w="1353"/>
      </w:tblGrid>
      <w:tr w:rsidR="007138FF" w:rsidRPr="00804FFA" w:rsidTr="008A0761">
        <w:trPr>
          <w:cantSplit/>
          <w:trHeight w:val="581"/>
          <w:tblHeader/>
        </w:trPr>
        <w:tc>
          <w:tcPr>
            <w:tcW w:w="2097" w:type="dxa"/>
            <w:vMerge w:val="restart"/>
            <w:vAlign w:val="center"/>
          </w:tcPr>
          <w:p w:rsidR="007138FF" w:rsidRPr="00804FFA" w:rsidRDefault="007138FF" w:rsidP="008A0761">
            <w:pPr>
              <w:pStyle w:val="ab"/>
              <w:spacing w:after="0" w:line="240" w:lineRule="auto"/>
              <w:ind w:left="0"/>
              <w:jc w:val="center"/>
              <w:rPr>
                <w:rFonts w:ascii="Book Antiqua" w:hAnsi="Book Antiqua"/>
                <w:b/>
                <w:sz w:val="24"/>
                <w:szCs w:val="24"/>
              </w:rPr>
            </w:pPr>
            <w:r w:rsidRPr="00804FFA">
              <w:rPr>
                <w:rFonts w:ascii="Book Antiqua" w:hAnsi="Book Antiqua"/>
                <w:b/>
                <w:sz w:val="24"/>
                <w:szCs w:val="24"/>
              </w:rPr>
              <w:t>Статус</w:t>
            </w:r>
          </w:p>
          <w:p w:rsidR="007138FF" w:rsidRPr="00804FFA" w:rsidRDefault="007138FF" w:rsidP="008A0761">
            <w:pPr>
              <w:pStyle w:val="ab"/>
              <w:spacing w:after="0" w:line="240" w:lineRule="auto"/>
              <w:ind w:left="0"/>
              <w:jc w:val="center"/>
              <w:rPr>
                <w:rFonts w:ascii="Book Antiqua" w:hAnsi="Book Antiqua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237" w:type="dxa"/>
            <w:vMerge w:val="restart"/>
            <w:vAlign w:val="center"/>
          </w:tcPr>
          <w:p w:rsidR="007138FF" w:rsidRPr="00804FFA" w:rsidRDefault="007138FF" w:rsidP="008A0761">
            <w:pPr>
              <w:jc w:val="center"/>
              <w:rPr>
                <w:rFonts w:ascii="Book Antiqua" w:hAnsi="Book Antiqua"/>
                <w:b/>
                <w:bCs/>
                <w:color w:val="000000"/>
              </w:rPr>
            </w:pPr>
            <w:r w:rsidRPr="00804FFA">
              <w:rPr>
                <w:rFonts w:ascii="Book Antiqua" w:hAnsi="Book Antiqua"/>
                <w:b/>
              </w:rPr>
              <w:t>Наименование муниципальной программы, подпрограммы</w:t>
            </w:r>
          </w:p>
        </w:tc>
        <w:tc>
          <w:tcPr>
            <w:tcW w:w="1843" w:type="dxa"/>
            <w:vMerge w:val="restart"/>
            <w:vAlign w:val="center"/>
          </w:tcPr>
          <w:p w:rsidR="007138FF" w:rsidRPr="00804FFA" w:rsidRDefault="007138FF" w:rsidP="008A0761">
            <w:pPr>
              <w:pStyle w:val="ab"/>
              <w:spacing w:after="0" w:line="240" w:lineRule="auto"/>
              <w:ind w:left="0"/>
              <w:jc w:val="center"/>
              <w:rPr>
                <w:rFonts w:ascii="Book Antiqua" w:hAnsi="Book Antiqua"/>
                <w:b/>
                <w:bCs/>
                <w:color w:val="000000"/>
                <w:sz w:val="24"/>
                <w:szCs w:val="24"/>
              </w:rPr>
            </w:pPr>
            <w:proofErr w:type="gramStart"/>
            <w:r w:rsidRPr="00804FFA">
              <w:rPr>
                <w:rFonts w:ascii="Book Antiqua" w:hAnsi="Book Antiqua"/>
                <w:b/>
                <w:sz w:val="24"/>
                <w:szCs w:val="24"/>
              </w:rPr>
              <w:t>Ответствен-</w:t>
            </w:r>
            <w:proofErr w:type="spellStart"/>
            <w:r w:rsidRPr="00804FFA">
              <w:rPr>
                <w:rFonts w:ascii="Book Antiqua" w:hAnsi="Book Antiqua"/>
                <w:b/>
                <w:sz w:val="24"/>
                <w:szCs w:val="24"/>
              </w:rPr>
              <w:t>ный</w:t>
            </w:r>
            <w:proofErr w:type="spellEnd"/>
            <w:proofErr w:type="gramEnd"/>
            <w:r w:rsidRPr="00804FFA">
              <w:rPr>
                <w:rFonts w:ascii="Book Antiqua" w:hAnsi="Book Antiqua"/>
                <w:b/>
                <w:sz w:val="24"/>
                <w:szCs w:val="24"/>
              </w:rPr>
              <w:t xml:space="preserve"> исполнитель</w:t>
            </w:r>
          </w:p>
        </w:tc>
        <w:tc>
          <w:tcPr>
            <w:tcW w:w="1984" w:type="dxa"/>
            <w:vMerge w:val="restart"/>
            <w:vAlign w:val="center"/>
          </w:tcPr>
          <w:p w:rsidR="007138FF" w:rsidRPr="00804FFA" w:rsidRDefault="007138FF" w:rsidP="008A0761">
            <w:pPr>
              <w:pStyle w:val="ab"/>
              <w:spacing w:after="0" w:line="240" w:lineRule="auto"/>
              <w:ind w:left="0"/>
              <w:jc w:val="center"/>
              <w:rPr>
                <w:rFonts w:ascii="Book Antiqua" w:hAnsi="Book Antiqua"/>
                <w:b/>
                <w:bCs/>
                <w:color w:val="000000"/>
                <w:sz w:val="24"/>
                <w:szCs w:val="24"/>
              </w:rPr>
            </w:pPr>
            <w:r w:rsidRPr="00804FFA">
              <w:rPr>
                <w:rFonts w:ascii="Book Antiqua" w:hAnsi="Book Antiqua"/>
                <w:b/>
                <w:sz w:val="24"/>
                <w:szCs w:val="24"/>
              </w:rPr>
              <w:t xml:space="preserve">Источник </w:t>
            </w:r>
            <w:proofErr w:type="spellStart"/>
            <w:proofErr w:type="gramStart"/>
            <w:r w:rsidRPr="00804FFA">
              <w:rPr>
                <w:rFonts w:ascii="Book Antiqua" w:hAnsi="Book Antiqua"/>
                <w:b/>
                <w:sz w:val="24"/>
                <w:szCs w:val="24"/>
              </w:rPr>
              <w:t>финансиро-вания</w:t>
            </w:r>
            <w:proofErr w:type="spellEnd"/>
            <w:proofErr w:type="gramEnd"/>
          </w:p>
        </w:tc>
        <w:tc>
          <w:tcPr>
            <w:tcW w:w="3905" w:type="dxa"/>
            <w:gridSpan w:val="3"/>
            <w:vAlign w:val="center"/>
          </w:tcPr>
          <w:p w:rsidR="007138FF" w:rsidRPr="00804FFA" w:rsidRDefault="007138FF" w:rsidP="008A0761">
            <w:pPr>
              <w:pStyle w:val="ab"/>
              <w:spacing w:after="0" w:line="240" w:lineRule="auto"/>
              <w:ind w:left="0"/>
              <w:jc w:val="center"/>
              <w:rPr>
                <w:rFonts w:ascii="Book Antiqua" w:hAnsi="Book Antiqua"/>
                <w:b/>
                <w:bCs/>
                <w:color w:val="000000"/>
                <w:sz w:val="24"/>
                <w:szCs w:val="24"/>
              </w:rPr>
            </w:pPr>
            <w:r w:rsidRPr="00804FFA">
              <w:rPr>
                <w:rFonts w:ascii="Book Antiqua" w:hAnsi="Book Antiqua"/>
                <w:b/>
                <w:sz w:val="24"/>
                <w:szCs w:val="24"/>
              </w:rPr>
              <w:t xml:space="preserve">Оценка расходов реализации Программы по годам, </w:t>
            </w:r>
            <w:proofErr w:type="spellStart"/>
            <w:r w:rsidRPr="00804FFA">
              <w:rPr>
                <w:rFonts w:ascii="Book Antiqua" w:hAnsi="Book Antiqua"/>
                <w:b/>
                <w:sz w:val="24"/>
                <w:szCs w:val="24"/>
              </w:rPr>
              <w:t>тыс</w:t>
            </w:r>
            <w:proofErr w:type="gramStart"/>
            <w:r w:rsidRPr="00804FFA">
              <w:rPr>
                <w:rFonts w:ascii="Book Antiqua" w:hAnsi="Book Antiqua"/>
                <w:b/>
                <w:sz w:val="24"/>
                <w:szCs w:val="24"/>
              </w:rPr>
              <w:t>.р</w:t>
            </w:r>
            <w:proofErr w:type="gramEnd"/>
            <w:r w:rsidRPr="00804FFA">
              <w:rPr>
                <w:rFonts w:ascii="Book Antiqua" w:hAnsi="Book Antiqua"/>
                <w:b/>
                <w:sz w:val="24"/>
                <w:szCs w:val="24"/>
              </w:rPr>
              <w:t>уб</w:t>
            </w:r>
            <w:proofErr w:type="spellEnd"/>
            <w:r w:rsidRPr="00804FFA">
              <w:rPr>
                <w:rFonts w:ascii="Book Antiqua" w:hAnsi="Book Antiqua"/>
                <w:b/>
                <w:sz w:val="24"/>
                <w:szCs w:val="24"/>
              </w:rPr>
              <w:t>.</w:t>
            </w:r>
          </w:p>
        </w:tc>
      </w:tr>
      <w:tr w:rsidR="007138FF" w:rsidRPr="00804FFA" w:rsidTr="008A0761">
        <w:trPr>
          <w:cantSplit/>
          <w:tblHeader/>
        </w:trPr>
        <w:tc>
          <w:tcPr>
            <w:tcW w:w="2097" w:type="dxa"/>
            <w:vMerge/>
            <w:vAlign w:val="center"/>
          </w:tcPr>
          <w:p w:rsidR="007138FF" w:rsidRPr="00804FFA" w:rsidRDefault="007138FF" w:rsidP="008A0761">
            <w:pPr>
              <w:pStyle w:val="ab"/>
              <w:spacing w:after="0" w:line="240" w:lineRule="auto"/>
              <w:ind w:left="0"/>
              <w:jc w:val="center"/>
              <w:rPr>
                <w:rFonts w:ascii="Book Antiqua" w:hAnsi="Book Antiqua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237" w:type="dxa"/>
            <w:vMerge/>
            <w:vAlign w:val="center"/>
          </w:tcPr>
          <w:p w:rsidR="007138FF" w:rsidRPr="00804FFA" w:rsidRDefault="007138FF" w:rsidP="008A0761">
            <w:pPr>
              <w:pStyle w:val="ab"/>
              <w:spacing w:after="0" w:line="240" w:lineRule="auto"/>
              <w:ind w:left="0"/>
              <w:jc w:val="center"/>
              <w:rPr>
                <w:rFonts w:ascii="Book Antiqua" w:hAnsi="Book Antiqua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7138FF" w:rsidRPr="00804FFA" w:rsidRDefault="007138FF" w:rsidP="008A0761">
            <w:pPr>
              <w:pStyle w:val="ab"/>
              <w:spacing w:after="0" w:line="240" w:lineRule="auto"/>
              <w:ind w:left="0"/>
              <w:jc w:val="center"/>
              <w:rPr>
                <w:rFonts w:ascii="Book Antiqua" w:hAnsi="Book Antiqua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vMerge/>
            <w:vAlign w:val="center"/>
          </w:tcPr>
          <w:p w:rsidR="007138FF" w:rsidRPr="00804FFA" w:rsidRDefault="007138FF" w:rsidP="008A0761">
            <w:pPr>
              <w:pStyle w:val="ab"/>
              <w:spacing w:after="0" w:line="240" w:lineRule="auto"/>
              <w:ind w:left="0"/>
              <w:jc w:val="center"/>
              <w:rPr>
                <w:rFonts w:ascii="Book Antiqua" w:hAnsi="Book Antiqua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7138FF" w:rsidRPr="00804FFA" w:rsidRDefault="007138FF" w:rsidP="007059DB">
            <w:pPr>
              <w:pStyle w:val="ab"/>
              <w:spacing w:after="0" w:line="240" w:lineRule="auto"/>
              <w:ind w:left="0"/>
              <w:jc w:val="center"/>
              <w:rPr>
                <w:rFonts w:ascii="Book Antiqua" w:hAnsi="Book Antiqua"/>
                <w:b/>
                <w:bCs/>
                <w:color w:val="000000"/>
                <w:sz w:val="24"/>
                <w:szCs w:val="24"/>
              </w:rPr>
            </w:pPr>
            <w:r w:rsidRPr="00804FFA">
              <w:rPr>
                <w:rFonts w:ascii="Book Antiqua" w:hAnsi="Book Antiqua"/>
                <w:b/>
                <w:bCs/>
                <w:color w:val="000000"/>
                <w:sz w:val="24"/>
                <w:szCs w:val="24"/>
              </w:rPr>
              <w:t>201</w:t>
            </w:r>
            <w:r w:rsidR="007059DB">
              <w:rPr>
                <w:rFonts w:ascii="Book Antiqua" w:hAnsi="Book Antiqua"/>
                <w:b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1276" w:type="dxa"/>
            <w:vAlign w:val="center"/>
          </w:tcPr>
          <w:p w:rsidR="007138FF" w:rsidRPr="00804FFA" w:rsidRDefault="007138FF" w:rsidP="007059DB">
            <w:pPr>
              <w:pStyle w:val="ab"/>
              <w:spacing w:after="0" w:line="240" w:lineRule="auto"/>
              <w:ind w:left="0"/>
              <w:jc w:val="center"/>
              <w:rPr>
                <w:rFonts w:ascii="Book Antiqua" w:hAnsi="Book Antiqua"/>
                <w:b/>
                <w:bCs/>
                <w:color w:val="000000"/>
                <w:sz w:val="24"/>
                <w:szCs w:val="24"/>
              </w:rPr>
            </w:pPr>
            <w:r w:rsidRPr="00804FFA">
              <w:rPr>
                <w:rFonts w:ascii="Book Antiqua" w:hAnsi="Book Antiqua"/>
                <w:b/>
                <w:bCs/>
                <w:color w:val="000000"/>
                <w:sz w:val="24"/>
                <w:szCs w:val="24"/>
              </w:rPr>
              <w:t>201</w:t>
            </w:r>
            <w:r w:rsidR="007059DB">
              <w:rPr>
                <w:rFonts w:ascii="Book Antiqua" w:hAnsi="Book Antiqua"/>
                <w:b/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1353" w:type="dxa"/>
            <w:vAlign w:val="center"/>
          </w:tcPr>
          <w:p w:rsidR="007138FF" w:rsidRPr="00804FFA" w:rsidRDefault="007138FF" w:rsidP="007059DB">
            <w:pPr>
              <w:pStyle w:val="ab"/>
              <w:spacing w:after="0" w:line="240" w:lineRule="auto"/>
              <w:ind w:left="0"/>
              <w:jc w:val="center"/>
              <w:rPr>
                <w:rFonts w:ascii="Book Antiqua" w:hAnsi="Book Antiqua"/>
                <w:b/>
                <w:bCs/>
                <w:color w:val="000000"/>
                <w:sz w:val="24"/>
                <w:szCs w:val="24"/>
              </w:rPr>
            </w:pPr>
            <w:r w:rsidRPr="00804FFA">
              <w:rPr>
                <w:rFonts w:ascii="Book Antiqua" w:hAnsi="Book Antiqua"/>
                <w:b/>
                <w:bCs/>
                <w:color w:val="000000"/>
                <w:sz w:val="24"/>
                <w:szCs w:val="24"/>
              </w:rPr>
              <w:t>20</w:t>
            </w:r>
            <w:r w:rsidR="007059DB">
              <w:rPr>
                <w:rFonts w:ascii="Book Antiqua" w:hAnsi="Book Antiqua"/>
                <w:b/>
                <w:bCs/>
                <w:color w:val="000000"/>
                <w:sz w:val="24"/>
                <w:szCs w:val="24"/>
              </w:rPr>
              <w:t>20</w:t>
            </w:r>
          </w:p>
        </w:tc>
      </w:tr>
      <w:tr w:rsidR="007138FF" w:rsidRPr="00804FFA" w:rsidTr="008A0761">
        <w:trPr>
          <w:cantSplit/>
          <w:tblHeader/>
        </w:trPr>
        <w:tc>
          <w:tcPr>
            <w:tcW w:w="2097" w:type="dxa"/>
          </w:tcPr>
          <w:p w:rsidR="007138FF" w:rsidRPr="00804FFA" w:rsidRDefault="007138FF" w:rsidP="008A0761">
            <w:pPr>
              <w:pStyle w:val="ab"/>
              <w:spacing w:after="0" w:line="240" w:lineRule="auto"/>
              <w:ind w:left="0"/>
              <w:jc w:val="center"/>
              <w:rPr>
                <w:rFonts w:ascii="Book Antiqua" w:hAnsi="Book Antiqua"/>
                <w:b/>
                <w:bCs/>
                <w:color w:val="000000"/>
                <w:sz w:val="24"/>
                <w:szCs w:val="24"/>
              </w:rPr>
            </w:pPr>
            <w:r w:rsidRPr="00804FFA">
              <w:rPr>
                <w:rFonts w:ascii="Book Antiqua" w:hAnsi="Book Antiqua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4237" w:type="dxa"/>
          </w:tcPr>
          <w:p w:rsidR="007138FF" w:rsidRPr="00804FFA" w:rsidRDefault="007138FF" w:rsidP="008A0761">
            <w:pPr>
              <w:pStyle w:val="ab"/>
              <w:spacing w:after="0" w:line="240" w:lineRule="auto"/>
              <w:ind w:left="0"/>
              <w:jc w:val="center"/>
              <w:rPr>
                <w:rFonts w:ascii="Book Antiqua" w:hAnsi="Book Antiqua"/>
                <w:b/>
                <w:bCs/>
                <w:color w:val="000000"/>
                <w:sz w:val="24"/>
                <w:szCs w:val="24"/>
              </w:rPr>
            </w:pPr>
            <w:r w:rsidRPr="00804FFA">
              <w:rPr>
                <w:rFonts w:ascii="Book Antiqua" w:hAnsi="Book Antiqua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7138FF" w:rsidRPr="00804FFA" w:rsidRDefault="007138FF" w:rsidP="008A0761">
            <w:pPr>
              <w:pStyle w:val="ab"/>
              <w:spacing w:after="0" w:line="240" w:lineRule="auto"/>
              <w:ind w:left="0"/>
              <w:jc w:val="center"/>
              <w:rPr>
                <w:rFonts w:ascii="Book Antiqua" w:hAnsi="Book Antiqua"/>
                <w:b/>
                <w:bCs/>
                <w:color w:val="000000"/>
                <w:sz w:val="24"/>
                <w:szCs w:val="24"/>
              </w:rPr>
            </w:pPr>
            <w:r w:rsidRPr="00804FFA">
              <w:rPr>
                <w:rFonts w:ascii="Book Antiqua" w:hAnsi="Book Antiqua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1984" w:type="dxa"/>
          </w:tcPr>
          <w:p w:rsidR="007138FF" w:rsidRPr="00804FFA" w:rsidRDefault="007138FF" w:rsidP="008A0761">
            <w:pPr>
              <w:pStyle w:val="ab"/>
              <w:spacing w:after="0" w:line="240" w:lineRule="auto"/>
              <w:ind w:left="0"/>
              <w:jc w:val="center"/>
              <w:rPr>
                <w:rFonts w:ascii="Book Antiqua" w:hAnsi="Book Antiqua"/>
                <w:b/>
                <w:bCs/>
                <w:color w:val="000000"/>
                <w:sz w:val="24"/>
                <w:szCs w:val="24"/>
              </w:rPr>
            </w:pPr>
            <w:r w:rsidRPr="00804FFA">
              <w:rPr>
                <w:rFonts w:ascii="Book Antiqua" w:hAnsi="Book Antiqua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7138FF" w:rsidRPr="00804FFA" w:rsidRDefault="007138FF" w:rsidP="008A0761">
            <w:pPr>
              <w:pStyle w:val="ab"/>
              <w:spacing w:after="0" w:line="240" w:lineRule="auto"/>
              <w:ind w:left="0"/>
              <w:jc w:val="center"/>
              <w:rPr>
                <w:rFonts w:ascii="Book Antiqua" w:hAnsi="Book Antiqua"/>
                <w:b/>
                <w:bCs/>
                <w:color w:val="000000"/>
                <w:sz w:val="24"/>
                <w:szCs w:val="24"/>
              </w:rPr>
            </w:pPr>
            <w:r w:rsidRPr="00804FFA">
              <w:rPr>
                <w:rFonts w:ascii="Book Antiqua" w:hAnsi="Book Antiqua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7138FF" w:rsidRPr="00804FFA" w:rsidRDefault="007138FF" w:rsidP="008A0761">
            <w:pPr>
              <w:pStyle w:val="ab"/>
              <w:spacing w:after="0" w:line="240" w:lineRule="auto"/>
              <w:ind w:left="0"/>
              <w:jc w:val="center"/>
              <w:rPr>
                <w:rFonts w:ascii="Book Antiqua" w:hAnsi="Book Antiqua"/>
                <w:b/>
                <w:bCs/>
                <w:color w:val="000000"/>
                <w:sz w:val="24"/>
                <w:szCs w:val="24"/>
              </w:rPr>
            </w:pPr>
            <w:r w:rsidRPr="00804FFA">
              <w:rPr>
                <w:rFonts w:ascii="Book Antiqua" w:hAnsi="Book Antiqua"/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1353" w:type="dxa"/>
          </w:tcPr>
          <w:p w:rsidR="007138FF" w:rsidRPr="00804FFA" w:rsidRDefault="007138FF" w:rsidP="008A0761">
            <w:pPr>
              <w:pStyle w:val="ab"/>
              <w:spacing w:after="0" w:line="240" w:lineRule="auto"/>
              <w:ind w:left="0"/>
              <w:jc w:val="center"/>
              <w:rPr>
                <w:rFonts w:ascii="Book Antiqua" w:hAnsi="Book Antiqua"/>
                <w:b/>
                <w:bCs/>
                <w:color w:val="000000"/>
                <w:sz w:val="24"/>
                <w:szCs w:val="24"/>
              </w:rPr>
            </w:pPr>
            <w:r w:rsidRPr="00804FFA">
              <w:rPr>
                <w:rFonts w:ascii="Book Antiqua" w:hAnsi="Book Antiqua"/>
                <w:b/>
                <w:bCs/>
                <w:color w:val="000000"/>
                <w:sz w:val="24"/>
                <w:szCs w:val="24"/>
              </w:rPr>
              <w:t>7</w:t>
            </w:r>
          </w:p>
        </w:tc>
      </w:tr>
      <w:tr w:rsidR="007138FF" w:rsidRPr="00804FFA" w:rsidTr="008A0761">
        <w:trPr>
          <w:cantSplit/>
          <w:trHeight w:val="513"/>
        </w:trPr>
        <w:tc>
          <w:tcPr>
            <w:tcW w:w="2097" w:type="dxa"/>
            <w:vMerge w:val="restart"/>
            <w:vAlign w:val="center"/>
          </w:tcPr>
          <w:p w:rsidR="007138FF" w:rsidRPr="00804FFA" w:rsidRDefault="007138FF" w:rsidP="008A0761">
            <w:pPr>
              <w:pStyle w:val="ab"/>
              <w:spacing w:after="0" w:line="240" w:lineRule="auto"/>
              <w:ind w:left="0"/>
              <w:rPr>
                <w:rFonts w:ascii="Book Antiqua" w:hAnsi="Book Antiqua"/>
                <w:bCs/>
                <w:color w:val="000000"/>
                <w:sz w:val="24"/>
                <w:szCs w:val="24"/>
              </w:rPr>
            </w:pPr>
            <w:r w:rsidRPr="00804FFA">
              <w:rPr>
                <w:rFonts w:ascii="Book Antiqua" w:hAnsi="Book Antiqua"/>
                <w:sz w:val="24"/>
                <w:szCs w:val="24"/>
              </w:rPr>
              <w:t>Муниципальная программа</w:t>
            </w:r>
          </w:p>
        </w:tc>
        <w:tc>
          <w:tcPr>
            <w:tcW w:w="4237" w:type="dxa"/>
            <w:vMerge w:val="restart"/>
          </w:tcPr>
          <w:p w:rsidR="007138FF" w:rsidRPr="00804FFA" w:rsidRDefault="007138FF" w:rsidP="007059DB">
            <w:pPr>
              <w:pStyle w:val="ab"/>
              <w:spacing w:after="0" w:line="240" w:lineRule="auto"/>
              <w:ind w:left="0"/>
              <w:jc w:val="center"/>
              <w:rPr>
                <w:rFonts w:ascii="Book Antiqua" w:hAnsi="Book Antiqua"/>
                <w:bCs/>
                <w:color w:val="000000"/>
                <w:sz w:val="24"/>
                <w:szCs w:val="24"/>
              </w:rPr>
            </w:pPr>
            <w:r w:rsidRPr="00804FFA">
              <w:rPr>
                <w:rFonts w:ascii="Book Antiqua" w:hAnsi="Book Antiqua"/>
                <w:sz w:val="24"/>
                <w:szCs w:val="24"/>
              </w:rPr>
              <w:t xml:space="preserve">«Развитие физической культуры и спорта внутригородского муниципального образования города Севастополя Качинский муниципальный округ» </w:t>
            </w:r>
            <w:r w:rsidR="00627801" w:rsidRPr="00627801">
              <w:rPr>
                <w:rFonts w:ascii="Book Antiqua" w:hAnsi="Book Antiqua" w:cs="Arial"/>
              </w:rPr>
              <w:t>на 2018 год и плановый период 2019-2020 годов</w:t>
            </w:r>
          </w:p>
        </w:tc>
        <w:tc>
          <w:tcPr>
            <w:tcW w:w="1843" w:type="dxa"/>
            <w:vMerge w:val="restart"/>
          </w:tcPr>
          <w:p w:rsidR="007138FF" w:rsidRPr="00804FFA" w:rsidRDefault="007138FF" w:rsidP="008A0761">
            <w:pPr>
              <w:pStyle w:val="ab"/>
              <w:spacing w:after="0" w:line="240" w:lineRule="auto"/>
              <w:ind w:left="0"/>
              <w:jc w:val="center"/>
              <w:rPr>
                <w:rFonts w:ascii="Book Antiqua" w:hAnsi="Book Antiqua"/>
                <w:bCs/>
                <w:color w:val="000000"/>
                <w:sz w:val="24"/>
                <w:szCs w:val="24"/>
              </w:rPr>
            </w:pPr>
            <w:r w:rsidRPr="00804FFA">
              <w:rPr>
                <w:rFonts w:ascii="Book Antiqua" w:hAnsi="Book Antiqua"/>
                <w:color w:val="000000"/>
                <w:sz w:val="24"/>
                <w:szCs w:val="24"/>
              </w:rPr>
              <w:t>Общий отдел МА Качинского МО</w:t>
            </w:r>
          </w:p>
        </w:tc>
        <w:tc>
          <w:tcPr>
            <w:tcW w:w="1984" w:type="dxa"/>
          </w:tcPr>
          <w:p w:rsidR="007138FF" w:rsidRPr="00804FFA" w:rsidRDefault="007138FF" w:rsidP="008A0761">
            <w:pPr>
              <w:pStyle w:val="ab"/>
              <w:spacing w:after="0" w:line="240" w:lineRule="auto"/>
              <w:ind w:left="0"/>
              <w:rPr>
                <w:rFonts w:ascii="Book Antiqua" w:hAnsi="Book Antiqua"/>
                <w:bCs/>
                <w:color w:val="000000"/>
                <w:sz w:val="24"/>
                <w:szCs w:val="24"/>
              </w:rPr>
            </w:pPr>
            <w:r w:rsidRPr="00804FFA">
              <w:rPr>
                <w:rFonts w:ascii="Book Antiqua" w:hAnsi="Book Antiqua"/>
                <w:sz w:val="24"/>
                <w:szCs w:val="24"/>
              </w:rPr>
              <w:t>Всего</w:t>
            </w:r>
          </w:p>
        </w:tc>
        <w:tc>
          <w:tcPr>
            <w:tcW w:w="1276" w:type="dxa"/>
          </w:tcPr>
          <w:p w:rsidR="007138FF" w:rsidRPr="00804FFA" w:rsidRDefault="007059DB" w:rsidP="008A0761">
            <w:pPr>
              <w:pStyle w:val="ab"/>
              <w:spacing w:after="0" w:line="240" w:lineRule="auto"/>
              <w:ind w:left="0"/>
              <w:jc w:val="center"/>
              <w:rPr>
                <w:rFonts w:ascii="Book Antiqua" w:hAnsi="Book Antiqua"/>
                <w:bCs/>
                <w:color w:val="000000"/>
                <w:sz w:val="24"/>
                <w:szCs w:val="24"/>
              </w:rPr>
            </w:pPr>
            <w:r>
              <w:rPr>
                <w:rFonts w:ascii="Book Antiqua" w:hAnsi="Book Antiqua"/>
                <w:bCs/>
                <w:color w:val="000000"/>
                <w:sz w:val="24"/>
                <w:szCs w:val="24"/>
              </w:rPr>
              <w:t>230,0</w:t>
            </w:r>
          </w:p>
        </w:tc>
        <w:tc>
          <w:tcPr>
            <w:tcW w:w="1276" w:type="dxa"/>
          </w:tcPr>
          <w:p w:rsidR="007138FF" w:rsidRPr="00804FFA" w:rsidRDefault="00627801" w:rsidP="008A0761">
            <w:pPr>
              <w:pStyle w:val="ab"/>
              <w:spacing w:after="0" w:line="240" w:lineRule="auto"/>
              <w:ind w:left="0"/>
              <w:jc w:val="center"/>
              <w:rPr>
                <w:rFonts w:ascii="Book Antiqua" w:hAnsi="Book Antiqua"/>
                <w:bCs/>
                <w:color w:val="000000"/>
                <w:sz w:val="24"/>
                <w:szCs w:val="24"/>
              </w:rPr>
            </w:pPr>
            <w:r>
              <w:rPr>
                <w:rFonts w:ascii="Book Antiqua" w:hAnsi="Book Antiqua"/>
                <w:bCs/>
                <w:color w:val="000000"/>
                <w:sz w:val="24"/>
                <w:szCs w:val="24"/>
              </w:rPr>
              <w:t>38,8</w:t>
            </w:r>
          </w:p>
        </w:tc>
        <w:tc>
          <w:tcPr>
            <w:tcW w:w="1353" w:type="dxa"/>
          </w:tcPr>
          <w:p w:rsidR="007138FF" w:rsidRPr="00804FFA" w:rsidRDefault="007138FF" w:rsidP="008A0761">
            <w:pPr>
              <w:pStyle w:val="ab"/>
              <w:spacing w:after="0" w:line="240" w:lineRule="auto"/>
              <w:ind w:left="0"/>
              <w:jc w:val="center"/>
              <w:rPr>
                <w:rFonts w:ascii="Book Antiqua" w:hAnsi="Book Antiqua"/>
                <w:bCs/>
                <w:color w:val="000000"/>
                <w:sz w:val="24"/>
                <w:szCs w:val="24"/>
              </w:rPr>
            </w:pPr>
            <w:r w:rsidRPr="00804FFA">
              <w:rPr>
                <w:rFonts w:ascii="Book Antiqua" w:hAnsi="Book Antiqua"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627801" w:rsidRPr="00804FFA" w:rsidTr="008A0761">
        <w:trPr>
          <w:cantSplit/>
          <w:trHeight w:val="691"/>
        </w:trPr>
        <w:tc>
          <w:tcPr>
            <w:tcW w:w="2097" w:type="dxa"/>
            <w:vMerge/>
            <w:vAlign w:val="center"/>
          </w:tcPr>
          <w:p w:rsidR="00627801" w:rsidRPr="00804FFA" w:rsidRDefault="00627801" w:rsidP="008A0761">
            <w:pPr>
              <w:pStyle w:val="ab"/>
              <w:spacing w:after="0" w:line="240" w:lineRule="auto"/>
              <w:ind w:left="0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4237" w:type="dxa"/>
            <w:vMerge/>
          </w:tcPr>
          <w:p w:rsidR="00627801" w:rsidRPr="00804FFA" w:rsidRDefault="00627801" w:rsidP="008A0761">
            <w:pPr>
              <w:pStyle w:val="ab"/>
              <w:spacing w:after="0" w:line="240" w:lineRule="auto"/>
              <w:ind w:left="0"/>
              <w:jc w:val="center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627801" w:rsidRPr="00804FFA" w:rsidRDefault="00627801" w:rsidP="008A0761">
            <w:pPr>
              <w:pStyle w:val="ab"/>
              <w:spacing w:after="0" w:line="240" w:lineRule="auto"/>
              <w:ind w:left="0"/>
              <w:jc w:val="center"/>
              <w:rPr>
                <w:rFonts w:ascii="Book Antiqua" w:hAnsi="Book Antiqua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</w:tcPr>
          <w:p w:rsidR="00627801" w:rsidRPr="00804FFA" w:rsidRDefault="00627801" w:rsidP="008A0761">
            <w:pPr>
              <w:pStyle w:val="ab"/>
              <w:spacing w:after="0" w:line="240" w:lineRule="auto"/>
              <w:ind w:left="0"/>
              <w:rPr>
                <w:rFonts w:ascii="Book Antiqua" w:hAnsi="Book Antiqua"/>
                <w:sz w:val="24"/>
                <w:szCs w:val="24"/>
              </w:rPr>
            </w:pPr>
            <w:r w:rsidRPr="00804FFA">
              <w:rPr>
                <w:rFonts w:ascii="Book Antiqua" w:hAnsi="Book Antiqua"/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</w:tcPr>
          <w:p w:rsidR="00627801" w:rsidRPr="00804FFA" w:rsidRDefault="00627801" w:rsidP="00FD3F3A">
            <w:pPr>
              <w:pStyle w:val="ab"/>
              <w:spacing w:after="0" w:line="240" w:lineRule="auto"/>
              <w:ind w:left="0"/>
              <w:jc w:val="center"/>
              <w:rPr>
                <w:rFonts w:ascii="Book Antiqua" w:hAnsi="Book Antiqua"/>
                <w:bCs/>
                <w:color w:val="000000"/>
                <w:sz w:val="24"/>
                <w:szCs w:val="24"/>
              </w:rPr>
            </w:pPr>
            <w:r>
              <w:rPr>
                <w:rFonts w:ascii="Book Antiqua" w:hAnsi="Book Antiqua"/>
                <w:bCs/>
                <w:color w:val="000000"/>
                <w:sz w:val="24"/>
                <w:szCs w:val="24"/>
              </w:rPr>
              <w:t>230,0</w:t>
            </w:r>
          </w:p>
        </w:tc>
        <w:tc>
          <w:tcPr>
            <w:tcW w:w="1276" w:type="dxa"/>
          </w:tcPr>
          <w:p w:rsidR="00627801" w:rsidRPr="00804FFA" w:rsidRDefault="00627801" w:rsidP="00FD3F3A">
            <w:pPr>
              <w:pStyle w:val="ab"/>
              <w:spacing w:after="0" w:line="240" w:lineRule="auto"/>
              <w:ind w:left="0"/>
              <w:jc w:val="center"/>
              <w:rPr>
                <w:rFonts w:ascii="Book Antiqua" w:hAnsi="Book Antiqua"/>
                <w:bCs/>
                <w:color w:val="000000"/>
                <w:sz w:val="24"/>
                <w:szCs w:val="24"/>
              </w:rPr>
            </w:pPr>
            <w:r>
              <w:rPr>
                <w:rFonts w:ascii="Book Antiqua" w:hAnsi="Book Antiqua"/>
                <w:bCs/>
                <w:color w:val="000000"/>
                <w:sz w:val="24"/>
                <w:szCs w:val="24"/>
              </w:rPr>
              <w:t>38,8</w:t>
            </w:r>
          </w:p>
        </w:tc>
        <w:tc>
          <w:tcPr>
            <w:tcW w:w="1353" w:type="dxa"/>
          </w:tcPr>
          <w:p w:rsidR="00627801" w:rsidRPr="00804FFA" w:rsidRDefault="00627801" w:rsidP="00FD3F3A">
            <w:pPr>
              <w:pStyle w:val="ab"/>
              <w:spacing w:after="0" w:line="240" w:lineRule="auto"/>
              <w:ind w:left="0"/>
              <w:jc w:val="center"/>
              <w:rPr>
                <w:rFonts w:ascii="Book Antiqua" w:hAnsi="Book Antiqua"/>
                <w:bCs/>
                <w:color w:val="000000"/>
                <w:sz w:val="24"/>
                <w:szCs w:val="24"/>
              </w:rPr>
            </w:pPr>
            <w:r w:rsidRPr="00804FFA">
              <w:rPr>
                <w:rFonts w:ascii="Book Antiqua" w:hAnsi="Book Antiqua"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7138FF" w:rsidRPr="00804FFA" w:rsidTr="008A0761">
        <w:trPr>
          <w:cantSplit/>
        </w:trPr>
        <w:tc>
          <w:tcPr>
            <w:tcW w:w="2097" w:type="dxa"/>
            <w:vMerge/>
            <w:vAlign w:val="center"/>
          </w:tcPr>
          <w:p w:rsidR="007138FF" w:rsidRPr="00804FFA" w:rsidRDefault="007138FF" w:rsidP="008A0761">
            <w:pPr>
              <w:pStyle w:val="ab"/>
              <w:spacing w:after="0" w:line="240" w:lineRule="auto"/>
              <w:ind w:left="0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4237" w:type="dxa"/>
            <w:vMerge/>
          </w:tcPr>
          <w:p w:rsidR="007138FF" w:rsidRPr="00804FFA" w:rsidRDefault="007138FF" w:rsidP="008A0761">
            <w:pPr>
              <w:pStyle w:val="ab"/>
              <w:spacing w:after="0" w:line="240" w:lineRule="auto"/>
              <w:ind w:left="0"/>
              <w:jc w:val="center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7138FF" w:rsidRPr="00804FFA" w:rsidRDefault="007138FF" w:rsidP="008A0761">
            <w:pPr>
              <w:pStyle w:val="ab"/>
              <w:spacing w:after="0" w:line="240" w:lineRule="auto"/>
              <w:ind w:left="0"/>
              <w:jc w:val="center"/>
              <w:rPr>
                <w:rFonts w:ascii="Book Antiqua" w:hAnsi="Book Antiqua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</w:tcPr>
          <w:p w:rsidR="007138FF" w:rsidRPr="00804FFA" w:rsidRDefault="007138FF" w:rsidP="008A0761">
            <w:pPr>
              <w:pStyle w:val="ab"/>
              <w:spacing w:after="0" w:line="240" w:lineRule="auto"/>
              <w:ind w:left="0"/>
              <w:rPr>
                <w:rFonts w:ascii="Book Antiqua" w:hAnsi="Book Antiqua"/>
                <w:sz w:val="24"/>
                <w:szCs w:val="24"/>
              </w:rPr>
            </w:pPr>
            <w:r w:rsidRPr="00804FFA">
              <w:rPr>
                <w:rFonts w:ascii="Book Antiqua" w:hAnsi="Book Antiqua"/>
                <w:sz w:val="24"/>
                <w:szCs w:val="24"/>
              </w:rPr>
              <w:t>Внебюджетные источники</w:t>
            </w:r>
          </w:p>
        </w:tc>
        <w:tc>
          <w:tcPr>
            <w:tcW w:w="1276" w:type="dxa"/>
          </w:tcPr>
          <w:p w:rsidR="007138FF" w:rsidRPr="00804FFA" w:rsidRDefault="007138FF" w:rsidP="008A0761">
            <w:pPr>
              <w:pStyle w:val="ab"/>
              <w:spacing w:after="0" w:line="240" w:lineRule="auto"/>
              <w:ind w:left="0"/>
              <w:jc w:val="center"/>
              <w:rPr>
                <w:rFonts w:ascii="Book Antiqua" w:hAnsi="Book Antiqua"/>
                <w:bCs/>
                <w:color w:val="000000"/>
                <w:sz w:val="24"/>
                <w:szCs w:val="24"/>
              </w:rPr>
            </w:pPr>
            <w:r w:rsidRPr="00804FFA">
              <w:rPr>
                <w:rFonts w:ascii="Book Antiqua" w:hAnsi="Book Antiqua"/>
                <w:bCs/>
                <w:color w:val="000000"/>
                <w:sz w:val="24"/>
                <w:szCs w:val="24"/>
              </w:rPr>
              <w:t>–</w:t>
            </w:r>
          </w:p>
        </w:tc>
        <w:tc>
          <w:tcPr>
            <w:tcW w:w="1276" w:type="dxa"/>
          </w:tcPr>
          <w:p w:rsidR="007138FF" w:rsidRPr="00804FFA" w:rsidRDefault="007138FF" w:rsidP="008A0761">
            <w:pPr>
              <w:pStyle w:val="ab"/>
              <w:spacing w:after="0" w:line="240" w:lineRule="auto"/>
              <w:ind w:left="0"/>
              <w:jc w:val="center"/>
              <w:rPr>
                <w:rFonts w:ascii="Book Antiqua" w:hAnsi="Book Antiqua"/>
                <w:bCs/>
                <w:color w:val="000000"/>
                <w:sz w:val="24"/>
                <w:szCs w:val="24"/>
              </w:rPr>
            </w:pPr>
            <w:r w:rsidRPr="00804FFA">
              <w:rPr>
                <w:rFonts w:ascii="Book Antiqua" w:hAnsi="Book Antiqua"/>
                <w:bCs/>
                <w:color w:val="000000"/>
                <w:sz w:val="24"/>
                <w:szCs w:val="24"/>
              </w:rPr>
              <w:t>–</w:t>
            </w:r>
          </w:p>
        </w:tc>
        <w:tc>
          <w:tcPr>
            <w:tcW w:w="1353" w:type="dxa"/>
          </w:tcPr>
          <w:p w:rsidR="007138FF" w:rsidRPr="00804FFA" w:rsidRDefault="007138FF" w:rsidP="008A0761">
            <w:pPr>
              <w:pStyle w:val="ab"/>
              <w:spacing w:after="0" w:line="240" w:lineRule="auto"/>
              <w:ind w:left="0"/>
              <w:jc w:val="center"/>
              <w:rPr>
                <w:rFonts w:ascii="Book Antiqua" w:hAnsi="Book Antiqua"/>
                <w:bCs/>
                <w:color w:val="000000"/>
                <w:sz w:val="24"/>
                <w:szCs w:val="24"/>
              </w:rPr>
            </w:pPr>
            <w:r w:rsidRPr="00804FFA">
              <w:rPr>
                <w:rFonts w:ascii="Book Antiqua" w:hAnsi="Book Antiqua"/>
                <w:bCs/>
                <w:color w:val="000000"/>
                <w:sz w:val="24"/>
                <w:szCs w:val="24"/>
              </w:rPr>
              <w:t>–</w:t>
            </w:r>
          </w:p>
        </w:tc>
      </w:tr>
      <w:tr w:rsidR="007138FF" w:rsidRPr="00804FFA" w:rsidTr="008A0761">
        <w:trPr>
          <w:cantSplit/>
        </w:trPr>
        <w:tc>
          <w:tcPr>
            <w:tcW w:w="2097" w:type="dxa"/>
            <w:vMerge w:val="restart"/>
            <w:vAlign w:val="center"/>
          </w:tcPr>
          <w:p w:rsidR="007138FF" w:rsidRPr="00804FFA" w:rsidRDefault="007138FF" w:rsidP="008A0761">
            <w:pPr>
              <w:pStyle w:val="ab"/>
              <w:spacing w:after="0" w:line="240" w:lineRule="auto"/>
              <w:ind w:left="0"/>
              <w:rPr>
                <w:rFonts w:ascii="Book Antiqua" w:hAnsi="Book Antiqua"/>
                <w:sz w:val="24"/>
                <w:szCs w:val="24"/>
              </w:rPr>
            </w:pPr>
            <w:r w:rsidRPr="00804FFA">
              <w:rPr>
                <w:rFonts w:ascii="Book Antiqua" w:hAnsi="Book Antiqua"/>
                <w:sz w:val="24"/>
                <w:szCs w:val="24"/>
              </w:rPr>
              <w:t>Подпрограмма</w:t>
            </w:r>
          </w:p>
        </w:tc>
        <w:tc>
          <w:tcPr>
            <w:tcW w:w="4237" w:type="dxa"/>
            <w:vMerge w:val="restart"/>
            <w:vAlign w:val="center"/>
          </w:tcPr>
          <w:p w:rsidR="007138FF" w:rsidRPr="00804FFA" w:rsidRDefault="007138FF" w:rsidP="008A0761">
            <w:pPr>
              <w:pStyle w:val="ab"/>
              <w:spacing w:after="0" w:line="240" w:lineRule="auto"/>
              <w:ind w:left="0"/>
              <w:rPr>
                <w:rFonts w:ascii="Book Antiqua" w:hAnsi="Book Antiqua"/>
                <w:sz w:val="24"/>
                <w:szCs w:val="24"/>
              </w:rPr>
            </w:pPr>
            <w:r w:rsidRPr="00804FFA">
              <w:rPr>
                <w:rFonts w:ascii="Book Antiqua" w:hAnsi="Book Antiqua"/>
                <w:sz w:val="24"/>
                <w:szCs w:val="24"/>
              </w:rPr>
              <w:t>«Физическая культура»</w:t>
            </w:r>
          </w:p>
        </w:tc>
        <w:tc>
          <w:tcPr>
            <w:tcW w:w="1843" w:type="dxa"/>
            <w:vMerge w:val="restart"/>
            <w:vAlign w:val="center"/>
          </w:tcPr>
          <w:p w:rsidR="007138FF" w:rsidRPr="00804FFA" w:rsidRDefault="007138FF" w:rsidP="008A0761">
            <w:pPr>
              <w:pStyle w:val="ab"/>
              <w:spacing w:after="0" w:line="240" w:lineRule="auto"/>
              <w:ind w:left="0"/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804FFA">
              <w:rPr>
                <w:rFonts w:ascii="Book Antiqua" w:hAnsi="Book Antiqua"/>
                <w:sz w:val="24"/>
                <w:szCs w:val="24"/>
              </w:rPr>
              <w:t>Общий отдел МА Качинского МО</w:t>
            </w:r>
          </w:p>
        </w:tc>
        <w:tc>
          <w:tcPr>
            <w:tcW w:w="1984" w:type="dxa"/>
          </w:tcPr>
          <w:p w:rsidR="007138FF" w:rsidRPr="00804FFA" w:rsidRDefault="007138FF" w:rsidP="008A0761">
            <w:pPr>
              <w:pStyle w:val="ab"/>
              <w:spacing w:after="0" w:line="240" w:lineRule="auto"/>
              <w:ind w:left="0"/>
              <w:rPr>
                <w:rFonts w:ascii="Book Antiqua" w:hAnsi="Book Antiqua"/>
                <w:bCs/>
                <w:color w:val="000000"/>
                <w:sz w:val="24"/>
                <w:szCs w:val="24"/>
              </w:rPr>
            </w:pPr>
            <w:r w:rsidRPr="00804FFA">
              <w:rPr>
                <w:rFonts w:ascii="Book Antiqua" w:hAnsi="Book Antiqua"/>
                <w:sz w:val="24"/>
                <w:szCs w:val="24"/>
              </w:rPr>
              <w:t>Всего</w:t>
            </w:r>
          </w:p>
        </w:tc>
        <w:tc>
          <w:tcPr>
            <w:tcW w:w="1276" w:type="dxa"/>
          </w:tcPr>
          <w:p w:rsidR="007138FF" w:rsidRPr="00804FFA" w:rsidRDefault="007138FF" w:rsidP="008A0761">
            <w:pPr>
              <w:pStyle w:val="ab"/>
              <w:spacing w:after="0" w:line="240" w:lineRule="auto"/>
              <w:ind w:left="0"/>
              <w:jc w:val="center"/>
              <w:rPr>
                <w:rFonts w:ascii="Book Antiqua" w:hAnsi="Book Antiqua"/>
                <w:bCs/>
                <w:color w:val="000000"/>
                <w:sz w:val="24"/>
                <w:szCs w:val="24"/>
              </w:rPr>
            </w:pPr>
            <w:r w:rsidRPr="00804FFA">
              <w:rPr>
                <w:rFonts w:ascii="Book Antiqua" w:hAnsi="Book Antiqua"/>
                <w:bCs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276" w:type="dxa"/>
          </w:tcPr>
          <w:p w:rsidR="007138FF" w:rsidRPr="00804FFA" w:rsidRDefault="00627801" w:rsidP="008A0761">
            <w:pPr>
              <w:pStyle w:val="ab"/>
              <w:spacing w:after="0" w:line="240" w:lineRule="auto"/>
              <w:ind w:left="0"/>
              <w:jc w:val="center"/>
              <w:rPr>
                <w:rFonts w:ascii="Book Antiqua" w:hAnsi="Book Antiqua"/>
                <w:bCs/>
                <w:color w:val="000000"/>
                <w:sz w:val="24"/>
                <w:szCs w:val="24"/>
              </w:rPr>
            </w:pPr>
            <w:r>
              <w:rPr>
                <w:rFonts w:ascii="Book Antiqua" w:hAnsi="Book Antiqua"/>
                <w:bCs/>
                <w:color w:val="000000"/>
                <w:sz w:val="24"/>
                <w:szCs w:val="24"/>
              </w:rPr>
              <w:t>2</w:t>
            </w:r>
            <w:r w:rsidR="007059DB">
              <w:rPr>
                <w:rFonts w:ascii="Book Antiqua" w:hAnsi="Book Antiqua"/>
                <w:bCs/>
                <w:color w:val="000000"/>
                <w:sz w:val="24"/>
                <w:szCs w:val="24"/>
              </w:rPr>
              <w:t>0</w:t>
            </w:r>
            <w:r w:rsidR="007138FF" w:rsidRPr="00804FFA">
              <w:rPr>
                <w:rFonts w:ascii="Book Antiqua" w:hAnsi="Book Antiqua"/>
                <w:bCs/>
                <w:color w:val="000000"/>
                <w:sz w:val="24"/>
                <w:szCs w:val="24"/>
              </w:rPr>
              <w:t>,0</w:t>
            </w:r>
          </w:p>
        </w:tc>
        <w:tc>
          <w:tcPr>
            <w:tcW w:w="1353" w:type="dxa"/>
          </w:tcPr>
          <w:p w:rsidR="007138FF" w:rsidRPr="00804FFA" w:rsidRDefault="007138FF" w:rsidP="008A0761">
            <w:pPr>
              <w:pStyle w:val="ab"/>
              <w:spacing w:after="0" w:line="240" w:lineRule="auto"/>
              <w:ind w:left="0"/>
              <w:jc w:val="center"/>
              <w:rPr>
                <w:rFonts w:ascii="Book Antiqua" w:hAnsi="Book Antiqua"/>
                <w:bCs/>
                <w:color w:val="000000"/>
                <w:sz w:val="24"/>
                <w:szCs w:val="24"/>
              </w:rPr>
            </w:pPr>
            <w:r w:rsidRPr="00804FFA">
              <w:rPr>
                <w:rFonts w:ascii="Book Antiqua" w:hAnsi="Book Antiqua"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627801" w:rsidRPr="00804FFA" w:rsidTr="008A0761">
        <w:trPr>
          <w:cantSplit/>
        </w:trPr>
        <w:tc>
          <w:tcPr>
            <w:tcW w:w="2097" w:type="dxa"/>
            <w:vMerge/>
            <w:vAlign w:val="center"/>
          </w:tcPr>
          <w:p w:rsidR="00627801" w:rsidRPr="00804FFA" w:rsidRDefault="00627801" w:rsidP="008A0761">
            <w:pPr>
              <w:pStyle w:val="ab"/>
              <w:spacing w:after="0" w:line="240" w:lineRule="auto"/>
              <w:ind w:left="0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4237" w:type="dxa"/>
            <w:vMerge/>
          </w:tcPr>
          <w:p w:rsidR="00627801" w:rsidRPr="00804FFA" w:rsidRDefault="00627801" w:rsidP="008A0761">
            <w:pPr>
              <w:pStyle w:val="ab"/>
              <w:spacing w:after="0" w:line="240" w:lineRule="auto"/>
              <w:ind w:left="0"/>
              <w:jc w:val="center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627801" w:rsidRPr="00804FFA" w:rsidRDefault="00627801" w:rsidP="008A0761">
            <w:pPr>
              <w:pStyle w:val="ab"/>
              <w:spacing w:after="0" w:line="240" w:lineRule="auto"/>
              <w:ind w:left="0"/>
              <w:jc w:val="center"/>
              <w:rPr>
                <w:rFonts w:ascii="Book Antiqua" w:hAnsi="Book Antiqua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</w:tcPr>
          <w:p w:rsidR="00627801" w:rsidRPr="00804FFA" w:rsidRDefault="00627801" w:rsidP="008A0761">
            <w:pPr>
              <w:pStyle w:val="ab"/>
              <w:spacing w:after="0" w:line="240" w:lineRule="auto"/>
              <w:ind w:left="0"/>
              <w:rPr>
                <w:rFonts w:ascii="Book Antiqua" w:hAnsi="Book Antiqua"/>
                <w:sz w:val="24"/>
                <w:szCs w:val="24"/>
              </w:rPr>
            </w:pPr>
            <w:r w:rsidRPr="00804FFA">
              <w:rPr>
                <w:rFonts w:ascii="Book Antiqua" w:hAnsi="Book Antiqua"/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</w:tcPr>
          <w:p w:rsidR="00627801" w:rsidRPr="00804FFA" w:rsidRDefault="00627801" w:rsidP="00FD3F3A">
            <w:pPr>
              <w:pStyle w:val="ab"/>
              <w:spacing w:after="0" w:line="240" w:lineRule="auto"/>
              <w:ind w:left="0"/>
              <w:jc w:val="center"/>
              <w:rPr>
                <w:rFonts w:ascii="Book Antiqua" w:hAnsi="Book Antiqua"/>
                <w:bCs/>
                <w:color w:val="000000"/>
                <w:sz w:val="24"/>
                <w:szCs w:val="24"/>
              </w:rPr>
            </w:pPr>
            <w:r w:rsidRPr="00804FFA">
              <w:rPr>
                <w:rFonts w:ascii="Book Antiqua" w:hAnsi="Book Antiqua"/>
                <w:bCs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276" w:type="dxa"/>
          </w:tcPr>
          <w:p w:rsidR="00627801" w:rsidRPr="00804FFA" w:rsidRDefault="00627801" w:rsidP="00FD3F3A">
            <w:pPr>
              <w:pStyle w:val="ab"/>
              <w:spacing w:after="0" w:line="240" w:lineRule="auto"/>
              <w:ind w:left="0"/>
              <w:jc w:val="center"/>
              <w:rPr>
                <w:rFonts w:ascii="Book Antiqua" w:hAnsi="Book Antiqua"/>
                <w:bCs/>
                <w:color w:val="000000"/>
                <w:sz w:val="24"/>
                <w:szCs w:val="24"/>
              </w:rPr>
            </w:pPr>
            <w:r>
              <w:rPr>
                <w:rFonts w:ascii="Book Antiqua" w:hAnsi="Book Antiqua"/>
                <w:bCs/>
                <w:color w:val="000000"/>
                <w:sz w:val="24"/>
                <w:szCs w:val="24"/>
              </w:rPr>
              <w:t>20</w:t>
            </w:r>
            <w:r w:rsidRPr="00804FFA">
              <w:rPr>
                <w:rFonts w:ascii="Book Antiqua" w:hAnsi="Book Antiqua"/>
                <w:bCs/>
                <w:color w:val="000000"/>
                <w:sz w:val="24"/>
                <w:szCs w:val="24"/>
              </w:rPr>
              <w:t>,0</w:t>
            </w:r>
          </w:p>
        </w:tc>
        <w:tc>
          <w:tcPr>
            <w:tcW w:w="1353" w:type="dxa"/>
          </w:tcPr>
          <w:p w:rsidR="00627801" w:rsidRPr="00804FFA" w:rsidRDefault="00627801" w:rsidP="00FD3F3A">
            <w:pPr>
              <w:pStyle w:val="ab"/>
              <w:spacing w:after="0" w:line="240" w:lineRule="auto"/>
              <w:ind w:left="0"/>
              <w:jc w:val="center"/>
              <w:rPr>
                <w:rFonts w:ascii="Book Antiqua" w:hAnsi="Book Antiqua"/>
                <w:bCs/>
                <w:color w:val="000000"/>
                <w:sz w:val="24"/>
                <w:szCs w:val="24"/>
              </w:rPr>
            </w:pPr>
            <w:r w:rsidRPr="00804FFA">
              <w:rPr>
                <w:rFonts w:ascii="Book Antiqua" w:hAnsi="Book Antiqua"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7138FF" w:rsidRPr="00804FFA" w:rsidTr="008A0761">
        <w:trPr>
          <w:cantSplit/>
        </w:trPr>
        <w:tc>
          <w:tcPr>
            <w:tcW w:w="2097" w:type="dxa"/>
            <w:vMerge/>
            <w:vAlign w:val="center"/>
          </w:tcPr>
          <w:p w:rsidR="007138FF" w:rsidRPr="00804FFA" w:rsidRDefault="007138FF" w:rsidP="008A0761">
            <w:pPr>
              <w:pStyle w:val="ab"/>
              <w:spacing w:after="0" w:line="240" w:lineRule="auto"/>
              <w:ind w:left="0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4237" w:type="dxa"/>
            <w:vMerge/>
          </w:tcPr>
          <w:p w:rsidR="007138FF" w:rsidRPr="00804FFA" w:rsidRDefault="007138FF" w:rsidP="008A0761">
            <w:pPr>
              <w:pStyle w:val="ab"/>
              <w:spacing w:after="0" w:line="240" w:lineRule="auto"/>
              <w:ind w:left="0"/>
              <w:jc w:val="center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7138FF" w:rsidRPr="00804FFA" w:rsidRDefault="007138FF" w:rsidP="008A0761">
            <w:pPr>
              <w:pStyle w:val="ab"/>
              <w:spacing w:after="0" w:line="240" w:lineRule="auto"/>
              <w:ind w:left="0"/>
              <w:jc w:val="center"/>
              <w:rPr>
                <w:rFonts w:ascii="Book Antiqua" w:hAnsi="Book Antiqua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</w:tcPr>
          <w:p w:rsidR="007138FF" w:rsidRPr="00804FFA" w:rsidRDefault="007138FF" w:rsidP="008A0761">
            <w:pPr>
              <w:pStyle w:val="ab"/>
              <w:spacing w:after="0" w:line="240" w:lineRule="auto"/>
              <w:ind w:left="0"/>
              <w:rPr>
                <w:rFonts w:ascii="Book Antiqua" w:hAnsi="Book Antiqua"/>
                <w:sz w:val="24"/>
                <w:szCs w:val="24"/>
              </w:rPr>
            </w:pPr>
            <w:r w:rsidRPr="00804FFA">
              <w:rPr>
                <w:rFonts w:ascii="Book Antiqua" w:hAnsi="Book Antiqua"/>
                <w:sz w:val="24"/>
                <w:szCs w:val="24"/>
              </w:rPr>
              <w:t>Внебюджетные источники</w:t>
            </w:r>
          </w:p>
        </w:tc>
        <w:tc>
          <w:tcPr>
            <w:tcW w:w="1276" w:type="dxa"/>
          </w:tcPr>
          <w:p w:rsidR="007138FF" w:rsidRPr="00804FFA" w:rsidRDefault="007138FF" w:rsidP="008A0761">
            <w:pPr>
              <w:pStyle w:val="ab"/>
              <w:spacing w:after="0" w:line="240" w:lineRule="auto"/>
              <w:ind w:left="0"/>
              <w:jc w:val="center"/>
              <w:rPr>
                <w:rFonts w:ascii="Book Antiqua" w:hAnsi="Book Antiqua"/>
                <w:bCs/>
                <w:color w:val="000000"/>
                <w:sz w:val="24"/>
                <w:szCs w:val="24"/>
              </w:rPr>
            </w:pPr>
            <w:r w:rsidRPr="00804FFA">
              <w:rPr>
                <w:rFonts w:ascii="Book Antiqua" w:hAnsi="Book Antiqua"/>
                <w:bCs/>
                <w:color w:val="000000"/>
                <w:sz w:val="24"/>
                <w:szCs w:val="24"/>
              </w:rPr>
              <w:t>–</w:t>
            </w:r>
          </w:p>
        </w:tc>
        <w:tc>
          <w:tcPr>
            <w:tcW w:w="1276" w:type="dxa"/>
          </w:tcPr>
          <w:p w:rsidR="007138FF" w:rsidRPr="00804FFA" w:rsidRDefault="007138FF" w:rsidP="008A0761">
            <w:pPr>
              <w:pStyle w:val="ab"/>
              <w:spacing w:after="0" w:line="240" w:lineRule="auto"/>
              <w:ind w:left="0"/>
              <w:jc w:val="center"/>
              <w:rPr>
                <w:rFonts w:ascii="Book Antiqua" w:hAnsi="Book Antiqua"/>
                <w:bCs/>
                <w:color w:val="000000"/>
                <w:sz w:val="24"/>
                <w:szCs w:val="24"/>
              </w:rPr>
            </w:pPr>
            <w:r w:rsidRPr="00804FFA">
              <w:rPr>
                <w:rFonts w:ascii="Book Antiqua" w:hAnsi="Book Antiqua"/>
                <w:bCs/>
                <w:color w:val="000000"/>
                <w:sz w:val="24"/>
                <w:szCs w:val="24"/>
              </w:rPr>
              <w:t>–</w:t>
            </w:r>
          </w:p>
        </w:tc>
        <w:tc>
          <w:tcPr>
            <w:tcW w:w="1353" w:type="dxa"/>
          </w:tcPr>
          <w:p w:rsidR="007138FF" w:rsidRPr="00804FFA" w:rsidRDefault="007138FF" w:rsidP="008A0761">
            <w:pPr>
              <w:pStyle w:val="ab"/>
              <w:spacing w:after="0" w:line="240" w:lineRule="auto"/>
              <w:ind w:left="0"/>
              <w:jc w:val="center"/>
              <w:rPr>
                <w:rFonts w:ascii="Book Antiqua" w:hAnsi="Book Antiqua"/>
                <w:bCs/>
                <w:color w:val="000000"/>
                <w:sz w:val="24"/>
                <w:szCs w:val="24"/>
              </w:rPr>
            </w:pPr>
            <w:r w:rsidRPr="00804FFA">
              <w:rPr>
                <w:rFonts w:ascii="Book Antiqua" w:hAnsi="Book Antiqua"/>
                <w:bCs/>
                <w:color w:val="000000"/>
                <w:sz w:val="24"/>
                <w:szCs w:val="24"/>
              </w:rPr>
              <w:t>–</w:t>
            </w:r>
          </w:p>
        </w:tc>
      </w:tr>
      <w:tr w:rsidR="007138FF" w:rsidRPr="00804FFA" w:rsidTr="008A0761">
        <w:trPr>
          <w:cantSplit/>
        </w:trPr>
        <w:tc>
          <w:tcPr>
            <w:tcW w:w="2097" w:type="dxa"/>
            <w:vMerge w:val="restart"/>
            <w:vAlign w:val="center"/>
          </w:tcPr>
          <w:p w:rsidR="007138FF" w:rsidRPr="00804FFA" w:rsidRDefault="007138FF" w:rsidP="008A0761">
            <w:pPr>
              <w:pStyle w:val="ab"/>
              <w:spacing w:after="0" w:line="240" w:lineRule="auto"/>
              <w:ind w:left="0"/>
              <w:rPr>
                <w:rFonts w:ascii="Book Antiqua" w:hAnsi="Book Antiqua"/>
                <w:sz w:val="24"/>
                <w:szCs w:val="24"/>
              </w:rPr>
            </w:pPr>
            <w:r w:rsidRPr="00804FFA">
              <w:rPr>
                <w:rFonts w:ascii="Book Antiqua" w:hAnsi="Book Antiqua"/>
                <w:sz w:val="24"/>
                <w:szCs w:val="24"/>
              </w:rPr>
              <w:t>Подпрограмма</w:t>
            </w:r>
          </w:p>
        </w:tc>
        <w:tc>
          <w:tcPr>
            <w:tcW w:w="4237" w:type="dxa"/>
            <w:vMerge w:val="restart"/>
            <w:vAlign w:val="center"/>
          </w:tcPr>
          <w:p w:rsidR="007138FF" w:rsidRPr="00804FFA" w:rsidRDefault="007138FF" w:rsidP="008A0761">
            <w:pPr>
              <w:pStyle w:val="ab"/>
              <w:spacing w:after="0" w:line="240" w:lineRule="auto"/>
              <w:ind w:left="0"/>
              <w:rPr>
                <w:rFonts w:ascii="Book Antiqua" w:hAnsi="Book Antiqua"/>
                <w:sz w:val="24"/>
                <w:szCs w:val="24"/>
              </w:rPr>
            </w:pPr>
            <w:r w:rsidRPr="00804FFA">
              <w:rPr>
                <w:rFonts w:ascii="Book Antiqua" w:hAnsi="Book Antiqua"/>
                <w:sz w:val="24"/>
                <w:szCs w:val="24"/>
              </w:rPr>
              <w:t>«Массовый спорт»</w:t>
            </w:r>
          </w:p>
        </w:tc>
        <w:tc>
          <w:tcPr>
            <w:tcW w:w="1843" w:type="dxa"/>
            <w:vMerge w:val="restart"/>
            <w:vAlign w:val="center"/>
          </w:tcPr>
          <w:p w:rsidR="007138FF" w:rsidRPr="00804FFA" w:rsidRDefault="007138FF" w:rsidP="008A0761">
            <w:pPr>
              <w:pStyle w:val="ab"/>
              <w:spacing w:after="0" w:line="240" w:lineRule="auto"/>
              <w:ind w:left="0"/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804FFA">
              <w:rPr>
                <w:rFonts w:ascii="Book Antiqua" w:hAnsi="Book Antiqua"/>
                <w:sz w:val="24"/>
                <w:szCs w:val="24"/>
              </w:rPr>
              <w:t>Общий отдел МА Качинского МО</w:t>
            </w:r>
          </w:p>
        </w:tc>
        <w:tc>
          <w:tcPr>
            <w:tcW w:w="1984" w:type="dxa"/>
          </w:tcPr>
          <w:p w:rsidR="007138FF" w:rsidRPr="00804FFA" w:rsidRDefault="007138FF" w:rsidP="008A0761">
            <w:pPr>
              <w:pStyle w:val="ab"/>
              <w:spacing w:after="0" w:line="240" w:lineRule="auto"/>
              <w:ind w:left="0"/>
              <w:rPr>
                <w:rFonts w:ascii="Book Antiqua" w:hAnsi="Book Antiqua"/>
                <w:bCs/>
                <w:color w:val="000000"/>
                <w:sz w:val="24"/>
                <w:szCs w:val="24"/>
              </w:rPr>
            </w:pPr>
            <w:r w:rsidRPr="00804FFA">
              <w:rPr>
                <w:rFonts w:ascii="Book Antiqua" w:hAnsi="Book Antiqua"/>
                <w:sz w:val="24"/>
                <w:szCs w:val="24"/>
              </w:rPr>
              <w:t>Всего</w:t>
            </w:r>
          </w:p>
        </w:tc>
        <w:tc>
          <w:tcPr>
            <w:tcW w:w="1276" w:type="dxa"/>
          </w:tcPr>
          <w:p w:rsidR="007138FF" w:rsidRPr="00804FFA" w:rsidRDefault="007059DB" w:rsidP="008A0761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color w:val="000000"/>
              </w:rPr>
            </w:pPr>
            <w:r>
              <w:rPr>
                <w:rFonts w:ascii="Book Antiqua" w:hAnsi="Book Antiqua"/>
                <w:color w:val="000000"/>
              </w:rPr>
              <w:t>130,0</w:t>
            </w:r>
          </w:p>
        </w:tc>
        <w:tc>
          <w:tcPr>
            <w:tcW w:w="1276" w:type="dxa"/>
          </w:tcPr>
          <w:p w:rsidR="007138FF" w:rsidRPr="00804FFA" w:rsidRDefault="00627801" w:rsidP="008A0761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color w:val="000000"/>
              </w:rPr>
            </w:pPr>
            <w:r>
              <w:rPr>
                <w:rFonts w:ascii="Book Antiqua" w:hAnsi="Book Antiqua"/>
                <w:color w:val="000000"/>
              </w:rPr>
              <w:t>18,8</w:t>
            </w:r>
          </w:p>
        </w:tc>
        <w:tc>
          <w:tcPr>
            <w:tcW w:w="1353" w:type="dxa"/>
          </w:tcPr>
          <w:p w:rsidR="007138FF" w:rsidRPr="00804FFA" w:rsidRDefault="007138FF" w:rsidP="008A0761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color w:val="000000"/>
              </w:rPr>
            </w:pPr>
            <w:r w:rsidRPr="00804FFA">
              <w:rPr>
                <w:rFonts w:ascii="Book Antiqua" w:hAnsi="Book Antiqua"/>
                <w:color w:val="000000"/>
              </w:rPr>
              <w:t>0,0</w:t>
            </w:r>
          </w:p>
        </w:tc>
      </w:tr>
      <w:tr w:rsidR="00627801" w:rsidRPr="00804FFA" w:rsidTr="008A0761">
        <w:trPr>
          <w:cantSplit/>
        </w:trPr>
        <w:tc>
          <w:tcPr>
            <w:tcW w:w="2097" w:type="dxa"/>
            <w:vMerge/>
            <w:vAlign w:val="center"/>
          </w:tcPr>
          <w:p w:rsidR="00627801" w:rsidRPr="00804FFA" w:rsidRDefault="00627801" w:rsidP="008A0761">
            <w:pPr>
              <w:pStyle w:val="ab"/>
              <w:spacing w:after="0" w:line="240" w:lineRule="auto"/>
              <w:ind w:left="0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4237" w:type="dxa"/>
            <w:vMerge/>
          </w:tcPr>
          <w:p w:rsidR="00627801" w:rsidRPr="00804FFA" w:rsidRDefault="00627801" w:rsidP="008A0761">
            <w:pPr>
              <w:pStyle w:val="ab"/>
              <w:spacing w:after="0" w:line="240" w:lineRule="auto"/>
              <w:ind w:left="0"/>
              <w:jc w:val="center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627801" w:rsidRPr="00804FFA" w:rsidRDefault="00627801" w:rsidP="008A0761">
            <w:pPr>
              <w:pStyle w:val="ab"/>
              <w:spacing w:after="0" w:line="240" w:lineRule="auto"/>
              <w:ind w:left="0"/>
              <w:jc w:val="center"/>
              <w:rPr>
                <w:rFonts w:ascii="Book Antiqua" w:hAnsi="Book Antiqua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</w:tcPr>
          <w:p w:rsidR="00627801" w:rsidRPr="00804FFA" w:rsidRDefault="00627801" w:rsidP="008A0761">
            <w:pPr>
              <w:pStyle w:val="ab"/>
              <w:spacing w:after="0" w:line="240" w:lineRule="auto"/>
              <w:ind w:left="0"/>
              <w:rPr>
                <w:rFonts w:ascii="Book Antiqua" w:hAnsi="Book Antiqua"/>
                <w:sz w:val="24"/>
                <w:szCs w:val="24"/>
              </w:rPr>
            </w:pPr>
            <w:r w:rsidRPr="00804FFA">
              <w:rPr>
                <w:rFonts w:ascii="Book Antiqua" w:hAnsi="Book Antiqua"/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</w:tcPr>
          <w:p w:rsidR="00627801" w:rsidRPr="00804FFA" w:rsidRDefault="00627801" w:rsidP="00FD3F3A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color w:val="000000"/>
              </w:rPr>
            </w:pPr>
            <w:r>
              <w:rPr>
                <w:rFonts w:ascii="Book Antiqua" w:hAnsi="Book Antiqua"/>
                <w:color w:val="000000"/>
              </w:rPr>
              <w:t>130,0</w:t>
            </w:r>
          </w:p>
        </w:tc>
        <w:tc>
          <w:tcPr>
            <w:tcW w:w="1276" w:type="dxa"/>
          </w:tcPr>
          <w:p w:rsidR="00627801" w:rsidRPr="00804FFA" w:rsidRDefault="00627801" w:rsidP="00FD3F3A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color w:val="000000"/>
              </w:rPr>
            </w:pPr>
            <w:r>
              <w:rPr>
                <w:rFonts w:ascii="Book Antiqua" w:hAnsi="Book Antiqua"/>
                <w:color w:val="000000"/>
              </w:rPr>
              <w:t>18,8</w:t>
            </w:r>
          </w:p>
        </w:tc>
        <w:tc>
          <w:tcPr>
            <w:tcW w:w="1353" w:type="dxa"/>
          </w:tcPr>
          <w:p w:rsidR="00627801" w:rsidRPr="00804FFA" w:rsidRDefault="00627801" w:rsidP="00FD3F3A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color w:val="000000"/>
              </w:rPr>
            </w:pPr>
            <w:r w:rsidRPr="00804FFA">
              <w:rPr>
                <w:rFonts w:ascii="Book Antiqua" w:hAnsi="Book Antiqua"/>
                <w:color w:val="000000"/>
              </w:rPr>
              <w:t>0,0</w:t>
            </w:r>
          </w:p>
        </w:tc>
      </w:tr>
      <w:tr w:rsidR="007138FF" w:rsidRPr="00804FFA" w:rsidTr="008A0761">
        <w:trPr>
          <w:cantSplit/>
        </w:trPr>
        <w:tc>
          <w:tcPr>
            <w:tcW w:w="2097" w:type="dxa"/>
            <w:vMerge/>
            <w:vAlign w:val="center"/>
          </w:tcPr>
          <w:p w:rsidR="007138FF" w:rsidRPr="00804FFA" w:rsidRDefault="007138FF" w:rsidP="008A0761">
            <w:pPr>
              <w:pStyle w:val="ab"/>
              <w:spacing w:after="0" w:line="240" w:lineRule="auto"/>
              <w:ind w:left="0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4237" w:type="dxa"/>
            <w:vMerge/>
          </w:tcPr>
          <w:p w:rsidR="007138FF" w:rsidRPr="00804FFA" w:rsidRDefault="007138FF" w:rsidP="008A0761">
            <w:pPr>
              <w:pStyle w:val="ab"/>
              <w:spacing w:after="0" w:line="240" w:lineRule="auto"/>
              <w:ind w:left="0"/>
              <w:jc w:val="center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7138FF" w:rsidRPr="00804FFA" w:rsidRDefault="007138FF" w:rsidP="008A0761">
            <w:pPr>
              <w:pStyle w:val="ab"/>
              <w:spacing w:after="0" w:line="240" w:lineRule="auto"/>
              <w:ind w:left="0"/>
              <w:jc w:val="center"/>
              <w:rPr>
                <w:rFonts w:ascii="Book Antiqua" w:hAnsi="Book Antiqua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</w:tcPr>
          <w:p w:rsidR="007138FF" w:rsidRPr="00804FFA" w:rsidRDefault="007138FF" w:rsidP="008A0761">
            <w:pPr>
              <w:pStyle w:val="ab"/>
              <w:spacing w:after="0" w:line="240" w:lineRule="auto"/>
              <w:ind w:left="0"/>
              <w:rPr>
                <w:rFonts w:ascii="Book Antiqua" w:hAnsi="Book Antiqua"/>
                <w:sz w:val="24"/>
                <w:szCs w:val="24"/>
              </w:rPr>
            </w:pPr>
            <w:r w:rsidRPr="00804FFA">
              <w:rPr>
                <w:rFonts w:ascii="Book Antiqua" w:hAnsi="Book Antiqua"/>
                <w:sz w:val="24"/>
                <w:szCs w:val="24"/>
              </w:rPr>
              <w:t>Внебюджетные источники</w:t>
            </w:r>
          </w:p>
        </w:tc>
        <w:tc>
          <w:tcPr>
            <w:tcW w:w="1276" w:type="dxa"/>
          </w:tcPr>
          <w:p w:rsidR="007138FF" w:rsidRPr="00804FFA" w:rsidRDefault="007138FF" w:rsidP="008A0761">
            <w:pPr>
              <w:pStyle w:val="ab"/>
              <w:spacing w:after="0" w:line="240" w:lineRule="auto"/>
              <w:ind w:left="0"/>
              <w:jc w:val="center"/>
              <w:rPr>
                <w:rFonts w:ascii="Book Antiqua" w:hAnsi="Book Antiqua"/>
                <w:bCs/>
                <w:color w:val="000000"/>
                <w:sz w:val="24"/>
                <w:szCs w:val="24"/>
              </w:rPr>
            </w:pPr>
            <w:r w:rsidRPr="00804FFA">
              <w:rPr>
                <w:rFonts w:ascii="Book Antiqua" w:hAnsi="Book Antiqua"/>
                <w:bCs/>
                <w:color w:val="000000"/>
                <w:sz w:val="24"/>
                <w:szCs w:val="24"/>
              </w:rPr>
              <w:t>–</w:t>
            </w:r>
          </w:p>
        </w:tc>
        <w:tc>
          <w:tcPr>
            <w:tcW w:w="1276" w:type="dxa"/>
          </w:tcPr>
          <w:p w:rsidR="007138FF" w:rsidRPr="00804FFA" w:rsidRDefault="007138FF" w:rsidP="008A0761">
            <w:pPr>
              <w:pStyle w:val="ab"/>
              <w:spacing w:after="0" w:line="240" w:lineRule="auto"/>
              <w:ind w:left="0"/>
              <w:jc w:val="center"/>
              <w:rPr>
                <w:rFonts w:ascii="Book Antiqua" w:hAnsi="Book Antiqua"/>
                <w:bCs/>
                <w:color w:val="000000"/>
                <w:sz w:val="24"/>
                <w:szCs w:val="24"/>
              </w:rPr>
            </w:pPr>
            <w:r w:rsidRPr="00804FFA">
              <w:rPr>
                <w:rFonts w:ascii="Book Antiqua" w:hAnsi="Book Antiqua"/>
                <w:bCs/>
                <w:color w:val="000000"/>
                <w:sz w:val="24"/>
                <w:szCs w:val="24"/>
              </w:rPr>
              <w:t>–</w:t>
            </w:r>
          </w:p>
        </w:tc>
        <w:tc>
          <w:tcPr>
            <w:tcW w:w="1353" w:type="dxa"/>
          </w:tcPr>
          <w:p w:rsidR="007138FF" w:rsidRPr="00804FFA" w:rsidRDefault="007138FF" w:rsidP="008A0761">
            <w:pPr>
              <w:pStyle w:val="ab"/>
              <w:spacing w:after="0" w:line="240" w:lineRule="auto"/>
              <w:ind w:left="0"/>
              <w:jc w:val="center"/>
              <w:rPr>
                <w:rFonts w:ascii="Book Antiqua" w:hAnsi="Book Antiqua"/>
                <w:bCs/>
                <w:color w:val="000000"/>
                <w:sz w:val="24"/>
                <w:szCs w:val="24"/>
              </w:rPr>
            </w:pPr>
            <w:r w:rsidRPr="00804FFA">
              <w:rPr>
                <w:rFonts w:ascii="Book Antiqua" w:hAnsi="Book Antiqua"/>
                <w:bCs/>
                <w:color w:val="000000"/>
                <w:sz w:val="24"/>
                <w:szCs w:val="24"/>
              </w:rPr>
              <w:t>–</w:t>
            </w:r>
          </w:p>
        </w:tc>
      </w:tr>
    </w:tbl>
    <w:p w:rsidR="00BA1611" w:rsidRDefault="00BA1611" w:rsidP="008A0761">
      <w:pPr>
        <w:shd w:val="clear" w:color="auto" w:fill="FFFFFF"/>
        <w:ind w:left="9214"/>
      </w:pPr>
    </w:p>
    <w:sectPr w:rsidR="00BA1611" w:rsidSect="008A0761">
      <w:pgSz w:w="16838" w:h="11906" w:orient="landscape"/>
      <w:pgMar w:top="1701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2B69" w:rsidRDefault="00D32B69">
      <w:r>
        <w:separator/>
      </w:r>
    </w:p>
  </w:endnote>
  <w:endnote w:type="continuationSeparator" w:id="0">
    <w:p w:rsidR="00D32B69" w:rsidRDefault="00D32B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icrosoft Uighur">
    <w:panose1 w:val="02000000000000000000"/>
    <w:charset w:val="00"/>
    <w:family w:val="auto"/>
    <w:pitch w:val="variable"/>
    <w:sig w:usb0="00002003" w:usb1="80000000" w:usb2="00000008" w:usb3="00000000" w:csb0="0000004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Times New Roman,Bold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2B69" w:rsidRDefault="00D32B69">
      <w:r>
        <w:separator/>
      </w:r>
    </w:p>
  </w:footnote>
  <w:footnote w:type="continuationSeparator" w:id="0">
    <w:p w:rsidR="00D32B69" w:rsidRDefault="00D32B6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3FCB" w:rsidRDefault="00833FCB" w:rsidP="00A10817">
    <w:pPr>
      <w:pStyle w:val="af"/>
      <w:framePr w:wrap="around" w:vAnchor="text" w:hAnchor="margin" w:xAlign="center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end"/>
    </w:r>
  </w:p>
  <w:p w:rsidR="00833FCB" w:rsidRDefault="00833FCB">
    <w:pPr>
      <w:pStyle w:val="af"/>
    </w:pPr>
  </w:p>
  <w:p w:rsidR="00833FCB" w:rsidRDefault="00833FCB"/>
  <w:p w:rsidR="00833FCB" w:rsidRDefault="00833FCB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74918"/>
    <w:multiLevelType w:val="hybridMultilevel"/>
    <w:tmpl w:val="E9365D2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C71727"/>
    <w:multiLevelType w:val="hybridMultilevel"/>
    <w:tmpl w:val="F524251A"/>
    <w:lvl w:ilvl="0" w:tplc="61183F5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4461C96"/>
    <w:multiLevelType w:val="hybridMultilevel"/>
    <w:tmpl w:val="321601DC"/>
    <w:lvl w:ilvl="0" w:tplc="8AD8EBEA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B14A68"/>
    <w:multiLevelType w:val="multilevel"/>
    <w:tmpl w:val="631209B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0AFD3AD4"/>
    <w:multiLevelType w:val="hybridMultilevel"/>
    <w:tmpl w:val="4DE828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4DF5FAC"/>
    <w:multiLevelType w:val="hybridMultilevel"/>
    <w:tmpl w:val="07B050D8"/>
    <w:lvl w:ilvl="0" w:tplc="04190001">
      <w:start w:val="1"/>
      <w:numFmt w:val="bullet"/>
      <w:lvlText w:val=""/>
      <w:lvlJc w:val="left"/>
      <w:pPr>
        <w:tabs>
          <w:tab w:val="num" w:pos="1491"/>
        </w:tabs>
        <w:ind w:left="149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11"/>
        </w:tabs>
        <w:ind w:left="221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31"/>
        </w:tabs>
        <w:ind w:left="293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51"/>
        </w:tabs>
        <w:ind w:left="365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71"/>
        </w:tabs>
        <w:ind w:left="437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91"/>
        </w:tabs>
        <w:ind w:left="509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11"/>
        </w:tabs>
        <w:ind w:left="581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31"/>
        </w:tabs>
        <w:ind w:left="653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51"/>
        </w:tabs>
        <w:ind w:left="7251" w:hanging="360"/>
      </w:pPr>
      <w:rPr>
        <w:rFonts w:ascii="Wingdings" w:hAnsi="Wingdings" w:hint="default"/>
      </w:rPr>
    </w:lvl>
  </w:abstractNum>
  <w:abstractNum w:abstractNumId="6">
    <w:nsid w:val="1DB966FB"/>
    <w:multiLevelType w:val="multilevel"/>
    <w:tmpl w:val="A69C363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25247D06"/>
    <w:multiLevelType w:val="hybridMultilevel"/>
    <w:tmpl w:val="4D7E2C72"/>
    <w:lvl w:ilvl="0" w:tplc="11B6DD3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389E4C88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712ADF5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B79C91D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621E928E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C59A3DE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E9ECB83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376EFFC6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E5663326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8">
    <w:nsid w:val="253B6EA4"/>
    <w:multiLevelType w:val="hybridMultilevel"/>
    <w:tmpl w:val="79ECC70E"/>
    <w:lvl w:ilvl="0" w:tplc="04190001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9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5B12608"/>
    <w:multiLevelType w:val="hybridMultilevel"/>
    <w:tmpl w:val="BF3C0B5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E9934D1"/>
    <w:multiLevelType w:val="hybridMultilevel"/>
    <w:tmpl w:val="C2D4C3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3A563FF"/>
    <w:multiLevelType w:val="hybridMultilevel"/>
    <w:tmpl w:val="29086FFC"/>
    <w:lvl w:ilvl="0" w:tplc="E2C8B35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ED92B12"/>
    <w:multiLevelType w:val="hybridMultilevel"/>
    <w:tmpl w:val="30ACB8B6"/>
    <w:lvl w:ilvl="0" w:tplc="B4F81D60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19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3">
    <w:nsid w:val="597B0753"/>
    <w:multiLevelType w:val="hybridMultilevel"/>
    <w:tmpl w:val="30DCC02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3EE6F43"/>
    <w:multiLevelType w:val="multilevel"/>
    <w:tmpl w:val="7ECA9AA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63FC7667"/>
    <w:multiLevelType w:val="multilevel"/>
    <w:tmpl w:val="30FA6CF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6945459E"/>
    <w:multiLevelType w:val="hybridMultilevel"/>
    <w:tmpl w:val="1BFE6220"/>
    <w:lvl w:ilvl="0" w:tplc="61183F5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6B8A6D8E"/>
    <w:multiLevelType w:val="hybridMultilevel"/>
    <w:tmpl w:val="57AE0A2E"/>
    <w:lvl w:ilvl="0" w:tplc="A0BAA8A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446331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38C14D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2EAB1C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EB6A09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2EB8A49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C0C527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680A30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67F0E2D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75132AAD"/>
    <w:multiLevelType w:val="hybridMultilevel"/>
    <w:tmpl w:val="EAECF8C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76C77BD1"/>
    <w:multiLevelType w:val="hybridMultilevel"/>
    <w:tmpl w:val="9F44963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8"/>
  </w:num>
  <w:num w:numId="3">
    <w:abstractNumId w:val="18"/>
  </w:num>
  <w:num w:numId="4">
    <w:abstractNumId w:val="19"/>
  </w:num>
  <w:num w:numId="5">
    <w:abstractNumId w:val="5"/>
  </w:num>
  <w:num w:numId="6">
    <w:abstractNumId w:val="0"/>
  </w:num>
  <w:num w:numId="7">
    <w:abstractNumId w:val="17"/>
  </w:num>
  <w:num w:numId="8">
    <w:abstractNumId w:val="7"/>
  </w:num>
  <w:num w:numId="9">
    <w:abstractNumId w:val="12"/>
  </w:num>
  <w:num w:numId="10">
    <w:abstractNumId w:val="15"/>
  </w:num>
  <w:num w:numId="11">
    <w:abstractNumId w:val="14"/>
  </w:num>
  <w:num w:numId="12">
    <w:abstractNumId w:val="1"/>
  </w:num>
  <w:num w:numId="13">
    <w:abstractNumId w:val="16"/>
  </w:num>
  <w:num w:numId="14">
    <w:abstractNumId w:val="2"/>
  </w:num>
  <w:num w:numId="15">
    <w:abstractNumId w:val="10"/>
  </w:num>
  <w:num w:numId="16">
    <w:abstractNumId w:val="9"/>
  </w:num>
  <w:num w:numId="17">
    <w:abstractNumId w:val="3"/>
  </w:num>
  <w:num w:numId="18">
    <w:abstractNumId w:val="6"/>
  </w:num>
  <w:num w:numId="19">
    <w:abstractNumId w:val="4"/>
  </w:num>
  <w:num w:numId="2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24D4"/>
    <w:rsid w:val="000002F5"/>
    <w:rsid w:val="00001183"/>
    <w:rsid w:val="0000130D"/>
    <w:rsid w:val="00005866"/>
    <w:rsid w:val="000104A7"/>
    <w:rsid w:val="000107F7"/>
    <w:rsid w:val="000113A0"/>
    <w:rsid w:val="00012662"/>
    <w:rsid w:val="00013CAC"/>
    <w:rsid w:val="00015548"/>
    <w:rsid w:val="0001566D"/>
    <w:rsid w:val="000163E2"/>
    <w:rsid w:val="000210B9"/>
    <w:rsid w:val="00021B78"/>
    <w:rsid w:val="000228B7"/>
    <w:rsid w:val="00031555"/>
    <w:rsid w:val="00031BA4"/>
    <w:rsid w:val="00036462"/>
    <w:rsid w:val="00037063"/>
    <w:rsid w:val="00037B1F"/>
    <w:rsid w:val="00046B22"/>
    <w:rsid w:val="00050FB2"/>
    <w:rsid w:val="000524D4"/>
    <w:rsid w:val="000549DC"/>
    <w:rsid w:val="00055574"/>
    <w:rsid w:val="00056FF6"/>
    <w:rsid w:val="00061CA8"/>
    <w:rsid w:val="000624D9"/>
    <w:rsid w:val="00066284"/>
    <w:rsid w:val="00070CAE"/>
    <w:rsid w:val="00071FD6"/>
    <w:rsid w:val="000739ED"/>
    <w:rsid w:val="00073B22"/>
    <w:rsid w:val="00075C63"/>
    <w:rsid w:val="00075CD4"/>
    <w:rsid w:val="00076117"/>
    <w:rsid w:val="00076171"/>
    <w:rsid w:val="0007674E"/>
    <w:rsid w:val="000773DF"/>
    <w:rsid w:val="00081DDC"/>
    <w:rsid w:val="00082C3E"/>
    <w:rsid w:val="0008319B"/>
    <w:rsid w:val="000833E6"/>
    <w:rsid w:val="00083B7F"/>
    <w:rsid w:val="00084470"/>
    <w:rsid w:val="00084B1E"/>
    <w:rsid w:val="000854E0"/>
    <w:rsid w:val="00085AF1"/>
    <w:rsid w:val="00087A24"/>
    <w:rsid w:val="00090EF3"/>
    <w:rsid w:val="00091936"/>
    <w:rsid w:val="00091BB1"/>
    <w:rsid w:val="00092DCC"/>
    <w:rsid w:val="00096A6C"/>
    <w:rsid w:val="000A08B0"/>
    <w:rsid w:val="000A42EE"/>
    <w:rsid w:val="000A4C81"/>
    <w:rsid w:val="000B0A6B"/>
    <w:rsid w:val="000B165E"/>
    <w:rsid w:val="000B5F1F"/>
    <w:rsid w:val="000B6DA9"/>
    <w:rsid w:val="000B70DE"/>
    <w:rsid w:val="000B732C"/>
    <w:rsid w:val="000B7410"/>
    <w:rsid w:val="000C4C4E"/>
    <w:rsid w:val="000C6CA5"/>
    <w:rsid w:val="000C7C8A"/>
    <w:rsid w:val="000D15E9"/>
    <w:rsid w:val="000D22A3"/>
    <w:rsid w:val="000D2568"/>
    <w:rsid w:val="000D342D"/>
    <w:rsid w:val="000D393B"/>
    <w:rsid w:val="000D4163"/>
    <w:rsid w:val="000D42B9"/>
    <w:rsid w:val="000D5B70"/>
    <w:rsid w:val="000D709C"/>
    <w:rsid w:val="000E29EF"/>
    <w:rsid w:val="000E5F39"/>
    <w:rsid w:val="000F285A"/>
    <w:rsid w:val="000F2FA7"/>
    <w:rsid w:val="000F3A2E"/>
    <w:rsid w:val="000F48F8"/>
    <w:rsid w:val="0010254E"/>
    <w:rsid w:val="00103284"/>
    <w:rsid w:val="0010520E"/>
    <w:rsid w:val="00105C98"/>
    <w:rsid w:val="00112893"/>
    <w:rsid w:val="00112B5C"/>
    <w:rsid w:val="001134E5"/>
    <w:rsid w:val="00113951"/>
    <w:rsid w:val="00113D28"/>
    <w:rsid w:val="00113D56"/>
    <w:rsid w:val="00116C58"/>
    <w:rsid w:val="00116FDE"/>
    <w:rsid w:val="0011726C"/>
    <w:rsid w:val="00121C71"/>
    <w:rsid w:val="00121EEC"/>
    <w:rsid w:val="00122FC9"/>
    <w:rsid w:val="0012382A"/>
    <w:rsid w:val="00124860"/>
    <w:rsid w:val="00124C6B"/>
    <w:rsid w:val="0012544D"/>
    <w:rsid w:val="0012666C"/>
    <w:rsid w:val="00126760"/>
    <w:rsid w:val="001270E5"/>
    <w:rsid w:val="00127BC8"/>
    <w:rsid w:val="0013030C"/>
    <w:rsid w:val="001304B8"/>
    <w:rsid w:val="00132E6E"/>
    <w:rsid w:val="00133007"/>
    <w:rsid w:val="001351ED"/>
    <w:rsid w:val="0013788D"/>
    <w:rsid w:val="001415F5"/>
    <w:rsid w:val="001454D1"/>
    <w:rsid w:val="00145922"/>
    <w:rsid w:val="0014654A"/>
    <w:rsid w:val="00147CA6"/>
    <w:rsid w:val="00147EF8"/>
    <w:rsid w:val="00152986"/>
    <w:rsid w:val="00152C79"/>
    <w:rsid w:val="0015405B"/>
    <w:rsid w:val="00161FF2"/>
    <w:rsid w:val="0016233A"/>
    <w:rsid w:val="00163A73"/>
    <w:rsid w:val="00165D7B"/>
    <w:rsid w:val="001667B7"/>
    <w:rsid w:val="0017050D"/>
    <w:rsid w:val="00171D08"/>
    <w:rsid w:val="00174F5D"/>
    <w:rsid w:val="0017672D"/>
    <w:rsid w:val="00176CFF"/>
    <w:rsid w:val="001845D3"/>
    <w:rsid w:val="001909E0"/>
    <w:rsid w:val="0019409A"/>
    <w:rsid w:val="0019674B"/>
    <w:rsid w:val="00196814"/>
    <w:rsid w:val="00196E6D"/>
    <w:rsid w:val="001974CE"/>
    <w:rsid w:val="001A06B7"/>
    <w:rsid w:val="001A0A95"/>
    <w:rsid w:val="001A27BE"/>
    <w:rsid w:val="001A2E75"/>
    <w:rsid w:val="001A3949"/>
    <w:rsid w:val="001A4D28"/>
    <w:rsid w:val="001A75C9"/>
    <w:rsid w:val="001A7A53"/>
    <w:rsid w:val="001B1C55"/>
    <w:rsid w:val="001B2B64"/>
    <w:rsid w:val="001B2DB8"/>
    <w:rsid w:val="001B2F78"/>
    <w:rsid w:val="001B59C1"/>
    <w:rsid w:val="001B6C6B"/>
    <w:rsid w:val="001C2FBB"/>
    <w:rsid w:val="001C5B33"/>
    <w:rsid w:val="001D127B"/>
    <w:rsid w:val="001D19BF"/>
    <w:rsid w:val="001D2886"/>
    <w:rsid w:val="001D3942"/>
    <w:rsid w:val="001D4375"/>
    <w:rsid w:val="001D607D"/>
    <w:rsid w:val="001E05FB"/>
    <w:rsid w:val="001E0FC9"/>
    <w:rsid w:val="001E2D00"/>
    <w:rsid w:val="001E2D68"/>
    <w:rsid w:val="001E34CE"/>
    <w:rsid w:val="001E3652"/>
    <w:rsid w:val="001E42D3"/>
    <w:rsid w:val="001E6AE9"/>
    <w:rsid w:val="001E73BF"/>
    <w:rsid w:val="001F019E"/>
    <w:rsid w:val="001F0375"/>
    <w:rsid w:val="001F0476"/>
    <w:rsid w:val="001F32DE"/>
    <w:rsid w:val="001F3A70"/>
    <w:rsid w:val="001F5AA1"/>
    <w:rsid w:val="001F780F"/>
    <w:rsid w:val="00200A3F"/>
    <w:rsid w:val="00201C99"/>
    <w:rsid w:val="00203EEA"/>
    <w:rsid w:val="002043F6"/>
    <w:rsid w:val="002052F0"/>
    <w:rsid w:val="002074F0"/>
    <w:rsid w:val="002105A3"/>
    <w:rsid w:val="00210C36"/>
    <w:rsid w:val="00210FCE"/>
    <w:rsid w:val="00212AAE"/>
    <w:rsid w:val="0021416E"/>
    <w:rsid w:val="00214342"/>
    <w:rsid w:val="00214624"/>
    <w:rsid w:val="0022118F"/>
    <w:rsid w:val="00222595"/>
    <w:rsid w:val="00222B38"/>
    <w:rsid w:val="00222F7C"/>
    <w:rsid w:val="002244F9"/>
    <w:rsid w:val="00227804"/>
    <w:rsid w:val="00230A28"/>
    <w:rsid w:val="0023282B"/>
    <w:rsid w:val="002329A8"/>
    <w:rsid w:val="00233062"/>
    <w:rsid w:val="00234D06"/>
    <w:rsid w:val="00234D86"/>
    <w:rsid w:val="0023716C"/>
    <w:rsid w:val="00237659"/>
    <w:rsid w:val="002461A8"/>
    <w:rsid w:val="00247305"/>
    <w:rsid w:val="00251C3D"/>
    <w:rsid w:val="00252D7D"/>
    <w:rsid w:val="002562D8"/>
    <w:rsid w:val="002572C0"/>
    <w:rsid w:val="00263BD2"/>
    <w:rsid w:val="00263CAD"/>
    <w:rsid w:val="0026507A"/>
    <w:rsid w:val="0026529A"/>
    <w:rsid w:val="00265B21"/>
    <w:rsid w:val="002668EA"/>
    <w:rsid w:val="00266F28"/>
    <w:rsid w:val="00267B2F"/>
    <w:rsid w:val="00271435"/>
    <w:rsid w:val="00271D45"/>
    <w:rsid w:val="00276197"/>
    <w:rsid w:val="00277DAF"/>
    <w:rsid w:val="00277FD6"/>
    <w:rsid w:val="00280AAC"/>
    <w:rsid w:val="00280D07"/>
    <w:rsid w:val="0028259C"/>
    <w:rsid w:val="002841B6"/>
    <w:rsid w:val="002841C4"/>
    <w:rsid w:val="00286684"/>
    <w:rsid w:val="002871D4"/>
    <w:rsid w:val="00291C84"/>
    <w:rsid w:val="00292386"/>
    <w:rsid w:val="0029242A"/>
    <w:rsid w:val="00292BA6"/>
    <w:rsid w:val="00296502"/>
    <w:rsid w:val="0029740D"/>
    <w:rsid w:val="002A01BA"/>
    <w:rsid w:val="002A1226"/>
    <w:rsid w:val="002A1AF6"/>
    <w:rsid w:val="002A1ED6"/>
    <w:rsid w:val="002A2E85"/>
    <w:rsid w:val="002A3E4C"/>
    <w:rsid w:val="002A58E5"/>
    <w:rsid w:val="002A6D03"/>
    <w:rsid w:val="002A74F0"/>
    <w:rsid w:val="002A7DB8"/>
    <w:rsid w:val="002B2D68"/>
    <w:rsid w:val="002B4FA1"/>
    <w:rsid w:val="002B5C48"/>
    <w:rsid w:val="002B67ED"/>
    <w:rsid w:val="002C03D6"/>
    <w:rsid w:val="002C2510"/>
    <w:rsid w:val="002C2A54"/>
    <w:rsid w:val="002C40D0"/>
    <w:rsid w:val="002C421B"/>
    <w:rsid w:val="002C55B1"/>
    <w:rsid w:val="002C69C8"/>
    <w:rsid w:val="002C7151"/>
    <w:rsid w:val="002C799E"/>
    <w:rsid w:val="002D4785"/>
    <w:rsid w:val="002D68C5"/>
    <w:rsid w:val="002D6C37"/>
    <w:rsid w:val="002E06CB"/>
    <w:rsid w:val="002E274D"/>
    <w:rsid w:val="002E45CD"/>
    <w:rsid w:val="002E7674"/>
    <w:rsid w:val="002F02DC"/>
    <w:rsid w:val="002F0992"/>
    <w:rsid w:val="002F0F63"/>
    <w:rsid w:val="002F25C7"/>
    <w:rsid w:val="002F45A5"/>
    <w:rsid w:val="002F5D87"/>
    <w:rsid w:val="002F6966"/>
    <w:rsid w:val="003023F6"/>
    <w:rsid w:val="0030343D"/>
    <w:rsid w:val="003039B4"/>
    <w:rsid w:val="00303CC2"/>
    <w:rsid w:val="003041CF"/>
    <w:rsid w:val="00304838"/>
    <w:rsid w:val="00310266"/>
    <w:rsid w:val="00310D70"/>
    <w:rsid w:val="00311035"/>
    <w:rsid w:val="003138E6"/>
    <w:rsid w:val="003157AD"/>
    <w:rsid w:val="00315CAD"/>
    <w:rsid w:val="0031706E"/>
    <w:rsid w:val="00321B30"/>
    <w:rsid w:val="0032486E"/>
    <w:rsid w:val="00325641"/>
    <w:rsid w:val="003263BB"/>
    <w:rsid w:val="0032782D"/>
    <w:rsid w:val="00331D3F"/>
    <w:rsid w:val="00333172"/>
    <w:rsid w:val="00333192"/>
    <w:rsid w:val="00334CC5"/>
    <w:rsid w:val="00335776"/>
    <w:rsid w:val="00336202"/>
    <w:rsid w:val="00336422"/>
    <w:rsid w:val="00352650"/>
    <w:rsid w:val="003530D7"/>
    <w:rsid w:val="00353387"/>
    <w:rsid w:val="00354C14"/>
    <w:rsid w:val="003570E2"/>
    <w:rsid w:val="00360766"/>
    <w:rsid w:val="0036204F"/>
    <w:rsid w:val="00362CFF"/>
    <w:rsid w:val="003645C0"/>
    <w:rsid w:val="00370CB4"/>
    <w:rsid w:val="00371235"/>
    <w:rsid w:val="00372E07"/>
    <w:rsid w:val="00375EC6"/>
    <w:rsid w:val="00377279"/>
    <w:rsid w:val="003813EE"/>
    <w:rsid w:val="00381451"/>
    <w:rsid w:val="00384A0B"/>
    <w:rsid w:val="00386A34"/>
    <w:rsid w:val="00386D90"/>
    <w:rsid w:val="003878BD"/>
    <w:rsid w:val="0039071E"/>
    <w:rsid w:val="0039214A"/>
    <w:rsid w:val="00392180"/>
    <w:rsid w:val="00392402"/>
    <w:rsid w:val="00394DD5"/>
    <w:rsid w:val="00396308"/>
    <w:rsid w:val="0039695B"/>
    <w:rsid w:val="003970DC"/>
    <w:rsid w:val="003A00D3"/>
    <w:rsid w:val="003A37B6"/>
    <w:rsid w:val="003A4302"/>
    <w:rsid w:val="003A64B2"/>
    <w:rsid w:val="003A69AC"/>
    <w:rsid w:val="003B07A4"/>
    <w:rsid w:val="003B1786"/>
    <w:rsid w:val="003B20EF"/>
    <w:rsid w:val="003B2B63"/>
    <w:rsid w:val="003B4CDB"/>
    <w:rsid w:val="003B579D"/>
    <w:rsid w:val="003B6350"/>
    <w:rsid w:val="003B6A63"/>
    <w:rsid w:val="003B6B5C"/>
    <w:rsid w:val="003C23B6"/>
    <w:rsid w:val="003C413C"/>
    <w:rsid w:val="003C7984"/>
    <w:rsid w:val="003D0555"/>
    <w:rsid w:val="003D23AB"/>
    <w:rsid w:val="003D5454"/>
    <w:rsid w:val="003D5AC3"/>
    <w:rsid w:val="003D6B2E"/>
    <w:rsid w:val="003D78D2"/>
    <w:rsid w:val="003E0744"/>
    <w:rsid w:val="003E0F96"/>
    <w:rsid w:val="003E102F"/>
    <w:rsid w:val="003E3554"/>
    <w:rsid w:val="003E4DD7"/>
    <w:rsid w:val="003E5265"/>
    <w:rsid w:val="003E64DE"/>
    <w:rsid w:val="003F1000"/>
    <w:rsid w:val="003F2C1B"/>
    <w:rsid w:val="003F3B0E"/>
    <w:rsid w:val="003F42CD"/>
    <w:rsid w:val="003F45D2"/>
    <w:rsid w:val="003F620B"/>
    <w:rsid w:val="004015F9"/>
    <w:rsid w:val="0040288E"/>
    <w:rsid w:val="004028BC"/>
    <w:rsid w:val="004032AE"/>
    <w:rsid w:val="00404770"/>
    <w:rsid w:val="004058DD"/>
    <w:rsid w:val="004073DD"/>
    <w:rsid w:val="004115FA"/>
    <w:rsid w:val="00411BC0"/>
    <w:rsid w:val="00412427"/>
    <w:rsid w:val="00412C38"/>
    <w:rsid w:val="00413490"/>
    <w:rsid w:val="00416073"/>
    <w:rsid w:val="0041651C"/>
    <w:rsid w:val="00420FAE"/>
    <w:rsid w:val="004223FA"/>
    <w:rsid w:val="00423D49"/>
    <w:rsid w:val="00430627"/>
    <w:rsid w:val="004364A0"/>
    <w:rsid w:val="0043688F"/>
    <w:rsid w:val="00440F7F"/>
    <w:rsid w:val="004415C8"/>
    <w:rsid w:val="0045019A"/>
    <w:rsid w:val="004506D5"/>
    <w:rsid w:val="00457609"/>
    <w:rsid w:val="0046018C"/>
    <w:rsid w:val="0046072F"/>
    <w:rsid w:val="00460BBA"/>
    <w:rsid w:val="004617AF"/>
    <w:rsid w:val="00463F3F"/>
    <w:rsid w:val="00464CD6"/>
    <w:rsid w:val="004676E7"/>
    <w:rsid w:val="004704B5"/>
    <w:rsid w:val="0047139E"/>
    <w:rsid w:val="004717A0"/>
    <w:rsid w:val="004717DD"/>
    <w:rsid w:val="00471E12"/>
    <w:rsid w:val="0047200C"/>
    <w:rsid w:val="00474972"/>
    <w:rsid w:val="00476AB4"/>
    <w:rsid w:val="00480860"/>
    <w:rsid w:val="004811E3"/>
    <w:rsid w:val="004819E0"/>
    <w:rsid w:val="004822AA"/>
    <w:rsid w:val="00482B93"/>
    <w:rsid w:val="0048311E"/>
    <w:rsid w:val="00483A56"/>
    <w:rsid w:val="004847B4"/>
    <w:rsid w:val="004853F5"/>
    <w:rsid w:val="00485B02"/>
    <w:rsid w:val="00486D67"/>
    <w:rsid w:val="00492A1A"/>
    <w:rsid w:val="00494677"/>
    <w:rsid w:val="004966BD"/>
    <w:rsid w:val="00496B8F"/>
    <w:rsid w:val="004A64B6"/>
    <w:rsid w:val="004A68F1"/>
    <w:rsid w:val="004A6DA5"/>
    <w:rsid w:val="004A7AF2"/>
    <w:rsid w:val="004B03C2"/>
    <w:rsid w:val="004B03D8"/>
    <w:rsid w:val="004B2355"/>
    <w:rsid w:val="004B2C72"/>
    <w:rsid w:val="004B360E"/>
    <w:rsid w:val="004B3932"/>
    <w:rsid w:val="004B3B8C"/>
    <w:rsid w:val="004B3C83"/>
    <w:rsid w:val="004B5B2A"/>
    <w:rsid w:val="004B6ACB"/>
    <w:rsid w:val="004B700C"/>
    <w:rsid w:val="004B7031"/>
    <w:rsid w:val="004B7C4D"/>
    <w:rsid w:val="004C28D5"/>
    <w:rsid w:val="004C498C"/>
    <w:rsid w:val="004D0D5C"/>
    <w:rsid w:val="004D3626"/>
    <w:rsid w:val="004D3E96"/>
    <w:rsid w:val="004D4EBB"/>
    <w:rsid w:val="004D515D"/>
    <w:rsid w:val="004D5B29"/>
    <w:rsid w:val="004D5C82"/>
    <w:rsid w:val="004D6CED"/>
    <w:rsid w:val="004E3399"/>
    <w:rsid w:val="004E6AFC"/>
    <w:rsid w:val="004F672E"/>
    <w:rsid w:val="004F7F88"/>
    <w:rsid w:val="005003EA"/>
    <w:rsid w:val="00500613"/>
    <w:rsid w:val="00500F1C"/>
    <w:rsid w:val="0050102F"/>
    <w:rsid w:val="00502CB8"/>
    <w:rsid w:val="005050EB"/>
    <w:rsid w:val="005059F5"/>
    <w:rsid w:val="005112AE"/>
    <w:rsid w:val="00511CD2"/>
    <w:rsid w:val="00514061"/>
    <w:rsid w:val="00514A50"/>
    <w:rsid w:val="005172CB"/>
    <w:rsid w:val="00520639"/>
    <w:rsid w:val="0052187B"/>
    <w:rsid w:val="00522B42"/>
    <w:rsid w:val="0053390A"/>
    <w:rsid w:val="00533E88"/>
    <w:rsid w:val="00535ACE"/>
    <w:rsid w:val="0054065F"/>
    <w:rsid w:val="005409AB"/>
    <w:rsid w:val="00541BE7"/>
    <w:rsid w:val="00541DC4"/>
    <w:rsid w:val="0054325B"/>
    <w:rsid w:val="0054358C"/>
    <w:rsid w:val="0055373F"/>
    <w:rsid w:val="005542CD"/>
    <w:rsid w:val="00557E46"/>
    <w:rsid w:val="00560DDC"/>
    <w:rsid w:val="00561555"/>
    <w:rsid w:val="0056224B"/>
    <w:rsid w:val="005623D3"/>
    <w:rsid w:val="00562A80"/>
    <w:rsid w:val="005630D6"/>
    <w:rsid w:val="00563295"/>
    <w:rsid w:val="00563523"/>
    <w:rsid w:val="0056429D"/>
    <w:rsid w:val="00564B6A"/>
    <w:rsid w:val="005738BE"/>
    <w:rsid w:val="00573CF0"/>
    <w:rsid w:val="005741A6"/>
    <w:rsid w:val="0057482A"/>
    <w:rsid w:val="005769C3"/>
    <w:rsid w:val="00582EC9"/>
    <w:rsid w:val="005835DF"/>
    <w:rsid w:val="00584F25"/>
    <w:rsid w:val="005911CB"/>
    <w:rsid w:val="0059319E"/>
    <w:rsid w:val="0059365E"/>
    <w:rsid w:val="0059621B"/>
    <w:rsid w:val="0059669F"/>
    <w:rsid w:val="00597F46"/>
    <w:rsid w:val="005A18C2"/>
    <w:rsid w:val="005A1C21"/>
    <w:rsid w:val="005A6001"/>
    <w:rsid w:val="005A725E"/>
    <w:rsid w:val="005B0F6A"/>
    <w:rsid w:val="005B175B"/>
    <w:rsid w:val="005B2777"/>
    <w:rsid w:val="005B2D2D"/>
    <w:rsid w:val="005B3933"/>
    <w:rsid w:val="005B412A"/>
    <w:rsid w:val="005B5D36"/>
    <w:rsid w:val="005B5D68"/>
    <w:rsid w:val="005B5DB8"/>
    <w:rsid w:val="005C1441"/>
    <w:rsid w:val="005C1717"/>
    <w:rsid w:val="005C2539"/>
    <w:rsid w:val="005C2AEF"/>
    <w:rsid w:val="005C67DF"/>
    <w:rsid w:val="005C77D6"/>
    <w:rsid w:val="005D055E"/>
    <w:rsid w:val="005D05B4"/>
    <w:rsid w:val="005D1154"/>
    <w:rsid w:val="005D13BD"/>
    <w:rsid w:val="005E1930"/>
    <w:rsid w:val="005E459E"/>
    <w:rsid w:val="005E5C5A"/>
    <w:rsid w:val="005F0B1B"/>
    <w:rsid w:val="005F5343"/>
    <w:rsid w:val="00603C78"/>
    <w:rsid w:val="0060434E"/>
    <w:rsid w:val="00606664"/>
    <w:rsid w:val="006067A9"/>
    <w:rsid w:val="0061014F"/>
    <w:rsid w:val="00610245"/>
    <w:rsid w:val="0061054F"/>
    <w:rsid w:val="006112F4"/>
    <w:rsid w:val="006122E5"/>
    <w:rsid w:val="006125B1"/>
    <w:rsid w:val="00612763"/>
    <w:rsid w:val="00613323"/>
    <w:rsid w:val="0061560C"/>
    <w:rsid w:val="00621240"/>
    <w:rsid w:val="00621389"/>
    <w:rsid w:val="00622E46"/>
    <w:rsid w:val="00624B7B"/>
    <w:rsid w:val="0062604F"/>
    <w:rsid w:val="00626232"/>
    <w:rsid w:val="0062624A"/>
    <w:rsid w:val="00627323"/>
    <w:rsid w:val="0062736B"/>
    <w:rsid w:val="00627801"/>
    <w:rsid w:val="00627DE2"/>
    <w:rsid w:val="00631FF5"/>
    <w:rsid w:val="00632F8B"/>
    <w:rsid w:val="00635442"/>
    <w:rsid w:val="00636844"/>
    <w:rsid w:val="0064017C"/>
    <w:rsid w:val="006425A7"/>
    <w:rsid w:val="00643672"/>
    <w:rsid w:val="0064404E"/>
    <w:rsid w:val="00647187"/>
    <w:rsid w:val="00647E2E"/>
    <w:rsid w:val="00650975"/>
    <w:rsid w:val="00651FD4"/>
    <w:rsid w:val="00654332"/>
    <w:rsid w:val="006543E1"/>
    <w:rsid w:val="006544BB"/>
    <w:rsid w:val="00654FEE"/>
    <w:rsid w:val="00661048"/>
    <w:rsid w:val="00665F89"/>
    <w:rsid w:val="00666CC4"/>
    <w:rsid w:val="00667297"/>
    <w:rsid w:val="006677F8"/>
    <w:rsid w:val="00667F68"/>
    <w:rsid w:val="00670352"/>
    <w:rsid w:val="006703CE"/>
    <w:rsid w:val="0067382B"/>
    <w:rsid w:val="00673CD3"/>
    <w:rsid w:val="00674026"/>
    <w:rsid w:val="00681C5B"/>
    <w:rsid w:val="00682377"/>
    <w:rsid w:val="00683342"/>
    <w:rsid w:val="0068450C"/>
    <w:rsid w:val="00687A43"/>
    <w:rsid w:val="00687F3F"/>
    <w:rsid w:val="0069025E"/>
    <w:rsid w:val="0069036A"/>
    <w:rsid w:val="006937C2"/>
    <w:rsid w:val="00693EC3"/>
    <w:rsid w:val="006946C3"/>
    <w:rsid w:val="00696336"/>
    <w:rsid w:val="00696838"/>
    <w:rsid w:val="006968D7"/>
    <w:rsid w:val="006A1D7F"/>
    <w:rsid w:val="006A582F"/>
    <w:rsid w:val="006A7EDA"/>
    <w:rsid w:val="006B1622"/>
    <w:rsid w:val="006B2C04"/>
    <w:rsid w:val="006B43BF"/>
    <w:rsid w:val="006B46AF"/>
    <w:rsid w:val="006B57AF"/>
    <w:rsid w:val="006B6B60"/>
    <w:rsid w:val="006B7505"/>
    <w:rsid w:val="006C140C"/>
    <w:rsid w:val="006C1846"/>
    <w:rsid w:val="006C2F64"/>
    <w:rsid w:val="006C34D6"/>
    <w:rsid w:val="006C3921"/>
    <w:rsid w:val="006C53CE"/>
    <w:rsid w:val="006C5608"/>
    <w:rsid w:val="006C5BAD"/>
    <w:rsid w:val="006D10C8"/>
    <w:rsid w:val="006D1300"/>
    <w:rsid w:val="006D2BC9"/>
    <w:rsid w:val="006D371F"/>
    <w:rsid w:val="006D3FFD"/>
    <w:rsid w:val="006D4FC6"/>
    <w:rsid w:val="006D5527"/>
    <w:rsid w:val="006E09D0"/>
    <w:rsid w:val="006E0EAE"/>
    <w:rsid w:val="006E1EE0"/>
    <w:rsid w:val="006E2147"/>
    <w:rsid w:val="006E26FC"/>
    <w:rsid w:val="006E590F"/>
    <w:rsid w:val="006E7933"/>
    <w:rsid w:val="006F162A"/>
    <w:rsid w:val="006F17CD"/>
    <w:rsid w:val="006F249D"/>
    <w:rsid w:val="006F2C47"/>
    <w:rsid w:val="006F3717"/>
    <w:rsid w:val="006F4923"/>
    <w:rsid w:val="006F6599"/>
    <w:rsid w:val="006F6631"/>
    <w:rsid w:val="006F6E28"/>
    <w:rsid w:val="006F7E07"/>
    <w:rsid w:val="00700E77"/>
    <w:rsid w:val="00701462"/>
    <w:rsid w:val="00702641"/>
    <w:rsid w:val="00703565"/>
    <w:rsid w:val="007059DB"/>
    <w:rsid w:val="00705F58"/>
    <w:rsid w:val="00706103"/>
    <w:rsid w:val="00706A5F"/>
    <w:rsid w:val="007138FF"/>
    <w:rsid w:val="00713DA9"/>
    <w:rsid w:val="0071455E"/>
    <w:rsid w:val="00716036"/>
    <w:rsid w:val="007169A4"/>
    <w:rsid w:val="00721803"/>
    <w:rsid w:val="00726287"/>
    <w:rsid w:val="00731300"/>
    <w:rsid w:val="00731755"/>
    <w:rsid w:val="00731800"/>
    <w:rsid w:val="0073500C"/>
    <w:rsid w:val="00736A3F"/>
    <w:rsid w:val="007411A9"/>
    <w:rsid w:val="00742218"/>
    <w:rsid w:val="00744B11"/>
    <w:rsid w:val="00755386"/>
    <w:rsid w:val="00755740"/>
    <w:rsid w:val="00755B27"/>
    <w:rsid w:val="007568A8"/>
    <w:rsid w:val="007574AC"/>
    <w:rsid w:val="00760D54"/>
    <w:rsid w:val="007618BE"/>
    <w:rsid w:val="00763322"/>
    <w:rsid w:val="0076537A"/>
    <w:rsid w:val="00767530"/>
    <w:rsid w:val="00771515"/>
    <w:rsid w:val="0077265D"/>
    <w:rsid w:val="007752DD"/>
    <w:rsid w:val="007756F1"/>
    <w:rsid w:val="00776412"/>
    <w:rsid w:val="00777629"/>
    <w:rsid w:val="00777DA7"/>
    <w:rsid w:val="00783022"/>
    <w:rsid w:val="007830CF"/>
    <w:rsid w:val="007835E5"/>
    <w:rsid w:val="007857DA"/>
    <w:rsid w:val="00787DFE"/>
    <w:rsid w:val="00790B5D"/>
    <w:rsid w:val="00794665"/>
    <w:rsid w:val="0079545E"/>
    <w:rsid w:val="0079609F"/>
    <w:rsid w:val="00796A17"/>
    <w:rsid w:val="007975FF"/>
    <w:rsid w:val="007A264F"/>
    <w:rsid w:val="007A35DA"/>
    <w:rsid w:val="007A6439"/>
    <w:rsid w:val="007B1980"/>
    <w:rsid w:val="007B2AB6"/>
    <w:rsid w:val="007B54E1"/>
    <w:rsid w:val="007B5C77"/>
    <w:rsid w:val="007C0DC6"/>
    <w:rsid w:val="007C3CD1"/>
    <w:rsid w:val="007C79A8"/>
    <w:rsid w:val="007D08D7"/>
    <w:rsid w:val="007D316C"/>
    <w:rsid w:val="007D7A7F"/>
    <w:rsid w:val="007D7BCB"/>
    <w:rsid w:val="007E0131"/>
    <w:rsid w:val="007E14A4"/>
    <w:rsid w:val="007E396C"/>
    <w:rsid w:val="007E3CE6"/>
    <w:rsid w:val="007E57FE"/>
    <w:rsid w:val="007E648F"/>
    <w:rsid w:val="007E6BFA"/>
    <w:rsid w:val="007F2846"/>
    <w:rsid w:val="007F46B6"/>
    <w:rsid w:val="007F716B"/>
    <w:rsid w:val="0080198C"/>
    <w:rsid w:val="00804081"/>
    <w:rsid w:val="00805C9E"/>
    <w:rsid w:val="00806E57"/>
    <w:rsid w:val="00810778"/>
    <w:rsid w:val="0081135E"/>
    <w:rsid w:val="00814A1A"/>
    <w:rsid w:val="00815369"/>
    <w:rsid w:val="0082118A"/>
    <w:rsid w:val="00821334"/>
    <w:rsid w:val="00821A38"/>
    <w:rsid w:val="00821C1A"/>
    <w:rsid w:val="00822213"/>
    <w:rsid w:val="008231A9"/>
    <w:rsid w:val="00823497"/>
    <w:rsid w:val="008239B6"/>
    <w:rsid w:val="0082422D"/>
    <w:rsid w:val="0082457B"/>
    <w:rsid w:val="00824C9B"/>
    <w:rsid w:val="00827B61"/>
    <w:rsid w:val="00831514"/>
    <w:rsid w:val="00832348"/>
    <w:rsid w:val="00832CD2"/>
    <w:rsid w:val="00832FC5"/>
    <w:rsid w:val="008333AB"/>
    <w:rsid w:val="008338B8"/>
    <w:rsid w:val="00833FCB"/>
    <w:rsid w:val="00834275"/>
    <w:rsid w:val="00835D64"/>
    <w:rsid w:val="00836AAE"/>
    <w:rsid w:val="00840E39"/>
    <w:rsid w:val="008413FC"/>
    <w:rsid w:val="00842989"/>
    <w:rsid w:val="008431D8"/>
    <w:rsid w:val="008471D3"/>
    <w:rsid w:val="00847A51"/>
    <w:rsid w:val="0085048F"/>
    <w:rsid w:val="0085186A"/>
    <w:rsid w:val="008529D6"/>
    <w:rsid w:val="00855C98"/>
    <w:rsid w:val="008560E9"/>
    <w:rsid w:val="0085765D"/>
    <w:rsid w:val="0086104B"/>
    <w:rsid w:val="00863700"/>
    <w:rsid w:val="008648C2"/>
    <w:rsid w:val="00867E13"/>
    <w:rsid w:val="00871403"/>
    <w:rsid w:val="00873495"/>
    <w:rsid w:val="00874418"/>
    <w:rsid w:val="008770BB"/>
    <w:rsid w:val="00882637"/>
    <w:rsid w:val="00890CF4"/>
    <w:rsid w:val="008914BE"/>
    <w:rsid w:val="00892A3F"/>
    <w:rsid w:val="008930A2"/>
    <w:rsid w:val="0089422F"/>
    <w:rsid w:val="008965B8"/>
    <w:rsid w:val="00896F3C"/>
    <w:rsid w:val="008A0761"/>
    <w:rsid w:val="008A17A7"/>
    <w:rsid w:val="008A2129"/>
    <w:rsid w:val="008A2E2F"/>
    <w:rsid w:val="008A3040"/>
    <w:rsid w:val="008A3280"/>
    <w:rsid w:val="008A5921"/>
    <w:rsid w:val="008A5C74"/>
    <w:rsid w:val="008A62C1"/>
    <w:rsid w:val="008A6A9D"/>
    <w:rsid w:val="008B045C"/>
    <w:rsid w:val="008B0CA9"/>
    <w:rsid w:val="008B256D"/>
    <w:rsid w:val="008B5ACA"/>
    <w:rsid w:val="008B642C"/>
    <w:rsid w:val="008B7255"/>
    <w:rsid w:val="008C271C"/>
    <w:rsid w:val="008C4CBB"/>
    <w:rsid w:val="008D3091"/>
    <w:rsid w:val="008D4FEB"/>
    <w:rsid w:val="008D5E7E"/>
    <w:rsid w:val="008D5FD5"/>
    <w:rsid w:val="008D6BF5"/>
    <w:rsid w:val="008D6E8C"/>
    <w:rsid w:val="008E25D0"/>
    <w:rsid w:val="008E3771"/>
    <w:rsid w:val="008E3E63"/>
    <w:rsid w:val="008E4793"/>
    <w:rsid w:val="008E5CC2"/>
    <w:rsid w:val="008E6768"/>
    <w:rsid w:val="008E73E9"/>
    <w:rsid w:val="008E7CB9"/>
    <w:rsid w:val="008F044F"/>
    <w:rsid w:val="008F07E4"/>
    <w:rsid w:val="008F149A"/>
    <w:rsid w:val="008F19CB"/>
    <w:rsid w:val="008F2151"/>
    <w:rsid w:val="008F2CEF"/>
    <w:rsid w:val="008F3206"/>
    <w:rsid w:val="008F3B31"/>
    <w:rsid w:val="008F72D1"/>
    <w:rsid w:val="00900A01"/>
    <w:rsid w:val="00901915"/>
    <w:rsid w:val="009023FE"/>
    <w:rsid w:val="009024A8"/>
    <w:rsid w:val="00904364"/>
    <w:rsid w:val="00904FC0"/>
    <w:rsid w:val="00905E47"/>
    <w:rsid w:val="0090651D"/>
    <w:rsid w:val="009068A1"/>
    <w:rsid w:val="00907600"/>
    <w:rsid w:val="009101B2"/>
    <w:rsid w:val="00912649"/>
    <w:rsid w:val="00914B70"/>
    <w:rsid w:val="0091559C"/>
    <w:rsid w:val="00916658"/>
    <w:rsid w:val="00916BA7"/>
    <w:rsid w:val="00916D2A"/>
    <w:rsid w:val="0091781D"/>
    <w:rsid w:val="0092071F"/>
    <w:rsid w:val="00920D34"/>
    <w:rsid w:val="0092176A"/>
    <w:rsid w:val="00922CA0"/>
    <w:rsid w:val="009243E1"/>
    <w:rsid w:val="00926302"/>
    <w:rsid w:val="0092637D"/>
    <w:rsid w:val="009278F6"/>
    <w:rsid w:val="00927DB0"/>
    <w:rsid w:val="009324C0"/>
    <w:rsid w:val="00933E21"/>
    <w:rsid w:val="00936212"/>
    <w:rsid w:val="00936846"/>
    <w:rsid w:val="009404BC"/>
    <w:rsid w:val="00940C00"/>
    <w:rsid w:val="0094368B"/>
    <w:rsid w:val="009439C1"/>
    <w:rsid w:val="00943CD9"/>
    <w:rsid w:val="009453F2"/>
    <w:rsid w:val="00945D6D"/>
    <w:rsid w:val="009471C3"/>
    <w:rsid w:val="009537A3"/>
    <w:rsid w:val="00953CEC"/>
    <w:rsid w:val="00956447"/>
    <w:rsid w:val="00957583"/>
    <w:rsid w:val="009578A2"/>
    <w:rsid w:val="009601A5"/>
    <w:rsid w:val="00963BED"/>
    <w:rsid w:val="009660B7"/>
    <w:rsid w:val="0096642F"/>
    <w:rsid w:val="00966483"/>
    <w:rsid w:val="009667C8"/>
    <w:rsid w:val="00967514"/>
    <w:rsid w:val="00971A31"/>
    <w:rsid w:val="00974B57"/>
    <w:rsid w:val="009803CB"/>
    <w:rsid w:val="009810E1"/>
    <w:rsid w:val="00981202"/>
    <w:rsid w:val="00981DEE"/>
    <w:rsid w:val="0098211F"/>
    <w:rsid w:val="0098277F"/>
    <w:rsid w:val="00982853"/>
    <w:rsid w:val="00982B31"/>
    <w:rsid w:val="00982BA5"/>
    <w:rsid w:val="00983A41"/>
    <w:rsid w:val="00983F6B"/>
    <w:rsid w:val="0098519E"/>
    <w:rsid w:val="00986290"/>
    <w:rsid w:val="009865F6"/>
    <w:rsid w:val="009907E3"/>
    <w:rsid w:val="00994D51"/>
    <w:rsid w:val="009973C0"/>
    <w:rsid w:val="00997AEC"/>
    <w:rsid w:val="009A02CB"/>
    <w:rsid w:val="009A08CF"/>
    <w:rsid w:val="009A1A9F"/>
    <w:rsid w:val="009A1C9C"/>
    <w:rsid w:val="009A4936"/>
    <w:rsid w:val="009A55E5"/>
    <w:rsid w:val="009A5839"/>
    <w:rsid w:val="009A59F8"/>
    <w:rsid w:val="009A7558"/>
    <w:rsid w:val="009B0079"/>
    <w:rsid w:val="009B1D19"/>
    <w:rsid w:val="009B22DE"/>
    <w:rsid w:val="009B2689"/>
    <w:rsid w:val="009B4560"/>
    <w:rsid w:val="009B5CA3"/>
    <w:rsid w:val="009B6470"/>
    <w:rsid w:val="009B7F26"/>
    <w:rsid w:val="009C3E63"/>
    <w:rsid w:val="009C5BDA"/>
    <w:rsid w:val="009C7DC0"/>
    <w:rsid w:val="009D0E22"/>
    <w:rsid w:val="009D1503"/>
    <w:rsid w:val="009D39E0"/>
    <w:rsid w:val="009D4D95"/>
    <w:rsid w:val="009D550E"/>
    <w:rsid w:val="009D77D9"/>
    <w:rsid w:val="009E1B91"/>
    <w:rsid w:val="009E2A5E"/>
    <w:rsid w:val="009E54D9"/>
    <w:rsid w:val="009E7F71"/>
    <w:rsid w:val="009F0C32"/>
    <w:rsid w:val="009F1FE8"/>
    <w:rsid w:val="009F33B9"/>
    <w:rsid w:val="009F6685"/>
    <w:rsid w:val="00A02669"/>
    <w:rsid w:val="00A05F70"/>
    <w:rsid w:val="00A076FE"/>
    <w:rsid w:val="00A07E6A"/>
    <w:rsid w:val="00A10817"/>
    <w:rsid w:val="00A1370D"/>
    <w:rsid w:val="00A1451D"/>
    <w:rsid w:val="00A166CE"/>
    <w:rsid w:val="00A20290"/>
    <w:rsid w:val="00A20347"/>
    <w:rsid w:val="00A20468"/>
    <w:rsid w:val="00A247A1"/>
    <w:rsid w:val="00A247A7"/>
    <w:rsid w:val="00A24F34"/>
    <w:rsid w:val="00A2654A"/>
    <w:rsid w:val="00A27BFC"/>
    <w:rsid w:val="00A30EB6"/>
    <w:rsid w:val="00A312FA"/>
    <w:rsid w:val="00A31A9A"/>
    <w:rsid w:val="00A35A72"/>
    <w:rsid w:val="00A36EEE"/>
    <w:rsid w:val="00A41D43"/>
    <w:rsid w:val="00A4244D"/>
    <w:rsid w:val="00A42A56"/>
    <w:rsid w:val="00A42C06"/>
    <w:rsid w:val="00A4528C"/>
    <w:rsid w:val="00A45956"/>
    <w:rsid w:val="00A50752"/>
    <w:rsid w:val="00A519FE"/>
    <w:rsid w:val="00A55A2D"/>
    <w:rsid w:val="00A55B86"/>
    <w:rsid w:val="00A564EE"/>
    <w:rsid w:val="00A56EE6"/>
    <w:rsid w:val="00A57666"/>
    <w:rsid w:val="00A57EE2"/>
    <w:rsid w:val="00A61C6F"/>
    <w:rsid w:val="00A6244B"/>
    <w:rsid w:val="00A642F6"/>
    <w:rsid w:val="00A66FF5"/>
    <w:rsid w:val="00A67E62"/>
    <w:rsid w:val="00A71CBE"/>
    <w:rsid w:val="00A734E6"/>
    <w:rsid w:val="00A74FEC"/>
    <w:rsid w:val="00A81E01"/>
    <w:rsid w:val="00A8303A"/>
    <w:rsid w:val="00A86EE0"/>
    <w:rsid w:val="00A8730E"/>
    <w:rsid w:val="00A90AD1"/>
    <w:rsid w:val="00A9145A"/>
    <w:rsid w:val="00A9185D"/>
    <w:rsid w:val="00A91FFE"/>
    <w:rsid w:val="00A97E17"/>
    <w:rsid w:val="00AA0ABC"/>
    <w:rsid w:val="00AA2FD1"/>
    <w:rsid w:val="00AA35B8"/>
    <w:rsid w:val="00AB30B0"/>
    <w:rsid w:val="00AB3742"/>
    <w:rsid w:val="00AB3BB7"/>
    <w:rsid w:val="00AB6660"/>
    <w:rsid w:val="00AB73F9"/>
    <w:rsid w:val="00AC2B61"/>
    <w:rsid w:val="00AC2D34"/>
    <w:rsid w:val="00AC7475"/>
    <w:rsid w:val="00AC7850"/>
    <w:rsid w:val="00AD22CB"/>
    <w:rsid w:val="00AD474D"/>
    <w:rsid w:val="00AD483B"/>
    <w:rsid w:val="00AD564C"/>
    <w:rsid w:val="00AD73ED"/>
    <w:rsid w:val="00AD75F9"/>
    <w:rsid w:val="00AD79B1"/>
    <w:rsid w:val="00AE1148"/>
    <w:rsid w:val="00AE17F8"/>
    <w:rsid w:val="00AE4D5F"/>
    <w:rsid w:val="00AE6176"/>
    <w:rsid w:val="00AE6469"/>
    <w:rsid w:val="00AE6577"/>
    <w:rsid w:val="00AF2F06"/>
    <w:rsid w:val="00AF4397"/>
    <w:rsid w:val="00AF4D0B"/>
    <w:rsid w:val="00AF55D7"/>
    <w:rsid w:val="00AF659B"/>
    <w:rsid w:val="00AF7A38"/>
    <w:rsid w:val="00B01581"/>
    <w:rsid w:val="00B032C5"/>
    <w:rsid w:val="00B03E7A"/>
    <w:rsid w:val="00B05B9C"/>
    <w:rsid w:val="00B05ED2"/>
    <w:rsid w:val="00B12E22"/>
    <w:rsid w:val="00B158DA"/>
    <w:rsid w:val="00B15D5E"/>
    <w:rsid w:val="00B16559"/>
    <w:rsid w:val="00B16627"/>
    <w:rsid w:val="00B16A6D"/>
    <w:rsid w:val="00B16C70"/>
    <w:rsid w:val="00B17A8F"/>
    <w:rsid w:val="00B20357"/>
    <w:rsid w:val="00B2088C"/>
    <w:rsid w:val="00B20DA7"/>
    <w:rsid w:val="00B21C47"/>
    <w:rsid w:val="00B2363E"/>
    <w:rsid w:val="00B24896"/>
    <w:rsid w:val="00B25C4E"/>
    <w:rsid w:val="00B26BE3"/>
    <w:rsid w:val="00B279E1"/>
    <w:rsid w:val="00B30AC8"/>
    <w:rsid w:val="00B3123B"/>
    <w:rsid w:val="00B31567"/>
    <w:rsid w:val="00B31AD7"/>
    <w:rsid w:val="00B31ED0"/>
    <w:rsid w:val="00B320FB"/>
    <w:rsid w:val="00B3343C"/>
    <w:rsid w:val="00B33B09"/>
    <w:rsid w:val="00B34C73"/>
    <w:rsid w:val="00B37785"/>
    <w:rsid w:val="00B410CF"/>
    <w:rsid w:val="00B42952"/>
    <w:rsid w:val="00B45221"/>
    <w:rsid w:val="00B45AD9"/>
    <w:rsid w:val="00B477D5"/>
    <w:rsid w:val="00B504CB"/>
    <w:rsid w:val="00B50BF2"/>
    <w:rsid w:val="00B555AF"/>
    <w:rsid w:val="00B60653"/>
    <w:rsid w:val="00B60AF6"/>
    <w:rsid w:val="00B60EAB"/>
    <w:rsid w:val="00B61940"/>
    <w:rsid w:val="00B645CA"/>
    <w:rsid w:val="00B65E7B"/>
    <w:rsid w:val="00B67645"/>
    <w:rsid w:val="00B7095C"/>
    <w:rsid w:val="00B70C84"/>
    <w:rsid w:val="00B71153"/>
    <w:rsid w:val="00B715D4"/>
    <w:rsid w:val="00B71B9F"/>
    <w:rsid w:val="00B73688"/>
    <w:rsid w:val="00B7399B"/>
    <w:rsid w:val="00B74BCB"/>
    <w:rsid w:val="00B76D6C"/>
    <w:rsid w:val="00B779F0"/>
    <w:rsid w:val="00B77C96"/>
    <w:rsid w:val="00B80652"/>
    <w:rsid w:val="00B835F4"/>
    <w:rsid w:val="00B86629"/>
    <w:rsid w:val="00B90B9A"/>
    <w:rsid w:val="00B9200C"/>
    <w:rsid w:val="00B92969"/>
    <w:rsid w:val="00B939DA"/>
    <w:rsid w:val="00B9528C"/>
    <w:rsid w:val="00B971A5"/>
    <w:rsid w:val="00BA036C"/>
    <w:rsid w:val="00BA0903"/>
    <w:rsid w:val="00BA0EB1"/>
    <w:rsid w:val="00BA1611"/>
    <w:rsid w:val="00BA21D0"/>
    <w:rsid w:val="00BA3B06"/>
    <w:rsid w:val="00BA561A"/>
    <w:rsid w:val="00BA650D"/>
    <w:rsid w:val="00BA654C"/>
    <w:rsid w:val="00BA6CD0"/>
    <w:rsid w:val="00BA7D49"/>
    <w:rsid w:val="00BB10DE"/>
    <w:rsid w:val="00BB1142"/>
    <w:rsid w:val="00BB2CC7"/>
    <w:rsid w:val="00BB37DB"/>
    <w:rsid w:val="00BB4744"/>
    <w:rsid w:val="00BB574C"/>
    <w:rsid w:val="00BB58ED"/>
    <w:rsid w:val="00BB6E68"/>
    <w:rsid w:val="00BC0192"/>
    <w:rsid w:val="00BC0A63"/>
    <w:rsid w:val="00BC1CE5"/>
    <w:rsid w:val="00BC32C6"/>
    <w:rsid w:val="00BC32EE"/>
    <w:rsid w:val="00BC3BC7"/>
    <w:rsid w:val="00BC5A48"/>
    <w:rsid w:val="00BC7CCB"/>
    <w:rsid w:val="00BD0D4B"/>
    <w:rsid w:val="00BD3AFC"/>
    <w:rsid w:val="00BD3E9F"/>
    <w:rsid w:val="00BD5337"/>
    <w:rsid w:val="00BD732B"/>
    <w:rsid w:val="00BD7500"/>
    <w:rsid w:val="00BE0534"/>
    <w:rsid w:val="00BE1478"/>
    <w:rsid w:val="00BE1699"/>
    <w:rsid w:val="00BE448B"/>
    <w:rsid w:val="00BE7210"/>
    <w:rsid w:val="00BE728F"/>
    <w:rsid w:val="00BF0101"/>
    <w:rsid w:val="00BF119E"/>
    <w:rsid w:val="00BF1364"/>
    <w:rsid w:val="00BF2447"/>
    <w:rsid w:val="00BF2EB6"/>
    <w:rsid w:val="00BF58DF"/>
    <w:rsid w:val="00BF5F90"/>
    <w:rsid w:val="00C043F3"/>
    <w:rsid w:val="00C12068"/>
    <w:rsid w:val="00C135A8"/>
    <w:rsid w:val="00C16852"/>
    <w:rsid w:val="00C16EE8"/>
    <w:rsid w:val="00C1759B"/>
    <w:rsid w:val="00C20A6B"/>
    <w:rsid w:val="00C219C9"/>
    <w:rsid w:val="00C21A8C"/>
    <w:rsid w:val="00C21B59"/>
    <w:rsid w:val="00C21CA6"/>
    <w:rsid w:val="00C23809"/>
    <w:rsid w:val="00C24E14"/>
    <w:rsid w:val="00C25CB5"/>
    <w:rsid w:val="00C272CD"/>
    <w:rsid w:val="00C309F0"/>
    <w:rsid w:val="00C30BA1"/>
    <w:rsid w:val="00C311E1"/>
    <w:rsid w:val="00C31E0B"/>
    <w:rsid w:val="00C3247C"/>
    <w:rsid w:val="00C32909"/>
    <w:rsid w:val="00C34F50"/>
    <w:rsid w:val="00C3619F"/>
    <w:rsid w:val="00C41229"/>
    <w:rsid w:val="00C42BE4"/>
    <w:rsid w:val="00C42D88"/>
    <w:rsid w:val="00C43906"/>
    <w:rsid w:val="00C4473E"/>
    <w:rsid w:val="00C44DE8"/>
    <w:rsid w:val="00C452B4"/>
    <w:rsid w:val="00C46C9E"/>
    <w:rsid w:val="00C47A15"/>
    <w:rsid w:val="00C5089D"/>
    <w:rsid w:val="00C560AF"/>
    <w:rsid w:val="00C569F3"/>
    <w:rsid w:val="00C577A4"/>
    <w:rsid w:val="00C57A56"/>
    <w:rsid w:val="00C612B5"/>
    <w:rsid w:val="00C61CB3"/>
    <w:rsid w:val="00C62886"/>
    <w:rsid w:val="00C62B1D"/>
    <w:rsid w:val="00C63477"/>
    <w:rsid w:val="00C645AC"/>
    <w:rsid w:val="00C663BB"/>
    <w:rsid w:val="00C677E0"/>
    <w:rsid w:val="00C67F0D"/>
    <w:rsid w:val="00C7032E"/>
    <w:rsid w:val="00C70F9B"/>
    <w:rsid w:val="00C71635"/>
    <w:rsid w:val="00C72D9F"/>
    <w:rsid w:val="00C77225"/>
    <w:rsid w:val="00C80948"/>
    <w:rsid w:val="00C813A3"/>
    <w:rsid w:val="00C848D9"/>
    <w:rsid w:val="00C865B8"/>
    <w:rsid w:val="00C87033"/>
    <w:rsid w:val="00C87A63"/>
    <w:rsid w:val="00C87FEB"/>
    <w:rsid w:val="00C92994"/>
    <w:rsid w:val="00C94352"/>
    <w:rsid w:val="00C95553"/>
    <w:rsid w:val="00C975E6"/>
    <w:rsid w:val="00CA0FBA"/>
    <w:rsid w:val="00CA3599"/>
    <w:rsid w:val="00CA389C"/>
    <w:rsid w:val="00CA3A54"/>
    <w:rsid w:val="00CA6F1D"/>
    <w:rsid w:val="00CA71B4"/>
    <w:rsid w:val="00CB0BA1"/>
    <w:rsid w:val="00CB4266"/>
    <w:rsid w:val="00CC15F7"/>
    <w:rsid w:val="00CC3E4D"/>
    <w:rsid w:val="00CC45F7"/>
    <w:rsid w:val="00CC4837"/>
    <w:rsid w:val="00CC498E"/>
    <w:rsid w:val="00CC6199"/>
    <w:rsid w:val="00CC6582"/>
    <w:rsid w:val="00CC7F5C"/>
    <w:rsid w:val="00CD096C"/>
    <w:rsid w:val="00CD12C1"/>
    <w:rsid w:val="00CD2EF7"/>
    <w:rsid w:val="00CD37E1"/>
    <w:rsid w:val="00CD392E"/>
    <w:rsid w:val="00CD5CCA"/>
    <w:rsid w:val="00CD5FBF"/>
    <w:rsid w:val="00CD601D"/>
    <w:rsid w:val="00CE0279"/>
    <w:rsid w:val="00CE4130"/>
    <w:rsid w:val="00CE71A2"/>
    <w:rsid w:val="00CE759C"/>
    <w:rsid w:val="00CE75CF"/>
    <w:rsid w:val="00CF00E2"/>
    <w:rsid w:val="00CF28DB"/>
    <w:rsid w:val="00CF3A9F"/>
    <w:rsid w:val="00CF4CF9"/>
    <w:rsid w:val="00CF71C8"/>
    <w:rsid w:val="00CF7DCB"/>
    <w:rsid w:val="00D00DB2"/>
    <w:rsid w:val="00D01E34"/>
    <w:rsid w:val="00D02955"/>
    <w:rsid w:val="00D0314E"/>
    <w:rsid w:val="00D04DA7"/>
    <w:rsid w:val="00D101BE"/>
    <w:rsid w:val="00D11799"/>
    <w:rsid w:val="00D12EC6"/>
    <w:rsid w:val="00D135BA"/>
    <w:rsid w:val="00D13A5A"/>
    <w:rsid w:val="00D1528B"/>
    <w:rsid w:val="00D178A6"/>
    <w:rsid w:val="00D21FB4"/>
    <w:rsid w:val="00D24009"/>
    <w:rsid w:val="00D2420D"/>
    <w:rsid w:val="00D27F5B"/>
    <w:rsid w:val="00D32B69"/>
    <w:rsid w:val="00D36FA7"/>
    <w:rsid w:val="00D3733E"/>
    <w:rsid w:val="00D406B2"/>
    <w:rsid w:val="00D42FE5"/>
    <w:rsid w:val="00D471C7"/>
    <w:rsid w:val="00D472B2"/>
    <w:rsid w:val="00D474A4"/>
    <w:rsid w:val="00D47522"/>
    <w:rsid w:val="00D5356A"/>
    <w:rsid w:val="00D53D1A"/>
    <w:rsid w:val="00D55DA0"/>
    <w:rsid w:val="00D56D7F"/>
    <w:rsid w:val="00D60F0D"/>
    <w:rsid w:val="00D60F84"/>
    <w:rsid w:val="00D61EDC"/>
    <w:rsid w:val="00D6427C"/>
    <w:rsid w:val="00D661DF"/>
    <w:rsid w:val="00D7053E"/>
    <w:rsid w:val="00D72442"/>
    <w:rsid w:val="00D72B5B"/>
    <w:rsid w:val="00D72F7E"/>
    <w:rsid w:val="00D769D7"/>
    <w:rsid w:val="00D77F1D"/>
    <w:rsid w:val="00D824A7"/>
    <w:rsid w:val="00D83624"/>
    <w:rsid w:val="00D83DF9"/>
    <w:rsid w:val="00D844A3"/>
    <w:rsid w:val="00D847FF"/>
    <w:rsid w:val="00D85FF1"/>
    <w:rsid w:val="00D86A43"/>
    <w:rsid w:val="00D91D50"/>
    <w:rsid w:val="00D93FA5"/>
    <w:rsid w:val="00D94263"/>
    <w:rsid w:val="00D94797"/>
    <w:rsid w:val="00D947C9"/>
    <w:rsid w:val="00D9620E"/>
    <w:rsid w:val="00D9784D"/>
    <w:rsid w:val="00DA3203"/>
    <w:rsid w:val="00DA5B67"/>
    <w:rsid w:val="00DB16B9"/>
    <w:rsid w:val="00DB21D4"/>
    <w:rsid w:val="00DB2858"/>
    <w:rsid w:val="00DB2F5C"/>
    <w:rsid w:val="00DB37A9"/>
    <w:rsid w:val="00DC148B"/>
    <w:rsid w:val="00DC1E3C"/>
    <w:rsid w:val="00DC1FB6"/>
    <w:rsid w:val="00DC2F86"/>
    <w:rsid w:val="00DC6827"/>
    <w:rsid w:val="00DD0162"/>
    <w:rsid w:val="00DD16AC"/>
    <w:rsid w:val="00DD3F75"/>
    <w:rsid w:val="00DD494A"/>
    <w:rsid w:val="00DD6DC6"/>
    <w:rsid w:val="00DD71AD"/>
    <w:rsid w:val="00DD7D90"/>
    <w:rsid w:val="00DE082F"/>
    <w:rsid w:val="00DE2C17"/>
    <w:rsid w:val="00DE5B70"/>
    <w:rsid w:val="00DE6130"/>
    <w:rsid w:val="00DE65BF"/>
    <w:rsid w:val="00DE6ACB"/>
    <w:rsid w:val="00DE72C8"/>
    <w:rsid w:val="00DF06E8"/>
    <w:rsid w:val="00DF2D9A"/>
    <w:rsid w:val="00DF33D5"/>
    <w:rsid w:val="00DF3833"/>
    <w:rsid w:val="00DF49D6"/>
    <w:rsid w:val="00DF4DC2"/>
    <w:rsid w:val="00DF5CBD"/>
    <w:rsid w:val="00DF62A8"/>
    <w:rsid w:val="00DF7DB5"/>
    <w:rsid w:val="00E0205E"/>
    <w:rsid w:val="00E0306B"/>
    <w:rsid w:val="00E031C7"/>
    <w:rsid w:val="00E03475"/>
    <w:rsid w:val="00E0542E"/>
    <w:rsid w:val="00E054DB"/>
    <w:rsid w:val="00E12647"/>
    <w:rsid w:val="00E1417E"/>
    <w:rsid w:val="00E1527F"/>
    <w:rsid w:val="00E1616C"/>
    <w:rsid w:val="00E17A95"/>
    <w:rsid w:val="00E22A62"/>
    <w:rsid w:val="00E22D9A"/>
    <w:rsid w:val="00E23092"/>
    <w:rsid w:val="00E24BE1"/>
    <w:rsid w:val="00E30088"/>
    <w:rsid w:val="00E32C72"/>
    <w:rsid w:val="00E337CE"/>
    <w:rsid w:val="00E36233"/>
    <w:rsid w:val="00E3709A"/>
    <w:rsid w:val="00E417DB"/>
    <w:rsid w:val="00E42EA4"/>
    <w:rsid w:val="00E50C77"/>
    <w:rsid w:val="00E521CE"/>
    <w:rsid w:val="00E54EB4"/>
    <w:rsid w:val="00E55E90"/>
    <w:rsid w:val="00E56277"/>
    <w:rsid w:val="00E5747F"/>
    <w:rsid w:val="00E610C6"/>
    <w:rsid w:val="00E624B8"/>
    <w:rsid w:val="00E652DE"/>
    <w:rsid w:val="00E6535F"/>
    <w:rsid w:val="00E705FE"/>
    <w:rsid w:val="00E72CB8"/>
    <w:rsid w:val="00E7423A"/>
    <w:rsid w:val="00E744C5"/>
    <w:rsid w:val="00E777AE"/>
    <w:rsid w:val="00E77C8C"/>
    <w:rsid w:val="00E815A4"/>
    <w:rsid w:val="00E84AEC"/>
    <w:rsid w:val="00E86DDB"/>
    <w:rsid w:val="00E87BF1"/>
    <w:rsid w:val="00E87FE6"/>
    <w:rsid w:val="00E93C9C"/>
    <w:rsid w:val="00E94FCC"/>
    <w:rsid w:val="00E963DA"/>
    <w:rsid w:val="00E969FD"/>
    <w:rsid w:val="00E97349"/>
    <w:rsid w:val="00EA07D3"/>
    <w:rsid w:val="00EA189B"/>
    <w:rsid w:val="00EA2AA7"/>
    <w:rsid w:val="00EA64A4"/>
    <w:rsid w:val="00EA67B9"/>
    <w:rsid w:val="00EA6800"/>
    <w:rsid w:val="00EA77EE"/>
    <w:rsid w:val="00EB09D8"/>
    <w:rsid w:val="00EB0B4D"/>
    <w:rsid w:val="00EB1275"/>
    <w:rsid w:val="00EB3BF8"/>
    <w:rsid w:val="00EB4534"/>
    <w:rsid w:val="00EB4777"/>
    <w:rsid w:val="00EB5663"/>
    <w:rsid w:val="00EB7F8A"/>
    <w:rsid w:val="00EC265C"/>
    <w:rsid w:val="00EC3C7E"/>
    <w:rsid w:val="00ED00E5"/>
    <w:rsid w:val="00ED0CD1"/>
    <w:rsid w:val="00ED5B7D"/>
    <w:rsid w:val="00ED7D75"/>
    <w:rsid w:val="00EE09A1"/>
    <w:rsid w:val="00EE26BD"/>
    <w:rsid w:val="00EF02F7"/>
    <w:rsid w:val="00EF1CDE"/>
    <w:rsid w:val="00EF239A"/>
    <w:rsid w:val="00EF5537"/>
    <w:rsid w:val="00EF7CE4"/>
    <w:rsid w:val="00F00D77"/>
    <w:rsid w:val="00F01B5B"/>
    <w:rsid w:val="00F026FE"/>
    <w:rsid w:val="00F03DF7"/>
    <w:rsid w:val="00F046DD"/>
    <w:rsid w:val="00F05AB2"/>
    <w:rsid w:val="00F05C00"/>
    <w:rsid w:val="00F06503"/>
    <w:rsid w:val="00F0650E"/>
    <w:rsid w:val="00F07211"/>
    <w:rsid w:val="00F1088C"/>
    <w:rsid w:val="00F21140"/>
    <w:rsid w:val="00F2395B"/>
    <w:rsid w:val="00F24105"/>
    <w:rsid w:val="00F31CB0"/>
    <w:rsid w:val="00F32AD2"/>
    <w:rsid w:val="00F32AD5"/>
    <w:rsid w:val="00F343F1"/>
    <w:rsid w:val="00F35A6B"/>
    <w:rsid w:val="00F36349"/>
    <w:rsid w:val="00F365E1"/>
    <w:rsid w:val="00F37C50"/>
    <w:rsid w:val="00F37D90"/>
    <w:rsid w:val="00F37FDC"/>
    <w:rsid w:val="00F4074C"/>
    <w:rsid w:val="00F420A6"/>
    <w:rsid w:val="00F42AB4"/>
    <w:rsid w:val="00F42F15"/>
    <w:rsid w:val="00F42F72"/>
    <w:rsid w:val="00F43DB6"/>
    <w:rsid w:val="00F4502A"/>
    <w:rsid w:val="00F51197"/>
    <w:rsid w:val="00F52AC6"/>
    <w:rsid w:val="00F57197"/>
    <w:rsid w:val="00F60B10"/>
    <w:rsid w:val="00F634BE"/>
    <w:rsid w:val="00F63F45"/>
    <w:rsid w:val="00F659D0"/>
    <w:rsid w:val="00F70640"/>
    <w:rsid w:val="00F71A3E"/>
    <w:rsid w:val="00F73626"/>
    <w:rsid w:val="00F73F59"/>
    <w:rsid w:val="00F7707D"/>
    <w:rsid w:val="00F80096"/>
    <w:rsid w:val="00F8058A"/>
    <w:rsid w:val="00F807C1"/>
    <w:rsid w:val="00F80882"/>
    <w:rsid w:val="00F81200"/>
    <w:rsid w:val="00F82B5A"/>
    <w:rsid w:val="00F842C0"/>
    <w:rsid w:val="00F85277"/>
    <w:rsid w:val="00F85B97"/>
    <w:rsid w:val="00F85C87"/>
    <w:rsid w:val="00F85E84"/>
    <w:rsid w:val="00F8652F"/>
    <w:rsid w:val="00F9023C"/>
    <w:rsid w:val="00F9124E"/>
    <w:rsid w:val="00F9321F"/>
    <w:rsid w:val="00F95F12"/>
    <w:rsid w:val="00F97468"/>
    <w:rsid w:val="00FA3BA6"/>
    <w:rsid w:val="00FA4F04"/>
    <w:rsid w:val="00FB0F8D"/>
    <w:rsid w:val="00FB2309"/>
    <w:rsid w:val="00FB2CB9"/>
    <w:rsid w:val="00FB2CEB"/>
    <w:rsid w:val="00FB3314"/>
    <w:rsid w:val="00FB3AD3"/>
    <w:rsid w:val="00FB688E"/>
    <w:rsid w:val="00FB74F8"/>
    <w:rsid w:val="00FC2BFC"/>
    <w:rsid w:val="00FC30E3"/>
    <w:rsid w:val="00FC47D5"/>
    <w:rsid w:val="00FC59EB"/>
    <w:rsid w:val="00FC7A76"/>
    <w:rsid w:val="00FD0FE8"/>
    <w:rsid w:val="00FD1B68"/>
    <w:rsid w:val="00FD322B"/>
    <w:rsid w:val="00FD342D"/>
    <w:rsid w:val="00FD7453"/>
    <w:rsid w:val="00FE1BD4"/>
    <w:rsid w:val="00FE369D"/>
    <w:rsid w:val="00FE5455"/>
    <w:rsid w:val="00FE68A6"/>
    <w:rsid w:val="00FF00B8"/>
    <w:rsid w:val="00FF0633"/>
    <w:rsid w:val="00FF171F"/>
    <w:rsid w:val="00FF23B6"/>
    <w:rsid w:val="00FF68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 Lis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85C87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0524D4"/>
    <w:pPr>
      <w:keepNext/>
      <w:jc w:val="center"/>
      <w:outlineLvl w:val="0"/>
    </w:pPr>
    <w:rPr>
      <w:b/>
      <w:i/>
      <w:sz w:val="32"/>
      <w:szCs w:val="20"/>
      <w:lang w:val="en-US"/>
    </w:rPr>
  </w:style>
  <w:style w:type="paragraph" w:styleId="2">
    <w:name w:val="heading 2"/>
    <w:basedOn w:val="a"/>
    <w:next w:val="a"/>
    <w:link w:val="20"/>
    <w:uiPriority w:val="9"/>
    <w:qFormat/>
    <w:rsid w:val="000524D4"/>
    <w:pPr>
      <w:keepNext/>
      <w:jc w:val="center"/>
      <w:outlineLvl w:val="1"/>
    </w:pPr>
    <w:rPr>
      <w:b/>
      <w:i/>
      <w:color w:val="000000"/>
      <w:sz w:val="32"/>
      <w:szCs w:val="20"/>
    </w:rPr>
  </w:style>
  <w:style w:type="paragraph" w:styleId="3">
    <w:name w:val="heading 3"/>
    <w:basedOn w:val="a"/>
    <w:next w:val="a"/>
    <w:link w:val="30"/>
    <w:uiPriority w:val="9"/>
    <w:qFormat/>
    <w:rsid w:val="0008447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B5C48"/>
    <w:pPr>
      <w:keepNext/>
      <w:tabs>
        <w:tab w:val="num" w:pos="2880"/>
      </w:tabs>
      <w:spacing w:before="240" w:after="60"/>
      <w:ind w:left="2880" w:hanging="720"/>
      <w:outlineLvl w:val="3"/>
    </w:pPr>
    <w:rPr>
      <w:rFonts w:asciiTheme="minorHAnsi" w:eastAsiaTheme="minorEastAsia" w:hAnsiTheme="minorHAnsi" w:cstheme="minorBidi"/>
      <w:b/>
      <w:bCs/>
      <w:sz w:val="28"/>
      <w:szCs w:val="28"/>
      <w:lang w:val="en-US"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B5C48"/>
    <w:pPr>
      <w:tabs>
        <w:tab w:val="num" w:pos="3600"/>
      </w:tabs>
      <w:spacing w:before="240" w:after="60"/>
      <w:ind w:left="3600" w:hanging="72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  <w:lang w:val="en-US" w:eastAsia="en-US"/>
    </w:rPr>
  </w:style>
  <w:style w:type="paragraph" w:styleId="6">
    <w:name w:val="heading 6"/>
    <w:basedOn w:val="a"/>
    <w:next w:val="a"/>
    <w:link w:val="60"/>
    <w:qFormat/>
    <w:rsid w:val="002B5C48"/>
    <w:pPr>
      <w:tabs>
        <w:tab w:val="num" w:pos="4320"/>
      </w:tabs>
      <w:spacing w:before="240" w:after="60"/>
      <w:ind w:left="4320" w:hanging="720"/>
      <w:outlineLvl w:val="5"/>
    </w:pPr>
    <w:rPr>
      <w:b/>
      <w:bCs/>
      <w:sz w:val="22"/>
      <w:szCs w:val="22"/>
      <w:lang w:val="en-US"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B5C48"/>
    <w:pPr>
      <w:tabs>
        <w:tab w:val="num" w:pos="5040"/>
      </w:tabs>
      <w:spacing w:before="240" w:after="60"/>
      <w:ind w:left="5040" w:hanging="720"/>
      <w:outlineLvl w:val="6"/>
    </w:pPr>
    <w:rPr>
      <w:rFonts w:asciiTheme="minorHAnsi" w:eastAsiaTheme="minorEastAsia" w:hAnsiTheme="minorHAnsi" w:cstheme="minorBidi"/>
      <w:lang w:val="en-US"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B5C48"/>
    <w:pPr>
      <w:tabs>
        <w:tab w:val="num" w:pos="5760"/>
      </w:tabs>
      <w:spacing w:before="240" w:after="60"/>
      <w:ind w:left="5760" w:hanging="720"/>
      <w:outlineLvl w:val="7"/>
    </w:pPr>
    <w:rPr>
      <w:rFonts w:asciiTheme="minorHAnsi" w:eastAsiaTheme="minorEastAsia" w:hAnsiTheme="minorHAnsi" w:cstheme="minorBidi"/>
      <w:i/>
      <w:iCs/>
      <w:lang w:val="en-US"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B5C48"/>
    <w:pPr>
      <w:tabs>
        <w:tab w:val="num" w:pos="6480"/>
      </w:tabs>
      <w:spacing w:before="240" w:after="60"/>
      <w:ind w:left="6480" w:hanging="720"/>
      <w:outlineLvl w:val="8"/>
    </w:pPr>
    <w:rPr>
      <w:rFonts w:asciiTheme="majorHAnsi" w:eastAsiaTheme="majorEastAsia" w:hAnsiTheme="majorHAnsi" w:cstheme="majorBidi"/>
      <w:sz w:val="22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0524D4"/>
    <w:pPr>
      <w:spacing w:line="312" w:lineRule="auto"/>
      <w:ind w:firstLine="708"/>
      <w:jc w:val="both"/>
    </w:pPr>
    <w:rPr>
      <w:rFonts w:ascii="Courier New" w:hAnsi="Courier New"/>
      <w:sz w:val="26"/>
      <w:lang w:val="en-US"/>
    </w:rPr>
  </w:style>
  <w:style w:type="table" w:styleId="a4">
    <w:name w:val="Table Grid"/>
    <w:basedOn w:val="a1"/>
    <w:rsid w:val="00C67F0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1">
    <w:name w:val="Body Text 2"/>
    <w:basedOn w:val="a"/>
    <w:rsid w:val="00CF4CF9"/>
    <w:pPr>
      <w:spacing w:after="120" w:line="480" w:lineRule="auto"/>
    </w:pPr>
  </w:style>
  <w:style w:type="paragraph" w:styleId="a5">
    <w:name w:val="Balloon Text"/>
    <w:basedOn w:val="a"/>
    <w:link w:val="a6"/>
    <w:uiPriority w:val="99"/>
    <w:semiHidden/>
    <w:rsid w:val="00FF23B6"/>
    <w:rPr>
      <w:rFonts w:ascii="Tahoma" w:hAnsi="Tahoma" w:cs="Tahoma"/>
      <w:sz w:val="16"/>
      <w:szCs w:val="16"/>
    </w:rPr>
  </w:style>
  <w:style w:type="character" w:styleId="a7">
    <w:name w:val="Hyperlink"/>
    <w:uiPriority w:val="99"/>
    <w:rsid w:val="00B032C5"/>
    <w:rPr>
      <w:color w:val="0000FF"/>
      <w:u w:val="single"/>
    </w:rPr>
  </w:style>
  <w:style w:type="paragraph" w:styleId="HTML">
    <w:name w:val="HTML Preformatted"/>
    <w:basedOn w:val="a"/>
    <w:rsid w:val="00654FE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bookmark">
    <w:name w:val="bookmark"/>
    <w:basedOn w:val="a0"/>
    <w:rsid w:val="00654FEE"/>
  </w:style>
  <w:style w:type="paragraph" w:styleId="a8">
    <w:name w:val="Body Text"/>
    <w:basedOn w:val="a"/>
    <w:rsid w:val="00127BC8"/>
    <w:pPr>
      <w:spacing w:after="120"/>
    </w:pPr>
  </w:style>
  <w:style w:type="paragraph" w:customStyle="1" w:styleId="11">
    <w:name w:val="Абзац списка1"/>
    <w:basedOn w:val="a"/>
    <w:rsid w:val="00127BC8"/>
    <w:pPr>
      <w:ind w:left="720"/>
      <w:contextualSpacing/>
    </w:pPr>
    <w:rPr>
      <w:rFonts w:ascii="Calibri" w:hAnsi="Calibri" w:cs="Microsoft Uighur"/>
    </w:rPr>
  </w:style>
  <w:style w:type="paragraph" w:customStyle="1" w:styleId="a9">
    <w:name w:val="Знак"/>
    <w:basedOn w:val="a"/>
    <w:rsid w:val="00863700"/>
    <w:rPr>
      <w:rFonts w:ascii="Verdana" w:hAnsi="Verdana" w:cs="Verdana"/>
      <w:sz w:val="20"/>
      <w:szCs w:val="20"/>
      <w:lang w:val="en-US" w:eastAsia="en-US"/>
    </w:rPr>
  </w:style>
  <w:style w:type="paragraph" w:styleId="aa">
    <w:name w:val="Normal (Web)"/>
    <w:basedOn w:val="a"/>
    <w:uiPriority w:val="99"/>
    <w:rsid w:val="00BC1CE5"/>
    <w:pPr>
      <w:spacing w:before="100" w:beforeAutospacing="1" w:after="100" w:afterAutospacing="1"/>
    </w:pPr>
    <w:rPr>
      <w:rFonts w:eastAsia="Calibri"/>
    </w:rPr>
  </w:style>
  <w:style w:type="paragraph" w:customStyle="1" w:styleId="12">
    <w:name w:val="Без интервала1"/>
    <w:rsid w:val="00BC1CE5"/>
    <w:rPr>
      <w:rFonts w:ascii="Calibri" w:eastAsia="Calibri" w:hAnsi="Calibri" w:cs="Calibri"/>
      <w:sz w:val="22"/>
      <w:szCs w:val="22"/>
    </w:rPr>
  </w:style>
  <w:style w:type="paragraph" w:customStyle="1" w:styleId="ConsPlusNormal">
    <w:name w:val="ConsPlusNormal"/>
    <w:rsid w:val="001F780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formattexttopleveltext">
    <w:name w:val="formattext topleveltext"/>
    <w:basedOn w:val="a"/>
    <w:rsid w:val="00234D06"/>
    <w:pPr>
      <w:spacing w:before="100" w:beforeAutospacing="1" w:after="100" w:afterAutospacing="1"/>
    </w:pPr>
  </w:style>
  <w:style w:type="paragraph" w:styleId="ab">
    <w:name w:val="List Paragraph"/>
    <w:basedOn w:val="a"/>
    <w:uiPriority w:val="34"/>
    <w:qFormat/>
    <w:rsid w:val="00210C36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ac">
    <w:name w:val="Базовый"/>
    <w:rsid w:val="00210C36"/>
    <w:pPr>
      <w:suppressAutoHyphens/>
      <w:spacing w:after="200" w:line="276" w:lineRule="auto"/>
    </w:pPr>
    <w:rPr>
      <w:rFonts w:ascii="Calibri" w:eastAsia="SimSun" w:hAnsi="Calibri" w:cs="Calibri"/>
      <w:color w:val="00000A"/>
      <w:sz w:val="22"/>
      <w:szCs w:val="22"/>
      <w:lang w:eastAsia="en-US"/>
    </w:rPr>
  </w:style>
  <w:style w:type="paragraph" w:customStyle="1" w:styleId="Heading">
    <w:name w:val="Heading"/>
    <w:rsid w:val="007B1980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character" w:customStyle="1" w:styleId="apple-converted-space">
    <w:name w:val="apple-converted-space"/>
    <w:basedOn w:val="a0"/>
    <w:rsid w:val="007B1980"/>
  </w:style>
  <w:style w:type="character" w:styleId="ad">
    <w:name w:val="Strong"/>
    <w:qFormat/>
    <w:rsid w:val="001F3A70"/>
    <w:rPr>
      <w:b/>
      <w:bCs/>
    </w:rPr>
  </w:style>
  <w:style w:type="paragraph" w:customStyle="1" w:styleId="rtecenter">
    <w:name w:val="rtecenter"/>
    <w:basedOn w:val="a"/>
    <w:rsid w:val="001F3A70"/>
    <w:pPr>
      <w:spacing w:before="100" w:beforeAutospacing="1" w:after="100" w:afterAutospacing="1"/>
    </w:pPr>
  </w:style>
  <w:style w:type="paragraph" w:customStyle="1" w:styleId="rteindent1">
    <w:name w:val="rteindent1"/>
    <w:basedOn w:val="a"/>
    <w:rsid w:val="001F3A70"/>
    <w:pPr>
      <w:spacing w:before="100" w:beforeAutospacing="1" w:after="100" w:afterAutospacing="1"/>
    </w:pPr>
  </w:style>
  <w:style w:type="paragraph" w:customStyle="1" w:styleId="rteindent2">
    <w:name w:val="rteindent2"/>
    <w:basedOn w:val="a"/>
    <w:rsid w:val="001F3A70"/>
    <w:pPr>
      <w:spacing w:before="100" w:beforeAutospacing="1" w:after="100" w:afterAutospacing="1"/>
    </w:pPr>
  </w:style>
  <w:style w:type="paragraph" w:customStyle="1" w:styleId="rteleftrteindent1">
    <w:name w:val="rteleft rteindent1"/>
    <w:basedOn w:val="a"/>
    <w:rsid w:val="001F3A70"/>
    <w:pPr>
      <w:spacing w:before="100" w:beforeAutospacing="1" w:after="100" w:afterAutospacing="1"/>
    </w:pPr>
  </w:style>
  <w:style w:type="character" w:styleId="ae">
    <w:name w:val="Emphasis"/>
    <w:qFormat/>
    <w:rsid w:val="001F3A70"/>
    <w:rPr>
      <w:i/>
      <w:iCs/>
    </w:rPr>
  </w:style>
  <w:style w:type="paragraph" w:styleId="af">
    <w:name w:val="header"/>
    <w:basedOn w:val="a"/>
    <w:rsid w:val="004966BD"/>
    <w:pPr>
      <w:tabs>
        <w:tab w:val="center" w:pos="4677"/>
        <w:tab w:val="right" w:pos="9355"/>
      </w:tabs>
    </w:pPr>
  </w:style>
  <w:style w:type="character" w:styleId="af0">
    <w:name w:val="page number"/>
    <w:basedOn w:val="a0"/>
    <w:rsid w:val="004966BD"/>
  </w:style>
  <w:style w:type="paragraph" w:styleId="af1">
    <w:name w:val="footer"/>
    <w:basedOn w:val="a"/>
    <w:link w:val="af2"/>
    <w:rsid w:val="009404BC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rsid w:val="009404BC"/>
    <w:rPr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412C38"/>
    <w:rPr>
      <w:b/>
      <w:i/>
      <w:sz w:val="32"/>
      <w:lang w:val="en-US"/>
    </w:rPr>
  </w:style>
  <w:style w:type="character" w:customStyle="1" w:styleId="20">
    <w:name w:val="Заголовок 2 Знак"/>
    <w:basedOn w:val="a0"/>
    <w:link w:val="2"/>
    <w:uiPriority w:val="9"/>
    <w:rsid w:val="00412C38"/>
    <w:rPr>
      <w:b/>
      <w:i/>
      <w:color w:val="000000"/>
      <w:sz w:val="32"/>
    </w:rPr>
  </w:style>
  <w:style w:type="character" w:customStyle="1" w:styleId="30">
    <w:name w:val="Заголовок 3 Знак"/>
    <w:basedOn w:val="a0"/>
    <w:link w:val="3"/>
    <w:uiPriority w:val="9"/>
    <w:rsid w:val="00412C38"/>
    <w:rPr>
      <w:rFonts w:ascii="Arial" w:hAnsi="Arial" w:cs="Arial"/>
      <w:b/>
      <w:bCs/>
      <w:sz w:val="26"/>
      <w:szCs w:val="26"/>
    </w:rPr>
  </w:style>
  <w:style w:type="paragraph" w:styleId="af3">
    <w:name w:val="No Spacing"/>
    <w:link w:val="af4"/>
    <w:uiPriority w:val="1"/>
    <w:qFormat/>
    <w:rsid w:val="009D0E22"/>
    <w:rPr>
      <w:rFonts w:ascii="Calibri" w:hAnsi="Calibri"/>
      <w:sz w:val="22"/>
      <w:szCs w:val="22"/>
    </w:rPr>
  </w:style>
  <w:style w:type="character" w:customStyle="1" w:styleId="af4">
    <w:name w:val="Без интервала Знак"/>
    <w:link w:val="af3"/>
    <w:uiPriority w:val="99"/>
    <w:rsid w:val="009D0E22"/>
    <w:rPr>
      <w:rFonts w:ascii="Calibri" w:hAnsi="Calibri"/>
      <w:sz w:val="22"/>
      <w:szCs w:val="22"/>
    </w:rPr>
  </w:style>
  <w:style w:type="character" w:customStyle="1" w:styleId="22">
    <w:name w:val="Основной текст (2)_"/>
    <w:basedOn w:val="a0"/>
    <w:link w:val="23"/>
    <w:rsid w:val="005B0F6A"/>
    <w:rPr>
      <w:sz w:val="22"/>
      <w:szCs w:val="22"/>
      <w:shd w:val="clear" w:color="auto" w:fill="FFFFFF"/>
    </w:rPr>
  </w:style>
  <w:style w:type="character" w:customStyle="1" w:styleId="51">
    <w:name w:val="Основной текст (5)_"/>
    <w:basedOn w:val="a0"/>
    <w:link w:val="52"/>
    <w:rsid w:val="005B0F6A"/>
    <w:rPr>
      <w:b/>
      <w:bCs/>
      <w:shd w:val="clear" w:color="auto" w:fill="FFFFFF"/>
    </w:rPr>
  </w:style>
  <w:style w:type="paragraph" w:customStyle="1" w:styleId="23">
    <w:name w:val="Основной текст (2)"/>
    <w:basedOn w:val="a"/>
    <w:link w:val="22"/>
    <w:rsid w:val="005B0F6A"/>
    <w:pPr>
      <w:widowControl w:val="0"/>
      <w:shd w:val="clear" w:color="auto" w:fill="FFFFFF"/>
      <w:spacing w:before="540" w:after="780" w:line="0" w:lineRule="atLeast"/>
      <w:ind w:hanging="320"/>
      <w:jc w:val="both"/>
    </w:pPr>
    <w:rPr>
      <w:sz w:val="22"/>
      <w:szCs w:val="22"/>
    </w:rPr>
  </w:style>
  <w:style w:type="paragraph" w:customStyle="1" w:styleId="52">
    <w:name w:val="Основной текст (5)"/>
    <w:basedOn w:val="a"/>
    <w:link w:val="51"/>
    <w:rsid w:val="005B0F6A"/>
    <w:pPr>
      <w:widowControl w:val="0"/>
      <w:shd w:val="clear" w:color="auto" w:fill="FFFFFF"/>
      <w:spacing w:before="180" w:after="180" w:line="0" w:lineRule="atLeast"/>
      <w:jc w:val="center"/>
    </w:pPr>
    <w:rPr>
      <w:b/>
      <w:bCs/>
      <w:sz w:val="20"/>
      <w:szCs w:val="20"/>
    </w:rPr>
  </w:style>
  <w:style w:type="character" w:customStyle="1" w:styleId="61">
    <w:name w:val="Основной текст (6)_"/>
    <w:basedOn w:val="a0"/>
    <w:link w:val="62"/>
    <w:rsid w:val="00A71CBE"/>
    <w:rPr>
      <w:sz w:val="22"/>
      <w:szCs w:val="22"/>
      <w:shd w:val="clear" w:color="auto" w:fill="FFFFFF"/>
    </w:rPr>
  </w:style>
  <w:style w:type="paragraph" w:customStyle="1" w:styleId="62">
    <w:name w:val="Основной текст (6)"/>
    <w:basedOn w:val="a"/>
    <w:link w:val="61"/>
    <w:rsid w:val="00A71CBE"/>
    <w:pPr>
      <w:widowControl w:val="0"/>
      <w:shd w:val="clear" w:color="auto" w:fill="FFFFFF"/>
      <w:spacing w:line="272" w:lineRule="exact"/>
      <w:ind w:hanging="320"/>
      <w:jc w:val="both"/>
    </w:pPr>
    <w:rPr>
      <w:sz w:val="22"/>
      <w:szCs w:val="22"/>
    </w:rPr>
  </w:style>
  <w:style w:type="character" w:customStyle="1" w:styleId="40">
    <w:name w:val="Заголовок 4 Знак"/>
    <w:basedOn w:val="a0"/>
    <w:link w:val="4"/>
    <w:uiPriority w:val="9"/>
    <w:semiHidden/>
    <w:rsid w:val="002B5C48"/>
    <w:rPr>
      <w:rFonts w:asciiTheme="minorHAnsi" w:eastAsiaTheme="minorEastAsia" w:hAnsiTheme="minorHAnsi" w:cstheme="minorBidi"/>
      <w:b/>
      <w:bCs/>
      <w:sz w:val="28"/>
      <w:szCs w:val="28"/>
      <w:lang w:val="en-US" w:eastAsia="en-US"/>
    </w:rPr>
  </w:style>
  <w:style w:type="character" w:customStyle="1" w:styleId="50">
    <w:name w:val="Заголовок 5 Знак"/>
    <w:basedOn w:val="a0"/>
    <w:link w:val="5"/>
    <w:uiPriority w:val="9"/>
    <w:semiHidden/>
    <w:rsid w:val="002B5C48"/>
    <w:rPr>
      <w:rFonts w:asciiTheme="minorHAnsi" w:eastAsiaTheme="minorEastAsia" w:hAnsiTheme="minorHAnsi" w:cstheme="minorBidi"/>
      <w:b/>
      <w:bCs/>
      <w:i/>
      <w:iCs/>
      <w:sz w:val="26"/>
      <w:szCs w:val="26"/>
      <w:lang w:val="en-US" w:eastAsia="en-US"/>
    </w:rPr>
  </w:style>
  <w:style w:type="character" w:customStyle="1" w:styleId="60">
    <w:name w:val="Заголовок 6 Знак"/>
    <w:basedOn w:val="a0"/>
    <w:link w:val="6"/>
    <w:rsid w:val="002B5C48"/>
    <w:rPr>
      <w:b/>
      <w:bCs/>
      <w:sz w:val="22"/>
      <w:szCs w:val="22"/>
      <w:lang w:val="en-US" w:eastAsia="en-US"/>
    </w:rPr>
  </w:style>
  <w:style w:type="character" w:customStyle="1" w:styleId="70">
    <w:name w:val="Заголовок 7 Знак"/>
    <w:basedOn w:val="a0"/>
    <w:link w:val="7"/>
    <w:uiPriority w:val="9"/>
    <w:semiHidden/>
    <w:rsid w:val="002B5C48"/>
    <w:rPr>
      <w:rFonts w:asciiTheme="minorHAnsi" w:eastAsiaTheme="minorEastAsia" w:hAnsiTheme="minorHAnsi" w:cstheme="minorBidi"/>
      <w:sz w:val="24"/>
      <w:szCs w:val="24"/>
      <w:lang w:val="en-US" w:eastAsia="en-US"/>
    </w:rPr>
  </w:style>
  <w:style w:type="character" w:customStyle="1" w:styleId="80">
    <w:name w:val="Заголовок 8 Знак"/>
    <w:basedOn w:val="a0"/>
    <w:link w:val="8"/>
    <w:uiPriority w:val="9"/>
    <w:semiHidden/>
    <w:rsid w:val="002B5C48"/>
    <w:rPr>
      <w:rFonts w:asciiTheme="minorHAnsi" w:eastAsiaTheme="minorEastAsia" w:hAnsiTheme="minorHAnsi" w:cstheme="minorBidi"/>
      <w:i/>
      <w:iCs/>
      <w:sz w:val="24"/>
      <w:szCs w:val="24"/>
      <w:lang w:val="en-US" w:eastAsia="en-US"/>
    </w:rPr>
  </w:style>
  <w:style w:type="character" w:customStyle="1" w:styleId="90">
    <w:name w:val="Заголовок 9 Знак"/>
    <w:basedOn w:val="a0"/>
    <w:link w:val="9"/>
    <w:uiPriority w:val="9"/>
    <w:semiHidden/>
    <w:rsid w:val="002B5C48"/>
    <w:rPr>
      <w:rFonts w:asciiTheme="majorHAnsi" w:eastAsiaTheme="majorEastAsia" w:hAnsiTheme="majorHAnsi" w:cstheme="majorBidi"/>
      <w:sz w:val="22"/>
      <w:szCs w:val="22"/>
      <w:lang w:val="en-US" w:eastAsia="en-US"/>
    </w:rPr>
  </w:style>
  <w:style w:type="character" w:customStyle="1" w:styleId="a6">
    <w:name w:val="Текст выноски Знак"/>
    <w:basedOn w:val="a0"/>
    <w:link w:val="a5"/>
    <w:uiPriority w:val="99"/>
    <w:semiHidden/>
    <w:rsid w:val="002B5C48"/>
    <w:rPr>
      <w:rFonts w:ascii="Tahoma" w:hAnsi="Tahoma" w:cs="Tahoma"/>
      <w:sz w:val="16"/>
      <w:szCs w:val="16"/>
    </w:rPr>
  </w:style>
  <w:style w:type="paragraph" w:customStyle="1" w:styleId="headertexttopleveltextcentertext">
    <w:name w:val="headertext topleveltext centertext"/>
    <w:basedOn w:val="a"/>
    <w:rsid w:val="001974CE"/>
    <w:pPr>
      <w:spacing w:before="100" w:beforeAutospacing="1" w:after="100" w:afterAutospacing="1"/>
    </w:pPr>
    <w:rPr>
      <w:rFonts w:eastAsia="Calibri"/>
    </w:rPr>
  </w:style>
  <w:style w:type="character" w:customStyle="1" w:styleId="spfo1">
    <w:name w:val="spfo1"/>
    <w:rsid w:val="001974CE"/>
    <w:rPr>
      <w:rFonts w:cs="Times New Roman"/>
    </w:rPr>
  </w:style>
  <w:style w:type="character" w:customStyle="1" w:styleId="31">
    <w:name w:val="Основной текст (3)"/>
    <w:basedOn w:val="a0"/>
    <w:rsid w:val="002A6D0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4">
    <w:name w:val="Основной текст (2) + Малые прописные"/>
    <w:basedOn w:val="22"/>
    <w:rsid w:val="002A6D03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en-US" w:eastAsia="en-US" w:bidi="en-US"/>
    </w:rPr>
  </w:style>
  <w:style w:type="character" w:customStyle="1" w:styleId="63">
    <w:name w:val="Заголовок №6_"/>
    <w:basedOn w:val="a0"/>
    <w:link w:val="64"/>
    <w:rsid w:val="00FB2CB9"/>
    <w:rPr>
      <w:b/>
      <w:bCs/>
      <w:sz w:val="28"/>
      <w:szCs w:val="28"/>
      <w:shd w:val="clear" w:color="auto" w:fill="FFFFFF"/>
    </w:rPr>
  </w:style>
  <w:style w:type="paragraph" w:customStyle="1" w:styleId="64">
    <w:name w:val="Заголовок №6"/>
    <w:basedOn w:val="a"/>
    <w:link w:val="63"/>
    <w:rsid w:val="00FB2CB9"/>
    <w:pPr>
      <w:widowControl w:val="0"/>
      <w:shd w:val="clear" w:color="auto" w:fill="FFFFFF"/>
      <w:spacing w:before="300" w:line="322" w:lineRule="exact"/>
      <w:ind w:hanging="120"/>
      <w:jc w:val="center"/>
      <w:outlineLvl w:val="5"/>
    </w:pPr>
    <w:rPr>
      <w:b/>
      <w:bCs/>
      <w:sz w:val="28"/>
      <w:szCs w:val="28"/>
    </w:rPr>
  </w:style>
  <w:style w:type="character" w:customStyle="1" w:styleId="91">
    <w:name w:val="Основной текст (9) + Курсив"/>
    <w:basedOn w:val="a0"/>
    <w:rsid w:val="0073500C"/>
    <w:rPr>
      <w:rFonts w:ascii="Garamond" w:eastAsia="Garamond" w:hAnsi="Garamond" w:cs="Garamond"/>
      <w:b w:val="0"/>
      <w:bCs w:val="0"/>
      <w:i/>
      <w:iCs/>
      <w:smallCaps w:val="0"/>
      <w:strike w:val="0"/>
      <w:color w:val="000000"/>
      <w:spacing w:val="0"/>
      <w:w w:val="100"/>
      <w:position w:val="0"/>
      <w:sz w:val="10"/>
      <w:szCs w:val="10"/>
      <w:u w:val="none"/>
      <w:lang w:val="ru-RU" w:eastAsia="ru-RU" w:bidi="ru-RU"/>
    </w:rPr>
  </w:style>
  <w:style w:type="character" w:customStyle="1" w:styleId="2Exact">
    <w:name w:val="Основной текст (2) Exact"/>
    <w:basedOn w:val="22"/>
    <w:rsid w:val="00362CF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en-US" w:eastAsia="en-US" w:bidi="en-US"/>
    </w:rPr>
  </w:style>
  <w:style w:type="character" w:customStyle="1" w:styleId="CharStyle7">
    <w:name w:val="Char Style 7"/>
    <w:link w:val="Style6"/>
    <w:uiPriority w:val="99"/>
    <w:locked/>
    <w:rsid w:val="00C1759B"/>
    <w:rPr>
      <w:sz w:val="26"/>
      <w:shd w:val="clear" w:color="auto" w:fill="FFFFFF"/>
    </w:rPr>
  </w:style>
  <w:style w:type="paragraph" w:customStyle="1" w:styleId="Style6">
    <w:name w:val="Style 6"/>
    <w:basedOn w:val="a"/>
    <w:link w:val="CharStyle7"/>
    <w:uiPriority w:val="99"/>
    <w:rsid w:val="00C1759B"/>
    <w:pPr>
      <w:widowControl w:val="0"/>
      <w:shd w:val="clear" w:color="auto" w:fill="FFFFFF"/>
      <w:spacing w:after="720" w:line="240" w:lineRule="atLeast"/>
      <w:ind w:hanging="700"/>
    </w:pPr>
    <w:rPr>
      <w:sz w:val="26"/>
      <w:szCs w:val="20"/>
    </w:rPr>
  </w:style>
  <w:style w:type="paragraph" w:styleId="32">
    <w:name w:val="Body Text 3"/>
    <w:basedOn w:val="a"/>
    <w:link w:val="33"/>
    <w:rsid w:val="00A2654A"/>
    <w:pPr>
      <w:spacing w:after="120"/>
    </w:pPr>
    <w:rPr>
      <w:sz w:val="16"/>
      <w:szCs w:val="16"/>
    </w:rPr>
  </w:style>
  <w:style w:type="character" w:customStyle="1" w:styleId="33">
    <w:name w:val="Основной текст 3 Знак"/>
    <w:basedOn w:val="a0"/>
    <w:link w:val="32"/>
    <w:rsid w:val="00A2654A"/>
    <w:rPr>
      <w:sz w:val="16"/>
      <w:szCs w:val="16"/>
    </w:rPr>
  </w:style>
  <w:style w:type="paragraph" w:customStyle="1" w:styleId="ConsPlusCell">
    <w:name w:val="ConsPlusCell"/>
    <w:uiPriority w:val="99"/>
    <w:rsid w:val="00A2654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41">
    <w:name w:val="Основной текст (4)_"/>
    <w:basedOn w:val="a0"/>
    <w:link w:val="42"/>
    <w:rsid w:val="002F02DC"/>
    <w:rPr>
      <w:sz w:val="28"/>
      <w:szCs w:val="28"/>
      <w:shd w:val="clear" w:color="auto" w:fill="FFFFFF"/>
    </w:rPr>
  </w:style>
  <w:style w:type="paragraph" w:customStyle="1" w:styleId="42">
    <w:name w:val="Основной текст (4)"/>
    <w:basedOn w:val="a"/>
    <w:link w:val="41"/>
    <w:rsid w:val="002F02DC"/>
    <w:pPr>
      <w:widowControl w:val="0"/>
      <w:shd w:val="clear" w:color="auto" w:fill="FFFFFF"/>
      <w:spacing w:before="120" w:after="300" w:line="0" w:lineRule="atLeast"/>
      <w:jc w:val="both"/>
    </w:pPr>
    <w:rPr>
      <w:sz w:val="28"/>
      <w:szCs w:val="28"/>
    </w:rPr>
  </w:style>
  <w:style w:type="character" w:customStyle="1" w:styleId="285pt">
    <w:name w:val="Основной текст (2) + 8;5 pt"/>
    <w:basedOn w:val="22"/>
    <w:rsid w:val="002F02D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ru-RU" w:eastAsia="ru-RU" w:bidi="ru-RU"/>
    </w:rPr>
  </w:style>
  <w:style w:type="character" w:customStyle="1" w:styleId="210pt">
    <w:name w:val="Основной текст (2) + 10 pt"/>
    <w:basedOn w:val="22"/>
    <w:rsid w:val="002F02D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 Lis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85C87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0524D4"/>
    <w:pPr>
      <w:keepNext/>
      <w:jc w:val="center"/>
      <w:outlineLvl w:val="0"/>
    </w:pPr>
    <w:rPr>
      <w:b/>
      <w:i/>
      <w:sz w:val="32"/>
      <w:szCs w:val="20"/>
      <w:lang w:val="en-US"/>
    </w:rPr>
  </w:style>
  <w:style w:type="paragraph" w:styleId="2">
    <w:name w:val="heading 2"/>
    <w:basedOn w:val="a"/>
    <w:next w:val="a"/>
    <w:link w:val="20"/>
    <w:uiPriority w:val="9"/>
    <w:qFormat/>
    <w:rsid w:val="000524D4"/>
    <w:pPr>
      <w:keepNext/>
      <w:jc w:val="center"/>
      <w:outlineLvl w:val="1"/>
    </w:pPr>
    <w:rPr>
      <w:b/>
      <w:i/>
      <w:color w:val="000000"/>
      <w:sz w:val="32"/>
      <w:szCs w:val="20"/>
    </w:rPr>
  </w:style>
  <w:style w:type="paragraph" w:styleId="3">
    <w:name w:val="heading 3"/>
    <w:basedOn w:val="a"/>
    <w:next w:val="a"/>
    <w:link w:val="30"/>
    <w:uiPriority w:val="9"/>
    <w:qFormat/>
    <w:rsid w:val="0008447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B5C48"/>
    <w:pPr>
      <w:keepNext/>
      <w:tabs>
        <w:tab w:val="num" w:pos="2880"/>
      </w:tabs>
      <w:spacing w:before="240" w:after="60"/>
      <w:ind w:left="2880" w:hanging="720"/>
      <w:outlineLvl w:val="3"/>
    </w:pPr>
    <w:rPr>
      <w:rFonts w:asciiTheme="minorHAnsi" w:eastAsiaTheme="minorEastAsia" w:hAnsiTheme="minorHAnsi" w:cstheme="minorBidi"/>
      <w:b/>
      <w:bCs/>
      <w:sz w:val="28"/>
      <w:szCs w:val="28"/>
      <w:lang w:val="en-US"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B5C48"/>
    <w:pPr>
      <w:tabs>
        <w:tab w:val="num" w:pos="3600"/>
      </w:tabs>
      <w:spacing w:before="240" w:after="60"/>
      <w:ind w:left="3600" w:hanging="72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  <w:lang w:val="en-US" w:eastAsia="en-US"/>
    </w:rPr>
  </w:style>
  <w:style w:type="paragraph" w:styleId="6">
    <w:name w:val="heading 6"/>
    <w:basedOn w:val="a"/>
    <w:next w:val="a"/>
    <w:link w:val="60"/>
    <w:qFormat/>
    <w:rsid w:val="002B5C48"/>
    <w:pPr>
      <w:tabs>
        <w:tab w:val="num" w:pos="4320"/>
      </w:tabs>
      <w:spacing w:before="240" w:after="60"/>
      <w:ind w:left="4320" w:hanging="720"/>
      <w:outlineLvl w:val="5"/>
    </w:pPr>
    <w:rPr>
      <w:b/>
      <w:bCs/>
      <w:sz w:val="22"/>
      <w:szCs w:val="22"/>
      <w:lang w:val="en-US"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B5C48"/>
    <w:pPr>
      <w:tabs>
        <w:tab w:val="num" w:pos="5040"/>
      </w:tabs>
      <w:spacing w:before="240" w:after="60"/>
      <w:ind w:left="5040" w:hanging="720"/>
      <w:outlineLvl w:val="6"/>
    </w:pPr>
    <w:rPr>
      <w:rFonts w:asciiTheme="minorHAnsi" w:eastAsiaTheme="minorEastAsia" w:hAnsiTheme="minorHAnsi" w:cstheme="minorBidi"/>
      <w:lang w:val="en-US"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B5C48"/>
    <w:pPr>
      <w:tabs>
        <w:tab w:val="num" w:pos="5760"/>
      </w:tabs>
      <w:spacing w:before="240" w:after="60"/>
      <w:ind w:left="5760" w:hanging="720"/>
      <w:outlineLvl w:val="7"/>
    </w:pPr>
    <w:rPr>
      <w:rFonts w:asciiTheme="minorHAnsi" w:eastAsiaTheme="minorEastAsia" w:hAnsiTheme="minorHAnsi" w:cstheme="minorBidi"/>
      <w:i/>
      <w:iCs/>
      <w:lang w:val="en-US"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B5C48"/>
    <w:pPr>
      <w:tabs>
        <w:tab w:val="num" w:pos="6480"/>
      </w:tabs>
      <w:spacing w:before="240" w:after="60"/>
      <w:ind w:left="6480" w:hanging="720"/>
      <w:outlineLvl w:val="8"/>
    </w:pPr>
    <w:rPr>
      <w:rFonts w:asciiTheme="majorHAnsi" w:eastAsiaTheme="majorEastAsia" w:hAnsiTheme="majorHAnsi" w:cstheme="majorBidi"/>
      <w:sz w:val="22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0524D4"/>
    <w:pPr>
      <w:spacing w:line="312" w:lineRule="auto"/>
      <w:ind w:firstLine="708"/>
      <w:jc w:val="both"/>
    </w:pPr>
    <w:rPr>
      <w:rFonts w:ascii="Courier New" w:hAnsi="Courier New"/>
      <w:sz w:val="26"/>
      <w:lang w:val="en-US"/>
    </w:rPr>
  </w:style>
  <w:style w:type="table" w:styleId="a4">
    <w:name w:val="Table Grid"/>
    <w:basedOn w:val="a1"/>
    <w:rsid w:val="00C67F0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1">
    <w:name w:val="Body Text 2"/>
    <w:basedOn w:val="a"/>
    <w:rsid w:val="00CF4CF9"/>
    <w:pPr>
      <w:spacing w:after="120" w:line="480" w:lineRule="auto"/>
    </w:pPr>
  </w:style>
  <w:style w:type="paragraph" w:styleId="a5">
    <w:name w:val="Balloon Text"/>
    <w:basedOn w:val="a"/>
    <w:link w:val="a6"/>
    <w:uiPriority w:val="99"/>
    <w:semiHidden/>
    <w:rsid w:val="00FF23B6"/>
    <w:rPr>
      <w:rFonts w:ascii="Tahoma" w:hAnsi="Tahoma" w:cs="Tahoma"/>
      <w:sz w:val="16"/>
      <w:szCs w:val="16"/>
    </w:rPr>
  </w:style>
  <w:style w:type="character" w:styleId="a7">
    <w:name w:val="Hyperlink"/>
    <w:uiPriority w:val="99"/>
    <w:rsid w:val="00B032C5"/>
    <w:rPr>
      <w:color w:val="0000FF"/>
      <w:u w:val="single"/>
    </w:rPr>
  </w:style>
  <w:style w:type="paragraph" w:styleId="HTML">
    <w:name w:val="HTML Preformatted"/>
    <w:basedOn w:val="a"/>
    <w:rsid w:val="00654FE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bookmark">
    <w:name w:val="bookmark"/>
    <w:basedOn w:val="a0"/>
    <w:rsid w:val="00654FEE"/>
  </w:style>
  <w:style w:type="paragraph" w:styleId="a8">
    <w:name w:val="Body Text"/>
    <w:basedOn w:val="a"/>
    <w:rsid w:val="00127BC8"/>
    <w:pPr>
      <w:spacing w:after="120"/>
    </w:pPr>
  </w:style>
  <w:style w:type="paragraph" w:customStyle="1" w:styleId="11">
    <w:name w:val="Абзац списка1"/>
    <w:basedOn w:val="a"/>
    <w:rsid w:val="00127BC8"/>
    <w:pPr>
      <w:ind w:left="720"/>
      <w:contextualSpacing/>
    </w:pPr>
    <w:rPr>
      <w:rFonts w:ascii="Calibri" w:hAnsi="Calibri" w:cs="Microsoft Uighur"/>
    </w:rPr>
  </w:style>
  <w:style w:type="paragraph" w:customStyle="1" w:styleId="a9">
    <w:name w:val="Знак"/>
    <w:basedOn w:val="a"/>
    <w:rsid w:val="00863700"/>
    <w:rPr>
      <w:rFonts w:ascii="Verdana" w:hAnsi="Verdana" w:cs="Verdana"/>
      <w:sz w:val="20"/>
      <w:szCs w:val="20"/>
      <w:lang w:val="en-US" w:eastAsia="en-US"/>
    </w:rPr>
  </w:style>
  <w:style w:type="paragraph" w:styleId="aa">
    <w:name w:val="Normal (Web)"/>
    <w:basedOn w:val="a"/>
    <w:uiPriority w:val="99"/>
    <w:rsid w:val="00BC1CE5"/>
    <w:pPr>
      <w:spacing w:before="100" w:beforeAutospacing="1" w:after="100" w:afterAutospacing="1"/>
    </w:pPr>
    <w:rPr>
      <w:rFonts w:eastAsia="Calibri"/>
    </w:rPr>
  </w:style>
  <w:style w:type="paragraph" w:customStyle="1" w:styleId="12">
    <w:name w:val="Без интервала1"/>
    <w:rsid w:val="00BC1CE5"/>
    <w:rPr>
      <w:rFonts w:ascii="Calibri" w:eastAsia="Calibri" w:hAnsi="Calibri" w:cs="Calibri"/>
      <w:sz w:val="22"/>
      <w:szCs w:val="22"/>
    </w:rPr>
  </w:style>
  <w:style w:type="paragraph" w:customStyle="1" w:styleId="ConsPlusNormal">
    <w:name w:val="ConsPlusNormal"/>
    <w:rsid w:val="001F780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formattexttopleveltext">
    <w:name w:val="formattext topleveltext"/>
    <w:basedOn w:val="a"/>
    <w:rsid w:val="00234D06"/>
    <w:pPr>
      <w:spacing w:before="100" w:beforeAutospacing="1" w:after="100" w:afterAutospacing="1"/>
    </w:pPr>
  </w:style>
  <w:style w:type="paragraph" w:styleId="ab">
    <w:name w:val="List Paragraph"/>
    <w:basedOn w:val="a"/>
    <w:uiPriority w:val="34"/>
    <w:qFormat/>
    <w:rsid w:val="00210C36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ac">
    <w:name w:val="Базовый"/>
    <w:rsid w:val="00210C36"/>
    <w:pPr>
      <w:suppressAutoHyphens/>
      <w:spacing w:after="200" w:line="276" w:lineRule="auto"/>
    </w:pPr>
    <w:rPr>
      <w:rFonts w:ascii="Calibri" w:eastAsia="SimSun" w:hAnsi="Calibri" w:cs="Calibri"/>
      <w:color w:val="00000A"/>
      <w:sz w:val="22"/>
      <w:szCs w:val="22"/>
      <w:lang w:eastAsia="en-US"/>
    </w:rPr>
  </w:style>
  <w:style w:type="paragraph" w:customStyle="1" w:styleId="Heading">
    <w:name w:val="Heading"/>
    <w:rsid w:val="007B1980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character" w:customStyle="1" w:styleId="apple-converted-space">
    <w:name w:val="apple-converted-space"/>
    <w:basedOn w:val="a0"/>
    <w:rsid w:val="007B1980"/>
  </w:style>
  <w:style w:type="character" w:styleId="ad">
    <w:name w:val="Strong"/>
    <w:qFormat/>
    <w:rsid w:val="001F3A70"/>
    <w:rPr>
      <w:b/>
      <w:bCs/>
    </w:rPr>
  </w:style>
  <w:style w:type="paragraph" w:customStyle="1" w:styleId="rtecenter">
    <w:name w:val="rtecenter"/>
    <w:basedOn w:val="a"/>
    <w:rsid w:val="001F3A70"/>
    <w:pPr>
      <w:spacing w:before="100" w:beforeAutospacing="1" w:after="100" w:afterAutospacing="1"/>
    </w:pPr>
  </w:style>
  <w:style w:type="paragraph" w:customStyle="1" w:styleId="rteindent1">
    <w:name w:val="rteindent1"/>
    <w:basedOn w:val="a"/>
    <w:rsid w:val="001F3A70"/>
    <w:pPr>
      <w:spacing w:before="100" w:beforeAutospacing="1" w:after="100" w:afterAutospacing="1"/>
    </w:pPr>
  </w:style>
  <w:style w:type="paragraph" w:customStyle="1" w:styleId="rteindent2">
    <w:name w:val="rteindent2"/>
    <w:basedOn w:val="a"/>
    <w:rsid w:val="001F3A70"/>
    <w:pPr>
      <w:spacing w:before="100" w:beforeAutospacing="1" w:after="100" w:afterAutospacing="1"/>
    </w:pPr>
  </w:style>
  <w:style w:type="paragraph" w:customStyle="1" w:styleId="rteleftrteindent1">
    <w:name w:val="rteleft rteindent1"/>
    <w:basedOn w:val="a"/>
    <w:rsid w:val="001F3A70"/>
    <w:pPr>
      <w:spacing w:before="100" w:beforeAutospacing="1" w:after="100" w:afterAutospacing="1"/>
    </w:pPr>
  </w:style>
  <w:style w:type="character" w:styleId="ae">
    <w:name w:val="Emphasis"/>
    <w:qFormat/>
    <w:rsid w:val="001F3A70"/>
    <w:rPr>
      <w:i/>
      <w:iCs/>
    </w:rPr>
  </w:style>
  <w:style w:type="paragraph" w:styleId="af">
    <w:name w:val="header"/>
    <w:basedOn w:val="a"/>
    <w:rsid w:val="004966BD"/>
    <w:pPr>
      <w:tabs>
        <w:tab w:val="center" w:pos="4677"/>
        <w:tab w:val="right" w:pos="9355"/>
      </w:tabs>
    </w:pPr>
  </w:style>
  <w:style w:type="character" w:styleId="af0">
    <w:name w:val="page number"/>
    <w:basedOn w:val="a0"/>
    <w:rsid w:val="004966BD"/>
  </w:style>
  <w:style w:type="paragraph" w:styleId="af1">
    <w:name w:val="footer"/>
    <w:basedOn w:val="a"/>
    <w:link w:val="af2"/>
    <w:rsid w:val="009404BC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rsid w:val="009404BC"/>
    <w:rPr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412C38"/>
    <w:rPr>
      <w:b/>
      <w:i/>
      <w:sz w:val="32"/>
      <w:lang w:val="en-US"/>
    </w:rPr>
  </w:style>
  <w:style w:type="character" w:customStyle="1" w:styleId="20">
    <w:name w:val="Заголовок 2 Знак"/>
    <w:basedOn w:val="a0"/>
    <w:link w:val="2"/>
    <w:uiPriority w:val="9"/>
    <w:rsid w:val="00412C38"/>
    <w:rPr>
      <w:b/>
      <w:i/>
      <w:color w:val="000000"/>
      <w:sz w:val="32"/>
    </w:rPr>
  </w:style>
  <w:style w:type="character" w:customStyle="1" w:styleId="30">
    <w:name w:val="Заголовок 3 Знак"/>
    <w:basedOn w:val="a0"/>
    <w:link w:val="3"/>
    <w:uiPriority w:val="9"/>
    <w:rsid w:val="00412C38"/>
    <w:rPr>
      <w:rFonts w:ascii="Arial" w:hAnsi="Arial" w:cs="Arial"/>
      <w:b/>
      <w:bCs/>
      <w:sz w:val="26"/>
      <w:szCs w:val="26"/>
    </w:rPr>
  </w:style>
  <w:style w:type="paragraph" w:styleId="af3">
    <w:name w:val="No Spacing"/>
    <w:link w:val="af4"/>
    <w:uiPriority w:val="1"/>
    <w:qFormat/>
    <w:rsid w:val="009D0E22"/>
    <w:rPr>
      <w:rFonts w:ascii="Calibri" w:hAnsi="Calibri"/>
      <w:sz w:val="22"/>
      <w:szCs w:val="22"/>
    </w:rPr>
  </w:style>
  <w:style w:type="character" w:customStyle="1" w:styleId="af4">
    <w:name w:val="Без интервала Знак"/>
    <w:link w:val="af3"/>
    <w:uiPriority w:val="99"/>
    <w:rsid w:val="009D0E22"/>
    <w:rPr>
      <w:rFonts w:ascii="Calibri" w:hAnsi="Calibri"/>
      <w:sz w:val="22"/>
      <w:szCs w:val="22"/>
    </w:rPr>
  </w:style>
  <w:style w:type="character" w:customStyle="1" w:styleId="22">
    <w:name w:val="Основной текст (2)_"/>
    <w:basedOn w:val="a0"/>
    <w:link w:val="23"/>
    <w:rsid w:val="005B0F6A"/>
    <w:rPr>
      <w:sz w:val="22"/>
      <w:szCs w:val="22"/>
      <w:shd w:val="clear" w:color="auto" w:fill="FFFFFF"/>
    </w:rPr>
  </w:style>
  <w:style w:type="character" w:customStyle="1" w:styleId="51">
    <w:name w:val="Основной текст (5)_"/>
    <w:basedOn w:val="a0"/>
    <w:link w:val="52"/>
    <w:rsid w:val="005B0F6A"/>
    <w:rPr>
      <w:b/>
      <w:bCs/>
      <w:shd w:val="clear" w:color="auto" w:fill="FFFFFF"/>
    </w:rPr>
  </w:style>
  <w:style w:type="paragraph" w:customStyle="1" w:styleId="23">
    <w:name w:val="Основной текст (2)"/>
    <w:basedOn w:val="a"/>
    <w:link w:val="22"/>
    <w:rsid w:val="005B0F6A"/>
    <w:pPr>
      <w:widowControl w:val="0"/>
      <w:shd w:val="clear" w:color="auto" w:fill="FFFFFF"/>
      <w:spacing w:before="540" w:after="780" w:line="0" w:lineRule="atLeast"/>
      <w:ind w:hanging="320"/>
      <w:jc w:val="both"/>
    </w:pPr>
    <w:rPr>
      <w:sz w:val="22"/>
      <w:szCs w:val="22"/>
    </w:rPr>
  </w:style>
  <w:style w:type="paragraph" w:customStyle="1" w:styleId="52">
    <w:name w:val="Основной текст (5)"/>
    <w:basedOn w:val="a"/>
    <w:link w:val="51"/>
    <w:rsid w:val="005B0F6A"/>
    <w:pPr>
      <w:widowControl w:val="0"/>
      <w:shd w:val="clear" w:color="auto" w:fill="FFFFFF"/>
      <w:spacing w:before="180" w:after="180" w:line="0" w:lineRule="atLeast"/>
      <w:jc w:val="center"/>
    </w:pPr>
    <w:rPr>
      <w:b/>
      <w:bCs/>
      <w:sz w:val="20"/>
      <w:szCs w:val="20"/>
    </w:rPr>
  </w:style>
  <w:style w:type="character" w:customStyle="1" w:styleId="61">
    <w:name w:val="Основной текст (6)_"/>
    <w:basedOn w:val="a0"/>
    <w:link w:val="62"/>
    <w:rsid w:val="00A71CBE"/>
    <w:rPr>
      <w:sz w:val="22"/>
      <w:szCs w:val="22"/>
      <w:shd w:val="clear" w:color="auto" w:fill="FFFFFF"/>
    </w:rPr>
  </w:style>
  <w:style w:type="paragraph" w:customStyle="1" w:styleId="62">
    <w:name w:val="Основной текст (6)"/>
    <w:basedOn w:val="a"/>
    <w:link w:val="61"/>
    <w:rsid w:val="00A71CBE"/>
    <w:pPr>
      <w:widowControl w:val="0"/>
      <w:shd w:val="clear" w:color="auto" w:fill="FFFFFF"/>
      <w:spacing w:line="272" w:lineRule="exact"/>
      <w:ind w:hanging="320"/>
      <w:jc w:val="both"/>
    </w:pPr>
    <w:rPr>
      <w:sz w:val="22"/>
      <w:szCs w:val="22"/>
    </w:rPr>
  </w:style>
  <w:style w:type="character" w:customStyle="1" w:styleId="40">
    <w:name w:val="Заголовок 4 Знак"/>
    <w:basedOn w:val="a0"/>
    <w:link w:val="4"/>
    <w:uiPriority w:val="9"/>
    <w:semiHidden/>
    <w:rsid w:val="002B5C48"/>
    <w:rPr>
      <w:rFonts w:asciiTheme="minorHAnsi" w:eastAsiaTheme="minorEastAsia" w:hAnsiTheme="minorHAnsi" w:cstheme="minorBidi"/>
      <w:b/>
      <w:bCs/>
      <w:sz w:val="28"/>
      <w:szCs w:val="28"/>
      <w:lang w:val="en-US" w:eastAsia="en-US"/>
    </w:rPr>
  </w:style>
  <w:style w:type="character" w:customStyle="1" w:styleId="50">
    <w:name w:val="Заголовок 5 Знак"/>
    <w:basedOn w:val="a0"/>
    <w:link w:val="5"/>
    <w:uiPriority w:val="9"/>
    <w:semiHidden/>
    <w:rsid w:val="002B5C48"/>
    <w:rPr>
      <w:rFonts w:asciiTheme="minorHAnsi" w:eastAsiaTheme="minorEastAsia" w:hAnsiTheme="minorHAnsi" w:cstheme="minorBidi"/>
      <w:b/>
      <w:bCs/>
      <w:i/>
      <w:iCs/>
      <w:sz w:val="26"/>
      <w:szCs w:val="26"/>
      <w:lang w:val="en-US" w:eastAsia="en-US"/>
    </w:rPr>
  </w:style>
  <w:style w:type="character" w:customStyle="1" w:styleId="60">
    <w:name w:val="Заголовок 6 Знак"/>
    <w:basedOn w:val="a0"/>
    <w:link w:val="6"/>
    <w:rsid w:val="002B5C48"/>
    <w:rPr>
      <w:b/>
      <w:bCs/>
      <w:sz w:val="22"/>
      <w:szCs w:val="22"/>
      <w:lang w:val="en-US" w:eastAsia="en-US"/>
    </w:rPr>
  </w:style>
  <w:style w:type="character" w:customStyle="1" w:styleId="70">
    <w:name w:val="Заголовок 7 Знак"/>
    <w:basedOn w:val="a0"/>
    <w:link w:val="7"/>
    <w:uiPriority w:val="9"/>
    <w:semiHidden/>
    <w:rsid w:val="002B5C48"/>
    <w:rPr>
      <w:rFonts w:asciiTheme="minorHAnsi" w:eastAsiaTheme="minorEastAsia" w:hAnsiTheme="minorHAnsi" w:cstheme="minorBidi"/>
      <w:sz w:val="24"/>
      <w:szCs w:val="24"/>
      <w:lang w:val="en-US" w:eastAsia="en-US"/>
    </w:rPr>
  </w:style>
  <w:style w:type="character" w:customStyle="1" w:styleId="80">
    <w:name w:val="Заголовок 8 Знак"/>
    <w:basedOn w:val="a0"/>
    <w:link w:val="8"/>
    <w:uiPriority w:val="9"/>
    <w:semiHidden/>
    <w:rsid w:val="002B5C48"/>
    <w:rPr>
      <w:rFonts w:asciiTheme="minorHAnsi" w:eastAsiaTheme="minorEastAsia" w:hAnsiTheme="minorHAnsi" w:cstheme="minorBidi"/>
      <w:i/>
      <w:iCs/>
      <w:sz w:val="24"/>
      <w:szCs w:val="24"/>
      <w:lang w:val="en-US" w:eastAsia="en-US"/>
    </w:rPr>
  </w:style>
  <w:style w:type="character" w:customStyle="1" w:styleId="90">
    <w:name w:val="Заголовок 9 Знак"/>
    <w:basedOn w:val="a0"/>
    <w:link w:val="9"/>
    <w:uiPriority w:val="9"/>
    <w:semiHidden/>
    <w:rsid w:val="002B5C48"/>
    <w:rPr>
      <w:rFonts w:asciiTheme="majorHAnsi" w:eastAsiaTheme="majorEastAsia" w:hAnsiTheme="majorHAnsi" w:cstheme="majorBidi"/>
      <w:sz w:val="22"/>
      <w:szCs w:val="22"/>
      <w:lang w:val="en-US" w:eastAsia="en-US"/>
    </w:rPr>
  </w:style>
  <w:style w:type="character" w:customStyle="1" w:styleId="a6">
    <w:name w:val="Текст выноски Знак"/>
    <w:basedOn w:val="a0"/>
    <w:link w:val="a5"/>
    <w:uiPriority w:val="99"/>
    <w:semiHidden/>
    <w:rsid w:val="002B5C48"/>
    <w:rPr>
      <w:rFonts w:ascii="Tahoma" w:hAnsi="Tahoma" w:cs="Tahoma"/>
      <w:sz w:val="16"/>
      <w:szCs w:val="16"/>
    </w:rPr>
  </w:style>
  <w:style w:type="paragraph" w:customStyle="1" w:styleId="headertexttopleveltextcentertext">
    <w:name w:val="headertext topleveltext centertext"/>
    <w:basedOn w:val="a"/>
    <w:rsid w:val="001974CE"/>
    <w:pPr>
      <w:spacing w:before="100" w:beforeAutospacing="1" w:after="100" w:afterAutospacing="1"/>
    </w:pPr>
    <w:rPr>
      <w:rFonts w:eastAsia="Calibri"/>
    </w:rPr>
  </w:style>
  <w:style w:type="character" w:customStyle="1" w:styleId="spfo1">
    <w:name w:val="spfo1"/>
    <w:rsid w:val="001974CE"/>
    <w:rPr>
      <w:rFonts w:cs="Times New Roman"/>
    </w:rPr>
  </w:style>
  <w:style w:type="character" w:customStyle="1" w:styleId="31">
    <w:name w:val="Основной текст (3)"/>
    <w:basedOn w:val="a0"/>
    <w:rsid w:val="002A6D0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4">
    <w:name w:val="Основной текст (2) + Малые прописные"/>
    <w:basedOn w:val="22"/>
    <w:rsid w:val="002A6D03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en-US" w:eastAsia="en-US" w:bidi="en-US"/>
    </w:rPr>
  </w:style>
  <w:style w:type="character" w:customStyle="1" w:styleId="63">
    <w:name w:val="Заголовок №6_"/>
    <w:basedOn w:val="a0"/>
    <w:link w:val="64"/>
    <w:rsid w:val="00FB2CB9"/>
    <w:rPr>
      <w:b/>
      <w:bCs/>
      <w:sz w:val="28"/>
      <w:szCs w:val="28"/>
      <w:shd w:val="clear" w:color="auto" w:fill="FFFFFF"/>
    </w:rPr>
  </w:style>
  <w:style w:type="paragraph" w:customStyle="1" w:styleId="64">
    <w:name w:val="Заголовок №6"/>
    <w:basedOn w:val="a"/>
    <w:link w:val="63"/>
    <w:rsid w:val="00FB2CB9"/>
    <w:pPr>
      <w:widowControl w:val="0"/>
      <w:shd w:val="clear" w:color="auto" w:fill="FFFFFF"/>
      <w:spacing w:before="300" w:line="322" w:lineRule="exact"/>
      <w:ind w:hanging="120"/>
      <w:jc w:val="center"/>
      <w:outlineLvl w:val="5"/>
    </w:pPr>
    <w:rPr>
      <w:b/>
      <w:bCs/>
      <w:sz w:val="28"/>
      <w:szCs w:val="28"/>
    </w:rPr>
  </w:style>
  <w:style w:type="character" w:customStyle="1" w:styleId="91">
    <w:name w:val="Основной текст (9) + Курсив"/>
    <w:basedOn w:val="a0"/>
    <w:rsid w:val="0073500C"/>
    <w:rPr>
      <w:rFonts w:ascii="Garamond" w:eastAsia="Garamond" w:hAnsi="Garamond" w:cs="Garamond"/>
      <w:b w:val="0"/>
      <w:bCs w:val="0"/>
      <w:i/>
      <w:iCs/>
      <w:smallCaps w:val="0"/>
      <w:strike w:val="0"/>
      <w:color w:val="000000"/>
      <w:spacing w:val="0"/>
      <w:w w:val="100"/>
      <w:position w:val="0"/>
      <w:sz w:val="10"/>
      <w:szCs w:val="10"/>
      <w:u w:val="none"/>
      <w:lang w:val="ru-RU" w:eastAsia="ru-RU" w:bidi="ru-RU"/>
    </w:rPr>
  </w:style>
  <w:style w:type="character" w:customStyle="1" w:styleId="2Exact">
    <w:name w:val="Основной текст (2) Exact"/>
    <w:basedOn w:val="22"/>
    <w:rsid w:val="00362CF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en-US" w:eastAsia="en-US" w:bidi="en-US"/>
    </w:rPr>
  </w:style>
  <w:style w:type="character" w:customStyle="1" w:styleId="CharStyle7">
    <w:name w:val="Char Style 7"/>
    <w:link w:val="Style6"/>
    <w:uiPriority w:val="99"/>
    <w:locked/>
    <w:rsid w:val="00C1759B"/>
    <w:rPr>
      <w:sz w:val="26"/>
      <w:shd w:val="clear" w:color="auto" w:fill="FFFFFF"/>
    </w:rPr>
  </w:style>
  <w:style w:type="paragraph" w:customStyle="1" w:styleId="Style6">
    <w:name w:val="Style 6"/>
    <w:basedOn w:val="a"/>
    <w:link w:val="CharStyle7"/>
    <w:uiPriority w:val="99"/>
    <w:rsid w:val="00C1759B"/>
    <w:pPr>
      <w:widowControl w:val="0"/>
      <w:shd w:val="clear" w:color="auto" w:fill="FFFFFF"/>
      <w:spacing w:after="720" w:line="240" w:lineRule="atLeast"/>
      <w:ind w:hanging="700"/>
    </w:pPr>
    <w:rPr>
      <w:sz w:val="26"/>
      <w:szCs w:val="20"/>
    </w:rPr>
  </w:style>
  <w:style w:type="paragraph" w:styleId="32">
    <w:name w:val="Body Text 3"/>
    <w:basedOn w:val="a"/>
    <w:link w:val="33"/>
    <w:rsid w:val="00A2654A"/>
    <w:pPr>
      <w:spacing w:after="120"/>
    </w:pPr>
    <w:rPr>
      <w:sz w:val="16"/>
      <w:szCs w:val="16"/>
    </w:rPr>
  </w:style>
  <w:style w:type="character" w:customStyle="1" w:styleId="33">
    <w:name w:val="Основной текст 3 Знак"/>
    <w:basedOn w:val="a0"/>
    <w:link w:val="32"/>
    <w:rsid w:val="00A2654A"/>
    <w:rPr>
      <w:sz w:val="16"/>
      <w:szCs w:val="16"/>
    </w:rPr>
  </w:style>
  <w:style w:type="paragraph" w:customStyle="1" w:styleId="ConsPlusCell">
    <w:name w:val="ConsPlusCell"/>
    <w:uiPriority w:val="99"/>
    <w:rsid w:val="00A2654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41">
    <w:name w:val="Основной текст (4)_"/>
    <w:basedOn w:val="a0"/>
    <w:link w:val="42"/>
    <w:rsid w:val="002F02DC"/>
    <w:rPr>
      <w:sz w:val="28"/>
      <w:szCs w:val="28"/>
      <w:shd w:val="clear" w:color="auto" w:fill="FFFFFF"/>
    </w:rPr>
  </w:style>
  <w:style w:type="paragraph" w:customStyle="1" w:styleId="42">
    <w:name w:val="Основной текст (4)"/>
    <w:basedOn w:val="a"/>
    <w:link w:val="41"/>
    <w:rsid w:val="002F02DC"/>
    <w:pPr>
      <w:widowControl w:val="0"/>
      <w:shd w:val="clear" w:color="auto" w:fill="FFFFFF"/>
      <w:spacing w:before="120" w:after="300" w:line="0" w:lineRule="atLeast"/>
      <w:jc w:val="both"/>
    </w:pPr>
    <w:rPr>
      <w:sz w:val="28"/>
      <w:szCs w:val="28"/>
    </w:rPr>
  </w:style>
  <w:style w:type="character" w:customStyle="1" w:styleId="285pt">
    <w:name w:val="Основной текст (2) + 8;5 pt"/>
    <w:basedOn w:val="22"/>
    <w:rsid w:val="002F02D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ru-RU" w:eastAsia="ru-RU" w:bidi="ru-RU"/>
    </w:rPr>
  </w:style>
  <w:style w:type="character" w:customStyle="1" w:styleId="210pt">
    <w:name w:val="Основной текст (2) + 10 pt"/>
    <w:basedOn w:val="22"/>
    <w:rsid w:val="002F02D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13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5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9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1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2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0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2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1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4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8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49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99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91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380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40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611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37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17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17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079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91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44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34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27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394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073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07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58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25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21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013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395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952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199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70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24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145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68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27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22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39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16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839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18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65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15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1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700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2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174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1724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1960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436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0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159EC0-FA3A-4E2B-B5B2-0B4CA8F253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16</Pages>
  <Words>4094</Words>
  <Characters>23337</Characters>
  <Application>Microsoft Office Word</Application>
  <DocSecurity>0</DocSecurity>
  <Lines>194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Балаклавська</vt:lpstr>
    </vt:vector>
  </TitlesOfParts>
  <Company>Microsoft</Company>
  <LinksUpToDate>false</LinksUpToDate>
  <CharactersWithSpaces>27377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Балаклавська</dc:title>
  <dc:creator>User</dc:creator>
  <cp:lastModifiedBy>Admin</cp:lastModifiedBy>
  <cp:revision>12</cp:revision>
  <cp:lastPrinted>2015-08-26T10:41:00Z</cp:lastPrinted>
  <dcterms:created xsi:type="dcterms:W3CDTF">2016-11-24T10:42:00Z</dcterms:created>
  <dcterms:modified xsi:type="dcterms:W3CDTF">2017-12-29T06:45:00Z</dcterms:modified>
</cp:coreProperties>
</file>