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CB" w:rsidRPr="004F65BC" w:rsidRDefault="008F19CB" w:rsidP="008F19CB">
      <w:pPr>
        <w:pStyle w:val="af3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4F65BC">
        <w:rPr>
          <w:rFonts w:ascii="Book Antiqua" w:hAnsi="Book Antiqua"/>
          <w:noProof/>
        </w:rPr>
        <w:drawing>
          <wp:inline distT="0" distB="0" distL="0" distR="0" wp14:anchorId="40320A4F" wp14:editId="5AC25469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9CB" w:rsidRPr="004F65BC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4F65BC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8F19CB" w:rsidRPr="004F65BC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4F65BC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8F19CB" w:rsidRPr="004F65BC" w:rsidRDefault="008F19CB" w:rsidP="008F19CB">
      <w:pPr>
        <w:pStyle w:val="af3"/>
        <w:jc w:val="center"/>
        <w:rPr>
          <w:rFonts w:ascii="Book Antiqua" w:hAnsi="Book Antiqua"/>
          <w:b/>
          <w:i/>
          <w:u w:val="single"/>
        </w:rPr>
      </w:pPr>
    </w:p>
    <w:p w:rsidR="008F19CB" w:rsidRPr="004F65BC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4F65BC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8F19CB" w:rsidRPr="004F65BC" w:rsidRDefault="008F19CB" w:rsidP="008F19CB">
      <w:pPr>
        <w:pStyle w:val="af3"/>
        <w:jc w:val="center"/>
        <w:rPr>
          <w:rFonts w:ascii="Book Antiqua" w:hAnsi="Book Antiqua"/>
          <w:b/>
          <w:i/>
          <w:sz w:val="6"/>
          <w:szCs w:val="6"/>
        </w:rPr>
      </w:pPr>
    </w:p>
    <w:p w:rsidR="008F19CB" w:rsidRPr="004F65BC" w:rsidRDefault="008F19CB" w:rsidP="008F19CB">
      <w:pPr>
        <w:pStyle w:val="af3"/>
        <w:jc w:val="center"/>
        <w:rPr>
          <w:rFonts w:ascii="Book Antiqua" w:hAnsi="Book Antiqua"/>
          <w:b/>
          <w:i/>
          <w:sz w:val="40"/>
          <w:szCs w:val="40"/>
        </w:rPr>
      </w:pPr>
      <w:r w:rsidRPr="004F65BC">
        <w:rPr>
          <w:rFonts w:ascii="Book Antiqua" w:hAnsi="Book Antiqua"/>
          <w:b/>
          <w:i/>
          <w:sz w:val="40"/>
          <w:szCs w:val="40"/>
        </w:rPr>
        <w:t xml:space="preserve">№ </w:t>
      </w:r>
      <w:r w:rsidR="005A2D19" w:rsidRPr="004F65BC">
        <w:rPr>
          <w:rFonts w:ascii="Book Antiqua" w:hAnsi="Book Antiqua"/>
          <w:b/>
          <w:i/>
          <w:sz w:val="40"/>
          <w:szCs w:val="40"/>
        </w:rPr>
        <w:t>26</w:t>
      </w:r>
      <w:r w:rsidRPr="004F65BC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8F19CB" w:rsidRPr="004F65BC" w:rsidTr="002F02DC">
        <w:tc>
          <w:tcPr>
            <w:tcW w:w="5110" w:type="dxa"/>
            <w:hideMark/>
          </w:tcPr>
          <w:p w:rsidR="008F19CB" w:rsidRPr="004F65BC" w:rsidRDefault="005A2D19" w:rsidP="005A2D19">
            <w:pPr>
              <w:pStyle w:val="af3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 w:rsidRPr="004F65BC">
              <w:rPr>
                <w:rFonts w:ascii="Book Antiqua" w:hAnsi="Book Antiqua"/>
                <w:sz w:val="24"/>
                <w:szCs w:val="24"/>
              </w:rPr>
              <w:t>03</w:t>
            </w:r>
            <w:r w:rsidR="00797C12" w:rsidRPr="004F65BC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4F65BC">
              <w:rPr>
                <w:rFonts w:ascii="Book Antiqua" w:hAnsi="Book Antiqua"/>
                <w:sz w:val="24"/>
                <w:szCs w:val="24"/>
              </w:rPr>
              <w:t>марта</w:t>
            </w:r>
            <w:r w:rsidR="008F19CB" w:rsidRPr="004F65BC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 w:rsidR="00836AD3" w:rsidRPr="004F65BC">
              <w:rPr>
                <w:rFonts w:ascii="Book Antiqua" w:hAnsi="Book Antiqua"/>
                <w:sz w:val="24"/>
                <w:szCs w:val="24"/>
              </w:rPr>
              <w:t>7</w:t>
            </w:r>
            <w:r w:rsidR="008F19CB" w:rsidRPr="004F65BC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8F19CB" w:rsidRPr="004F65BC" w:rsidRDefault="008F19CB" w:rsidP="002F02DC">
            <w:pPr>
              <w:pStyle w:val="af3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 w:rsidRPr="004F65BC">
              <w:rPr>
                <w:rFonts w:ascii="Book Antiqua" w:hAnsi="Book Antiqua"/>
                <w:sz w:val="24"/>
                <w:szCs w:val="24"/>
              </w:rPr>
              <w:t>пгт</w:t>
            </w:r>
            <w:proofErr w:type="gramStart"/>
            <w:r w:rsidRPr="004F65BC">
              <w:rPr>
                <w:rFonts w:ascii="Book Antiqua" w:hAnsi="Book Antiqua"/>
                <w:sz w:val="24"/>
                <w:szCs w:val="24"/>
              </w:rPr>
              <w:t>.К</w:t>
            </w:r>
            <w:proofErr w:type="gramEnd"/>
            <w:r w:rsidRPr="004F65BC">
              <w:rPr>
                <w:rFonts w:ascii="Book Antiqua" w:hAnsi="Book Antiqua"/>
                <w:sz w:val="24"/>
                <w:szCs w:val="24"/>
              </w:rPr>
              <w:t>ача</w:t>
            </w:r>
            <w:proofErr w:type="spellEnd"/>
          </w:p>
        </w:tc>
      </w:tr>
      <w:tr w:rsidR="008F19CB" w:rsidRPr="004F65BC" w:rsidTr="002F02DC">
        <w:tc>
          <w:tcPr>
            <w:tcW w:w="9354" w:type="dxa"/>
            <w:gridSpan w:val="2"/>
          </w:tcPr>
          <w:p w:rsidR="008F19CB" w:rsidRPr="004F65BC" w:rsidRDefault="008F19CB" w:rsidP="002F02DC">
            <w:pPr>
              <w:pStyle w:val="af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8F19CB" w:rsidRPr="004F65BC" w:rsidRDefault="00797C12" w:rsidP="005A2D19">
            <w:pPr>
              <w:pStyle w:val="af3"/>
              <w:widowControl w:val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4F65BC">
              <w:rPr>
                <w:rFonts w:ascii="Book Antiqua" w:hAnsi="Book Antiqua"/>
                <w:b/>
                <w:sz w:val="24"/>
                <w:szCs w:val="24"/>
              </w:rPr>
              <w:t xml:space="preserve">О </w:t>
            </w:r>
            <w:r w:rsidR="005A2D19" w:rsidRPr="004F65BC">
              <w:rPr>
                <w:rFonts w:ascii="Book Antiqua" w:hAnsi="Book Antiqua"/>
                <w:b/>
                <w:sz w:val="24"/>
                <w:szCs w:val="24"/>
              </w:rPr>
              <w:t>проведении предварительного отбора в конкурс «Самый дружный двор» в 2017 году</w:t>
            </w:r>
          </w:p>
        </w:tc>
      </w:tr>
    </w:tbl>
    <w:p w:rsidR="004F65BC" w:rsidRPr="004F65BC" w:rsidRDefault="004F65BC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</w:pPr>
    </w:p>
    <w:p w:rsidR="008F19CB" w:rsidRPr="004F65BC" w:rsidRDefault="0088263B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</w:pPr>
      <w:proofErr w:type="gramStart"/>
      <w:r w:rsidRPr="004F65B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В</w:t>
      </w:r>
      <w:r w:rsidR="00D5072B" w:rsidRPr="004F65B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соответствии </w:t>
      </w:r>
      <w:r w:rsidR="005A2D19" w:rsidRPr="004F65B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с  Законами города Севастополя от 29.12.2016 № 314-ЗС "О наделении органов местного самоуправления в городе Севастополе отдельными государственными полномочиями города Севастополя", от 29.09.2015 № 185-ЗС "О правовых актах города Севастополя", Постановлением Правительства Севастополя от 21.11.2016 № 1112-ПП «Об утверждении государственной программы города Севастополя «Развитие жилищно-коммунальной инфраструктуры города Севастополя на 2017–2020 годы», Постановлением Правительства Севастополя от 21.02.2017 № 136-ПП «О проведении конкурса "Самый</w:t>
      </w:r>
      <w:proofErr w:type="gramEnd"/>
      <w:r w:rsidR="005A2D19" w:rsidRPr="004F65B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дружный двор" в 2017 году в г.</w:t>
      </w:r>
      <w:r w:rsidR="00C113BE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bookmarkStart w:id="0" w:name="_GoBack"/>
      <w:bookmarkEnd w:id="0"/>
      <w:r w:rsidR="005A2D19" w:rsidRPr="004F65B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Севастополе»</w:t>
      </w:r>
      <w:r w:rsidR="00D5072B" w:rsidRPr="004F65B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, Уставом внутригородского муниципального образования города Севастополя Качинский муниципальный округ,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</w:t>
      </w:r>
      <w:r w:rsidR="008F19CB" w:rsidRPr="004F65B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, </w:t>
      </w:r>
    </w:p>
    <w:p w:rsidR="008F19CB" w:rsidRPr="004F65BC" w:rsidRDefault="008F19CB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sz w:val="24"/>
          <w:szCs w:val="24"/>
        </w:rPr>
      </w:pPr>
      <w:r w:rsidRPr="004F65BC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8F19CB" w:rsidRPr="004F65BC" w:rsidRDefault="008F19CB" w:rsidP="008F19CB">
      <w:pPr>
        <w:spacing w:line="100" w:lineRule="atLeast"/>
        <w:jc w:val="center"/>
        <w:rPr>
          <w:rFonts w:ascii="Book Antiqua" w:hAnsi="Book Antiqua"/>
          <w:b/>
        </w:rPr>
      </w:pPr>
    </w:p>
    <w:p w:rsidR="008F19CB" w:rsidRPr="004F65BC" w:rsidRDefault="008F19CB" w:rsidP="008F19CB">
      <w:pPr>
        <w:spacing w:line="100" w:lineRule="atLeast"/>
        <w:jc w:val="center"/>
        <w:rPr>
          <w:rFonts w:ascii="Book Antiqua" w:hAnsi="Book Antiqua"/>
        </w:rPr>
      </w:pPr>
      <w:r w:rsidRPr="004F65BC">
        <w:rPr>
          <w:rFonts w:ascii="Book Antiqua" w:hAnsi="Book Antiqua"/>
          <w:b/>
        </w:rPr>
        <w:t>ПОСТАНОВЛЯЕТ:</w:t>
      </w:r>
    </w:p>
    <w:p w:rsidR="008F19CB" w:rsidRPr="004F65BC" w:rsidRDefault="008F19CB" w:rsidP="008F19CB">
      <w:pPr>
        <w:spacing w:line="100" w:lineRule="atLeast"/>
        <w:ind w:firstLine="851"/>
        <w:jc w:val="center"/>
        <w:rPr>
          <w:rFonts w:ascii="Book Antiqua" w:hAnsi="Book Antiqua"/>
        </w:rPr>
      </w:pPr>
    </w:p>
    <w:p w:rsidR="009E0299" w:rsidRPr="004F65BC" w:rsidRDefault="00A71CBE" w:rsidP="009E0299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  <w:r w:rsidRPr="004F65BC">
        <w:rPr>
          <w:rFonts w:ascii="Book Antiqua" w:hAnsi="Book Antiqua" w:cs="Arial"/>
          <w:sz w:val="24"/>
          <w:szCs w:val="24"/>
        </w:rPr>
        <w:t xml:space="preserve">1. </w:t>
      </w:r>
      <w:r w:rsidR="005A2D19" w:rsidRPr="004F65BC">
        <w:rPr>
          <w:rFonts w:ascii="Book Antiqua" w:hAnsi="Book Antiqua" w:cs="Arial"/>
          <w:sz w:val="24"/>
          <w:szCs w:val="24"/>
        </w:rPr>
        <w:t>Утвердить состав комиссии по организации и проведению предварительного отбора в конкурс «Самый дружный двор» в 2017 году (</w:t>
      </w:r>
      <w:r w:rsidR="005A2D19" w:rsidRPr="004F65BC">
        <w:rPr>
          <w:rFonts w:ascii="Book Antiqua" w:hAnsi="Book Antiqua" w:cs="Arial"/>
          <w:caps/>
          <w:sz w:val="24"/>
          <w:szCs w:val="24"/>
        </w:rPr>
        <w:t>приложение</w:t>
      </w:r>
      <w:r w:rsidR="005A2D19" w:rsidRPr="004F65BC">
        <w:rPr>
          <w:rFonts w:ascii="Book Antiqua" w:hAnsi="Book Antiqua" w:cs="Arial"/>
          <w:sz w:val="24"/>
          <w:szCs w:val="24"/>
        </w:rPr>
        <w:t xml:space="preserve"> 1)</w:t>
      </w:r>
      <w:r w:rsidR="0088263B" w:rsidRPr="004F65BC">
        <w:rPr>
          <w:rFonts w:ascii="Book Antiqua" w:hAnsi="Book Antiqua" w:cs="Arial"/>
          <w:sz w:val="24"/>
          <w:szCs w:val="24"/>
        </w:rPr>
        <w:t>.</w:t>
      </w:r>
    </w:p>
    <w:p w:rsidR="0088263B" w:rsidRPr="004F65BC" w:rsidRDefault="0088263B" w:rsidP="009E0299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</w:p>
    <w:p w:rsidR="0088263B" w:rsidRPr="004F65BC" w:rsidRDefault="0088263B" w:rsidP="009E0299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  <w:r w:rsidRPr="004F65BC">
        <w:rPr>
          <w:rFonts w:ascii="Book Antiqua" w:hAnsi="Book Antiqua" w:cs="Arial"/>
          <w:sz w:val="24"/>
          <w:szCs w:val="24"/>
        </w:rPr>
        <w:t xml:space="preserve">2. </w:t>
      </w:r>
      <w:r w:rsidR="005A2D19" w:rsidRPr="004F65BC">
        <w:rPr>
          <w:rFonts w:ascii="Book Antiqua" w:hAnsi="Book Antiqua" w:cs="Arial"/>
          <w:sz w:val="24"/>
          <w:szCs w:val="24"/>
        </w:rPr>
        <w:t>Утвердить Положение о порядке организации и проведения предварительного отбора в конкурс «Самый дружный двор» в 2017 году (</w:t>
      </w:r>
      <w:r w:rsidR="005A2D19" w:rsidRPr="004F65BC">
        <w:rPr>
          <w:rFonts w:ascii="Book Antiqua" w:hAnsi="Book Antiqua" w:cs="Arial"/>
          <w:caps/>
          <w:sz w:val="24"/>
          <w:szCs w:val="24"/>
        </w:rPr>
        <w:t>приложение</w:t>
      </w:r>
      <w:r w:rsidR="005A2D19" w:rsidRPr="004F65BC">
        <w:rPr>
          <w:rFonts w:ascii="Book Antiqua" w:hAnsi="Book Antiqua" w:cs="Arial"/>
          <w:sz w:val="24"/>
          <w:szCs w:val="24"/>
        </w:rPr>
        <w:t xml:space="preserve"> 2)</w:t>
      </w:r>
      <w:r w:rsidRPr="004F65BC">
        <w:rPr>
          <w:rFonts w:ascii="Book Antiqua" w:hAnsi="Book Antiqua" w:cs="Arial"/>
          <w:sz w:val="24"/>
          <w:szCs w:val="24"/>
        </w:rPr>
        <w:t>.</w:t>
      </w:r>
    </w:p>
    <w:p w:rsidR="00A72519" w:rsidRPr="004F65BC" w:rsidRDefault="00A72519" w:rsidP="009E0299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86DDB" w:rsidRPr="004F65BC" w:rsidRDefault="0088263B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4F65BC">
        <w:rPr>
          <w:rFonts w:ascii="Book Antiqua" w:hAnsi="Book Antiqua"/>
          <w:color w:val="000000"/>
          <w:sz w:val="24"/>
          <w:szCs w:val="24"/>
          <w:lang w:bidi="ru-RU"/>
        </w:rPr>
        <w:t>3</w:t>
      </w:r>
      <w:r w:rsidR="00E86DDB" w:rsidRPr="004F65BC">
        <w:rPr>
          <w:rFonts w:ascii="Book Antiqua" w:hAnsi="Book Antiqua"/>
          <w:color w:val="000000"/>
          <w:sz w:val="24"/>
          <w:szCs w:val="24"/>
          <w:lang w:bidi="ru-RU"/>
        </w:rPr>
        <w:t xml:space="preserve">. Обнародовать  настоящее </w:t>
      </w:r>
      <w:r w:rsidR="000833E6" w:rsidRPr="004F65BC"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="00E86DDB" w:rsidRPr="004F65BC">
        <w:rPr>
          <w:rFonts w:ascii="Book Antiqua" w:hAnsi="Book Antiqua"/>
          <w:color w:val="000000"/>
          <w:sz w:val="24"/>
          <w:szCs w:val="24"/>
          <w:lang w:bidi="ru-RU"/>
        </w:rPr>
        <w:t xml:space="preserve"> на  информационном стенде внутригородского муниципального образования города Севастополя</w:t>
      </w:r>
      <w:r w:rsidR="000F2FAB" w:rsidRPr="004F65BC">
        <w:rPr>
          <w:rFonts w:ascii="Book Antiqua" w:hAnsi="Book Antiqua"/>
          <w:color w:val="000000"/>
          <w:sz w:val="24"/>
          <w:szCs w:val="24"/>
          <w:lang w:bidi="ru-RU"/>
        </w:rPr>
        <w:t xml:space="preserve"> Качинский муниципальный округ </w:t>
      </w:r>
      <w:r w:rsidR="00E86DDB" w:rsidRPr="004F65BC">
        <w:rPr>
          <w:rFonts w:ascii="Book Antiqua" w:hAnsi="Book Antiqua"/>
          <w:color w:val="000000"/>
          <w:sz w:val="24"/>
          <w:szCs w:val="24"/>
          <w:lang w:bidi="ru-RU"/>
        </w:rPr>
        <w:t>и на официальном сайте внутригородского муниципального образования города Севастополя Качинский муниципальный округ.</w:t>
      </w:r>
    </w:p>
    <w:p w:rsidR="000F2FAB" w:rsidRPr="004F65BC" w:rsidRDefault="000F2FAB" w:rsidP="00A01ED4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A01ED4" w:rsidRPr="004F65BC" w:rsidRDefault="0088263B" w:rsidP="00A01ED4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4F65BC">
        <w:rPr>
          <w:rFonts w:ascii="Book Antiqua" w:hAnsi="Book Antiqua"/>
          <w:color w:val="000000"/>
          <w:sz w:val="24"/>
          <w:szCs w:val="24"/>
          <w:lang w:bidi="ru-RU"/>
        </w:rPr>
        <w:t>4</w:t>
      </w:r>
      <w:r w:rsidR="00E86DDB" w:rsidRPr="004F65BC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="00A01ED4" w:rsidRPr="004F65BC">
        <w:rPr>
          <w:rFonts w:ascii="Book Antiqua" w:hAnsi="Book Antiqua"/>
          <w:color w:val="000000"/>
          <w:sz w:val="24"/>
          <w:szCs w:val="24"/>
          <w:lang w:bidi="ru-RU"/>
        </w:rPr>
        <w:t>Настоящее постановление вступает в силу со дня официального обнародования.</w:t>
      </w:r>
    </w:p>
    <w:p w:rsidR="000F2FAB" w:rsidRPr="004F65BC" w:rsidRDefault="000F2FA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86DDB" w:rsidRPr="004F65BC" w:rsidRDefault="0088263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4F65BC">
        <w:rPr>
          <w:rFonts w:ascii="Book Antiqua" w:hAnsi="Book Antiqua"/>
          <w:color w:val="000000"/>
          <w:sz w:val="24"/>
          <w:szCs w:val="24"/>
          <w:lang w:bidi="ru-RU"/>
        </w:rPr>
        <w:t>5</w:t>
      </w:r>
      <w:r w:rsidR="00E86DDB" w:rsidRPr="004F65BC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proofErr w:type="gramStart"/>
      <w:r w:rsidR="00E86DDB" w:rsidRPr="004F65BC">
        <w:rPr>
          <w:rFonts w:ascii="Book Antiqua" w:hAnsi="Book Antiqua"/>
          <w:color w:val="000000"/>
          <w:sz w:val="24"/>
          <w:szCs w:val="24"/>
          <w:lang w:bidi="ru-RU"/>
        </w:rPr>
        <w:t>Контроль за</w:t>
      </w:r>
      <w:proofErr w:type="gramEnd"/>
      <w:r w:rsidR="00E86DDB" w:rsidRPr="004F65BC">
        <w:rPr>
          <w:rFonts w:ascii="Book Antiqua" w:hAnsi="Book Antiqua"/>
          <w:color w:val="000000"/>
          <w:sz w:val="24"/>
          <w:szCs w:val="24"/>
          <w:lang w:bidi="ru-RU"/>
        </w:rPr>
        <w:t xml:space="preserve"> исполнением настоящего </w:t>
      </w:r>
      <w:r w:rsidR="000833E6" w:rsidRPr="004F65BC">
        <w:rPr>
          <w:rFonts w:ascii="Book Antiqua" w:hAnsi="Book Antiqua"/>
          <w:color w:val="000000"/>
          <w:sz w:val="24"/>
          <w:szCs w:val="24"/>
          <w:lang w:bidi="ru-RU"/>
        </w:rPr>
        <w:t>постановления оставляю за собой.</w:t>
      </w:r>
    </w:p>
    <w:p w:rsidR="000F2FAB" w:rsidRPr="004F65BC" w:rsidRDefault="000F2FA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0F2FAB" w:rsidRPr="004F65BC" w:rsidRDefault="000F2FA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86DDB" w:rsidRPr="004F65BC" w:rsidRDefault="00E86DD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b/>
          <w:i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E86DDB" w:rsidRPr="004F65BC" w:rsidTr="002F02DC">
        <w:tc>
          <w:tcPr>
            <w:tcW w:w="5637" w:type="dxa"/>
            <w:vAlign w:val="center"/>
            <w:hideMark/>
          </w:tcPr>
          <w:p w:rsidR="00E86DDB" w:rsidRPr="004F65BC" w:rsidRDefault="00E86DDB" w:rsidP="002F02DC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4F65BC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4F65BC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4F65BC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E86DDB" w:rsidRPr="004F65BC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4F65BC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E86DDB" w:rsidRPr="004F65BC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E86DDB" w:rsidRPr="004F65BC" w:rsidRDefault="00E86DDB" w:rsidP="002F02DC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E86DDB" w:rsidRPr="004F65BC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E86DDB" w:rsidRPr="004F65BC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4F65BC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0F2FAB" w:rsidRPr="004F65BC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Pr="004F65BC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Pr="004F65BC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Pr="004F65BC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Pr="004F65BC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4D625F" w:rsidRPr="004F65BC" w:rsidRDefault="004D625F" w:rsidP="004D625F">
      <w:pPr>
        <w:shd w:val="clear" w:color="auto" w:fill="FFFFFF"/>
        <w:jc w:val="right"/>
        <w:rPr>
          <w:rFonts w:ascii="Book Antiqua" w:hAnsi="Book Antiqua"/>
          <w:color w:val="000000"/>
        </w:rPr>
      </w:pPr>
      <w:r w:rsidRPr="004F65BC">
        <w:rPr>
          <w:rFonts w:ascii="Book Antiqua" w:hAnsi="Book Antiqua"/>
          <w:color w:val="000000"/>
        </w:rPr>
        <w:t> </w:t>
      </w:r>
    </w:p>
    <w:p w:rsidR="004D625F" w:rsidRPr="004F65BC" w:rsidRDefault="004D625F" w:rsidP="004D625F">
      <w:pPr>
        <w:shd w:val="clear" w:color="auto" w:fill="FFFFFF"/>
        <w:jc w:val="right"/>
        <w:rPr>
          <w:rFonts w:ascii="Book Antiqua" w:hAnsi="Book Antiqua"/>
          <w:color w:val="000000"/>
        </w:rPr>
      </w:pPr>
    </w:p>
    <w:p w:rsidR="00E75AB4" w:rsidRPr="004F65BC" w:rsidRDefault="00E75AB4" w:rsidP="00CC059E">
      <w:pPr>
        <w:shd w:val="clear" w:color="auto" w:fill="FFFFFF"/>
        <w:rPr>
          <w:rFonts w:ascii="Book Antiqua" w:hAnsi="Book Antiqua"/>
        </w:rPr>
      </w:pPr>
    </w:p>
    <w:p w:rsidR="00CC059E" w:rsidRPr="004F65BC" w:rsidRDefault="00CC059E" w:rsidP="00CC059E">
      <w:pPr>
        <w:shd w:val="clear" w:color="auto" w:fill="FFFFFF"/>
        <w:rPr>
          <w:rFonts w:ascii="Book Antiqua" w:hAnsi="Book Antiqua"/>
        </w:rPr>
      </w:pPr>
    </w:p>
    <w:p w:rsidR="00CC059E" w:rsidRPr="004F65BC" w:rsidRDefault="00CC059E" w:rsidP="00CC059E">
      <w:pPr>
        <w:shd w:val="clear" w:color="auto" w:fill="FFFFFF"/>
        <w:rPr>
          <w:rFonts w:ascii="Book Antiqua" w:hAnsi="Book Antiqua"/>
        </w:rPr>
      </w:pPr>
    </w:p>
    <w:p w:rsidR="00CC059E" w:rsidRPr="004F65BC" w:rsidRDefault="00CC059E" w:rsidP="00CC059E">
      <w:pPr>
        <w:shd w:val="clear" w:color="auto" w:fill="FFFFFF"/>
        <w:rPr>
          <w:rFonts w:ascii="Book Antiqua" w:hAnsi="Book Antiqua"/>
        </w:rPr>
      </w:pPr>
    </w:p>
    <w:p w:rsidR="00CC059E" w:rsidRPr="004F65BC" w:rsidRDefault="00CC059E" w:rsidP="00CC059E">
      <w:pPr>
        <w:shd w:val="clear" w:color="auto" w:fill="FFFFFF"/>
        <w:rPr>
          <w:rFonts w:ascii="Book Antiqua" w:hAnsi="Book Antiqua"/>
        </w:rPr>
      </w:pPr>
    </w:p>
    <w:p w:rsidR="00CC059E" w:rsidRPr="004F65BC" w:rsidRDefault="00CC059E" w:rsidP="00CC059E">
      <w:pPr>
        <w:shd w:val="clear" w:color="auto" w:fill="FFFFFF"/>
        <w:rPr>
          <w:rFonts w:ascii="Book Antiqua" w:hAnsi="Book Antiqua"/>
        </w:rPr>
      </w:pPr>
    </w:p>
    <w:p w:rsidR="00CC059E" w:rsidRPr="004F65BC" w:rsidRDefault="00CC059E" w:rsidP="00CC059E">
      <w:pPr>
        <w:shd w:val="clear" w:color="auto" w:fill="FFFFFF"/>
        <w:rPr>
          <w:rFonts w:ascii="Book Antiqua" w:hAnsi="Book Antiqua"/>
        </w:rPr>
      </w:pPr>
    </w:p>
    <w:p w:rsidR="00CC059E" w:rsidRPr="004F65BC" w:rsidRDefault="00CC059E" w:rsidP="00CC059E">
      <w:pPr>
        <w:shd w:val="clear" w:color="auto" w:fill="FFFFFF"/>
        <w:rPr>
          <w:rFonts w:ascii="Book Antiqua" w:hAnsi="Book Antiqua"/>
        </w:rPr>
      </w:pPr>
    </w:p>
    <w:p w:rsidR="00CC059E" w:rsidRPr="004F65BC" w:rsidRDefault="00CC059E" w:rsidP="00CC059E">
      <w:pPr>
        <w:shd w:val="clear" w:color="auto" w:fill="FFFFFF"/>
        <w:rPr>
          <w:rFonts w:ascii="Book Antiqua" w:hAnsi="Book Antiqua"/>
        </w:rPr>
      </w:pPr>
    </w:p>
    <w:p w:rsidR="00CC059E" w:rsidRPr="004F65BC" w:rsidRDefault="00CC059E" w:rsidP="00CC059E">
      <w:pPr>
        <w:shd w:val="clear" w:color="auto" w:fill="FFFFFF"/>
        <w:rPr>
          <w:rFonts w:ascii="Book Antiqua" w:hAnsi="Book Antiqua"/>
        </w:rPr>
      </w:pPr>
    </w:p>
    <w:p w:rsidR="00CC059E" w:rsidRPr="004F65BC" w:rsidRDefault="00CC059E" w:rsidP="00CC059E">
      <w:pPr>
        <w:shd w:val="clear" w:color="auto" w:fill="FFFFFF"/>
        <w:rPr>
          <w:rFonts w:ascii="Book Antiqua" w:hAnsi="Book Antiqua"/>
        </w:rPr>
      </w:pPr>
    </w:p>
    <w:p w:rsidR="00CC059E" w:rsidRPr="004F65BC" w:rsidRDefault="00CC059E" w:rsidP="00CC059E">
      <w:pPr>
        <w:shd w:val="clear" w:color="auto" w:fill="FFFFFF"/>
        <w:rPr>
          <w:rFonts w:ascii="Book Antiqua" w:hAnsi="Book Antiqua"/>
        </w:rPr>
      </w:pPr>
    </w:p>
    <w:p w:rsidR="00CC059E" w:rsidRPr="004F65BC" w:rsidRDefault="00CC059E" w:rsidP="00CC059E">
      <w:pPr>
        <w:shd w:val="clear" w:color="auto" w:fill="FFFFFF"/>
        <w:rPr>
          <w:rFonts w:ascii="Book Antiqua" w:hAnsi="Book Antiqua"/>
        </w:rPr>
      </w:pPr>
    </w:p>
    <w:p w:rsidR="00CC059E" w:rsidRPr="004F65BC" w:rsidRDefault="00CC059E" w:rsidP="00CC059E">
      <w:pPr>
        <w:shd w:val="clear" w:color="auto" w:fill="FFFFFF"/>
        <w:rPr>
          <w:rFonts w:ascii="Book Antiqua" w:hAnsi="Book Antiqua"/>
        </w:rPr>
      </w:pPr>
    </w:p>
    <w:p w:rsidR="00CC059E" w:rsidRPr="004F65BC" w:rsidRDefault="00CC059E" w:rsidP="00CC059E">
      <w:pPr>
        <w:shd w:val="clear" w:color="auto" w:fill="FFFFFF"/>
        <w:rPr>
          <w:rFonts w:ascii="Book Antiqua" w:hAnsi="Book Antiqua"/>
        </w:rPr>
      </w:pPr>
    </w:p>
    <w:p w:rsidR="00CC059E" w:rsidRPr="004F65BC" w:rsidRDefault="00CC059E" w:rsidP="00CC059E">
      <w:pPr>
        <w:shd w:val="clear" w:color="auto" w:fill="FFFFFF"/>
        <w:rPr>
          <w:rFonts w:ascii="Book Antiqua" w:hAnsi="Book Antiqua"/>
        </w:rPr>
      </w:pPr>
    </w:p>
    <w:p w:rsidR="00CC059E" w:rsidRPr="004F65BC" w:rsidRDefault="00CC059E" w:rsidP="00CC059E">
      <w:pPr>
        <w:shd w:val="clear" w:color="auto" w:fill="FFFFFF"/>
        <w:rPr>
          <w:rFonts w:ascii="Book Antiqua" w:hAnsi="Book Antiqua"/>
        </w:rPr>
      </w:pPr>
    </w:p>
    <w:p w:rsidR="00CC059E" w:rsidRPr="004F65BC" w:rsidRDefault="00CC059E" w:rsidP="00CC059E">
      <w:pPr>
        <w:shd w:val="clear" w:color="auto" w:fill="FFFFFF"/>
        <w:rPr>
          <w:rFonts w:ascii="Book Antiqua" w:hAnsi="Book Antiqua"/>
        </w:rPr>
      </w:pPr>
    </w:p>
    <w:p w:rsidR="00CC059E" w:rsidRPr="004F65BC" w:rsidRDefault="00CC059E" w:rsidP="00CC059E">
      <w:pPr>
        <w:shd w:val="clear" w:color="auto" w:fill="FFFFFF"/>
        <w:rPr>
          <w:rFonts w:ascii="Book Antiqua" w:hAnsi="Book Antiqua"/>
        </w:rPr>
      </w:pPr>
    </w:p>
    <w:p w:rsidR="00CC059E" w:rsidRPr="004F65BC" w:rsidRDefault="00CC059E" w:rsidP="00CC059E">
      <w:pPr>
        <w:shd w:val="clear" w:color="auto" w:fill="FFFFFF"/>
        <w:rPr>
          <w:rFonts w:ascii="Book Antiqua" w:hAnsi="Book Antiqua"/>
        </w:rPr>
      </w:pPr>
    </w:p>
    <w:p w:rsidR="00CC059E" w:rsidRPr="004F65BC" w:rsidRDefault="00CC059E" w:rsidP="00CC059E">
      <w:pPr>
        <w:shd w:val="clear" w:color="auto" w:fill="FFFFFF"/>
        <w:rPr>
          <w:rFonts w:ascii="Book Antiqua" w:hAnsi="Book Antiqua"/>
        </w:rPr>
      </w:pPr>
    </w:p>
    <w:p w:rsidR="00CC059E" w:rsidRPr="004F65BC" w:rsidRDefault="00CC059E" w:rsidP="00CC059E">
      <w:pPr>
        <w:shd w:val="clear" w:color="auto" w:fill="FFFFFF"/>
        <w:rPr>
          <w:rFonts w:ascii="Book Antiqua" w:hAnsi="Book Antiqua"/>
        </w:rPr>
      </w:pPr>
    </w:p>
    <w:p w:rsidR="004F65BC" w:rsidRDefault="004F65BC" w:rsidP="004F65BC">
      <w:pPr>
        <w:ind w:left="6237"/>
        <w:jc w:val="both"/>
        <w:rPr>
          <w:rFonts w:ascii="Book Antiqua" w:hAnsi="Book Antiqua"/>
          <w:sz w:val="28"/>
          <w:szCs w:val="28"/>
        </w:rPr>
      </w:pPr>
    </w:p>
    <w:p w:rsidR="004F65BC" w:rsidRDefault="004F65BC" w:rsidP="004F65BC">
      <w:pPr>
        <w:ind w:left="6237"/>
        <w:jc w:val="both"/>
        <w:rPr>
          <w:rFonts w:ascii="Book Antiqua" w:hAnsi="Book Antiqua"/>
          <w:sz w:val="28"/>
          <w:szCs w:val="28"/>
        </w:rPr>
      </w:pPr>
    </w:p>
    <w:p w:rsidR="004F65BC" w:rsidRDefault="004F65BC" w:rsidP="004F65BC">
      <w:pPr>
        <w:ind w:left="6237"/>
        <w:jc w:val="both"/>
        <w:rPr>
          <w:rFonts w:ascii="Book Antiqua" w:hAnsi="Book Antiqua"/>
          <w:sz w:val="28"/>
          <w:szCs w:val="28"/>
        </w:rPr>
      </w:pPr>
    </w:p>
    <w:p w:rsidR="004F65BC" w:rsidRDefault="004F65BC" w:rsidP="004F65BC">
      <w:pPr>
        <w:ind w:left="6237"/>
        <w:jc w:val="both"/>
        <w:rPr>
          <w:rFonts w:ascii="Book Antiqua" w:hAnsi="Book Antiqua"/>
          <w:sz w:val="28"/>
          <w:szCs w:val="28"/>
        </w:rPr>
      </w:pPr>
    </w:p>
    <w:p w:rsidR="004F65BC" w:rsidRDefault="004F65BC" w:rsidP="004F65BC">
      <w:pPr>
        <w:ind w:left="6237"/>
        <w:jc w:val="both"/>
        <w:rPr>
          <w:rFonts w:ascii="Book Antiqua" w:hAnsi="Book Antiqua"/>
          <w:sz w:val="28"/>
          <w:szCs w:val="28"/>
        </w:rPr>
      </w:pPr>
    </w:p>
    <w:p w:rsidR="004F65BC" w:rsidRDefault="004F65BC" w:rsidP="004F65BC">
      <w:pPr>
        <w:ind w:left="6237"/>
        <w:jc w:val="both"/>
        <w:rPr>
          <w:rFonts w:ascii="Book Antiqua" w:hAnsi="Book Antiqua"/>
          <w:sz w:val="28"/>
          <w:szCs w:val="28"/>
        </w:rPr>
      </w:pPr>
    </w:p>
    <w:p w:rsidR="004F65BC" w:rsidRDefault="004F65BC" w:rsidP="004F65BC">
      <w:pPr>
        <w:ind w:left="6237"/>
        <w:jc w:val="both"/>
        <w:rPr>
          <w:rFonts w:ascii="Book Antiqua" w:hAnsi="Book Antiqua"/>
          <w:sz w:val="28"/>
          <w:szCs w:val="28"/>
        </w:rPr>
      </w:pPr>
    </w:p>
    <w:p w:rsidR="004F65BC" w:rsidRDefault="004F65BC" w:rsidP="004F65BC">
      <w:pPr>
        <w:ind w:left="6237"/>
        <w:jc w:val="both"/>
        <w:rPr>
          <w:rFonts w:ascii="Book Antiqua" w:hAnsi="Book Antiqua"/>
          <w:sz w:val="28"/>
          <w:szCs w:val="28"/>
        </w:rPr>
      </w:pPr>
    </w:p>
    <w:p w:rsidR="004F65BC" w:rsidRPr="004F65BC" w:rsidRDefault="004F65BC" w:rsidP="004F65BC">
      <w:pPr>
        <w:ind w:left="5670"/>
        <w:rPr>
          <w:rFonts w:ascii="Book Antiqua" w:hAnsi="Book Antiqua"/>
          <w:sz w:val="20"/>
          <w:szCs w:val="20"/>
        </w:rPr>
      </w:pPr>
      <w:r w:rsidRPr="004F65BC">
        <w:rPr>
          <w:rFonts w:ascii="Book Antiqua" w:hAnsi="Book Antiqua"/>
          <w:caps/>
          <w:sz w:val="20"/>
          <w:szCs w:val="20"/>
        </w:rPr>
        <w:lastRenderedPageBreak/>
        <w:t>Приложение</w:t>
      </w:r>
      <w:r w:rsidRPr="004F65BC">
        <w:rPr>
          <w:rFonts w:ascii="Book Antiqua" w:hAnsi="Book Antiqua"/>
          <w:sz w:val="20"/>
          <w:szCs w:val="20"/>
        </w:rPr>
        <w:t xml:space="preserve"> 1</w:t>
      </w:r>
    </w:p>
    <w:p w:rsidR="004F65BC" w:rsidRPr="004F65BC" w:rsidRDefault="004F65BC" w:rsidP="004F65BC">
      <w:pPr>
        <w:ind w:left="5670"/>
        <w:rPr>
          <w:rFonts w:ascii="Book Antiqua" w:hAnsi="Book Antiqua"/>
          <w:sz w:val="20"/>
          <w:szCs w:val="20"/>
        </w:rPr>
      </w:pPr>
      <w:r w:rsidRPr="004F65BC">
        <w:rPr>
          <w:rFonts w:ascii="Book Antiqua" w:hAnsi="Book Antiqua"/>
          <w:sz w:val="20"/>
          <w:szCs w:val="20"/>
        </w:rPr>
        <w:t>к постановлению</w:t>
      </w:r>
    </w:p>
    <w:p w:rsidR="004F65BC" w:rsidRDefault="004F65BC" w:rsidP="004F65BC">
      <w:pPr>
        <w:ind w:left="5670"/>
        <w:rPr>
          <w:rFonts w:ascii="Book Antiqua" w:hAnsi="Book Antiqua"/>
          <w:sz w:val="20"/>
          <w:szCs w:val="20"/>
        </w:rPr>
      </w:pPr>
      <w:r w:rsidRPr="004F65BC">
        <w:rPr>
          <w:rFonts w:ascii="Book Antiqua" w:hAnsi="Book Antiqua"/>
          <w:sz w:val="20"/>
          <w:szCs w:val="20"/>
        </w:rPr>
        <w:t xml:space="preserve">местной администрации </w:t>
      </w:r>
    </w:p>
    <w:p w:rsidR="004F65BC" w:rsidRPr="004F65BC" w:rsidRDefault="004F65BC" w:rsidP="004F65BC">
      <w:pPr>
        <w:ind w:left="5670"/>
        <w:rPr>
          <w:rFonts w:ascii="Book Antiqua" w:hAnsi="Book Antiqua"/>
          <w:sz w:val="20"/>
          <w:szCs w:val="20"/>
        </w:rPr>
      </w:pPr>
      <w:r w:rsidRPr="004F65BC">
        <w:rPr>
          <w:rFonts w:ascii="Book Antiqua" w:hAnsi="Book Antiqua"/>
          <w:sz w:val="20"/>
          <w:szCs w:val="20"/>
        </w:rPr>
        <w:t>Качинского муниципального округа</w:t>
      </w:r>
    </w:p>
    <w:p w:rsidR="004F65BC" w:rsidRPr="004F65BC" w:rsidRDefault="004F65BC" w:rsidP="004F65BC">
      <w:pPr>
        <w:ind w:left="5670"/>
        <w:rPr>
          <w:rFonts w:ascii="Book Antiqua" w:hAnsi="Book Antiqua"/>
          <w:sz w:val="20"/>
          <w:szCs w:val="20"/>
        </w:rPr>
      </w:pPr>
      <w:r w:rsidRPr="004F65BC">
        <w:rPr>
          <w:rFonts w:ascii="Book Antiqua" w:hAnsi="Book Antiqua"/>
          <w:sz w:val="20"/>
          <w:szCs w:val="20"/>
        </w:rPr>
        <w:t xml:space="preserve">от </w:t>
      </w:r>
      <w:r>
        <w:rPr>
          <w:rFonts w:ascii="Book Antiqua" w:hAnsi="Book Antiqua"/>
          <w:sz w:val="20"/>
          <w:szCs w:val="20"/>
        </w:rPr>
        <w:t>03.03.2017 № 26-МА</w:t>
      </w:r>
    </w:p>
    <w:p w:rsidR="004F65BC" w:rsidRPr="004F65BC" w:rsidRDefault="004F65BC" w:rsidP="004F65BC">
      <w:pPr>
        <w:jc w:val="center"/>
        <w:rPr>
          <w:rFonts w:ascii="Book Antiqua" w:hAnsi="Book Antiqua"/>
          <w:sz w:val="28"/>
          <w:szCs w:val="28"/>
        </w:rPr>
      </w:pPr>
    </w:p>
    <w:p w:rsidR="004F65BC" w:rsidRPr="004F65BC" w:rsidRDefault="004F65BC" w:rsidP="004F65BC">
      <w:pPr>
        <w:jc w:val="center"/>
        <w:rPr>
          <w:rFonts w:ascii="Book Antiqua" w:hAnsi="Book Antiqua"/>
          <w:sz w:val="28"/>
          <w:szCs w:val="28"/>
        </w:rPr>
      </w:pPr>
    </w:p>
    <w:p w:rsidR="004F65BC" w:rsidRPr="004F65BC" w:rsidRDefault="004F65BC" w:rsidP="004F65BC">
      <w:pPr>
        <w:jc w:val="center"/>
        <w:rPr>
          <w:rFonts w:ascii="Book Antiqua" w:hAnsi="Book Antiqua"/>
          <w:sz w:val="28"/>
          <w:szCs w:val="28"/>
        </w:rPr>
      </w:pPr>
      <w:r w:rsidRPr="004F65BC">
        <w:rPr>
          <w:rFonts w:ascii="Book Antiqua" w:hAnsi="Book Antiqua"/>
          <w:sz w:val="28"/>
          <w:szCs w:val="28"/>
        </w:rPr>
        <w:t>Состав комиссии</w:t>
      </w:r>
    </w:p>
    <w:p w:rsidR="004F65BC" w:rsidRPr="004F65BC" w:rsidRDefault="004F65BC" w:rsidP="004F65BC">
      <w:pPr>
        <w:jc w:val="center"/>
        <w:rPr>
          <w:rFonts w:ascii="Book Antiqua" w:hAnsi="Book Antiqua"/>
          <w:sz w:val="28"/>
          <w:szCs w:val="28"/>
        </w:rPr>
      </w:pPr>
      <w:r w:rsidRPr="004F65BC">
        <w:rPr>
          <w:rFonts w:ascii="Book Antiqua" w:hAnsi="Book Antiqua"/>
          <w:sz w:val="28"/>
          <w:szCs w:val="28"/>
        </w:rPr>
        <w:t>по организации и проведению предварительного отбора в конкурс «Самый дружный двор» в 2017 году</w:t>
      </w:r>
    </w:p>
    <w:p w:rsidR="004F65BC" w:rsidRPr="004F65BC" w:rsidRDefault="004F65BC" w:rsidP="004F65BC">
      <w:pPr>
        <w:jc w:val="center"/>
        <w:rPr>
          <w:rFonts w:ascii="Book Antiqua" w:hAnsi="Book Antiqua"/>
          <w:sz w:val="28"/>
          <w:szCs w:val="28"/>
        </w:rPr>
      </w:pPr>
    </w:p>
    <w:p w:rsidR="004F65BC" w:rsidRPr="004F65BC" w:rsidRDefault="004F65BC" w:rsidP="004F65BC">
      <w:pPr>
        <w:jc w:val="center"/>
        <w:rPr>
          <w:rFonts w:ascii="Book Antiqua" w:hAnsi="Book Antiqua"/>
          <w:sz w:val="28"/>
          <w:szCs w:val="28"/>
        </w:rPr>
      </w:pPr>
    </w:p>
    <w:p w:rsidR="004F65BC" w:rsidRPr="004F65BC" w:rsidRDefault="004F65BC" w:rsidP="004F65BC">
      <w:pPr>
        <w:jc w:val="center"/>
        <w:rPr>
          <w:rFonts w:ascii="Book Antiqua" w:hAnsi="Book Antiqua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7"/>
        <w:gridCol w:w="285"/>
        <w:gridCol w:w="5786"/>
      </w:tblGrid>
      <w:tr w:rsidR="004F65BC" w:rsidRPr="004F65BC" w:rsidTr="007C3CB9">
        <w:tc>
          <w:tcPr>
            <w:tcW w:w="3427" w:type="dxa"/>
          </w:tcPr>
          <w:p w:rsidR="004F65BC" w:rsidRPr="004F65BC" w:rsidRDefault="004F65BC" w:rsidP="007C3CB9">
            <w:pPr>
              <w:pStyle w:val="af6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Герасим Николай Михайлович</w:t>
            </w:r>
          </w:p>
        </w:tc>
        <w:tc>
          <w:tcPr>
            <w:tcW w:w="285" w:type="dxa"/>
          </w:tcPr>
          <w:p w:rsidR="004F65BC" w:rsidRPr="004F65BC" w:rsidRDefault="004F65BC" w:rsidP="007C3CB9">
            <w:pPr>
              <w:pStyle w:val="af5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4F65BC">
              <w:rPr>
                <w:rFonts w:ascii="Book Antiqua" w:hAnsi="Book Antiqua"/>
                <w:sz w:val="28"/>
                <w:szCs w:val="28"/>
              </w:rPr>
              <w:t>-</w:t>
            </w:r>
          </w:p>
        </w:tc>
        <w:tc>
          <w:tcPr>
            <w:tcW w:w="5786" w:type="dxa"/>
          </w:tcPr>
          <w:p w:rsidR="004F65BC" w:rsidRPr="004F65BC" w:rsidRDefault="004F65BC" w:rsidP="007C3CB9">
            <w:pPr>
              <w:pStyle w:val="af6"/>
              <w:rPr>
                <w:rFonts w:ascii="Book Antiqua" w:hAnsi="Book Antiqua"/>
                <w:sz w:val="28"/>
                <w:szCs w:val="28"/>
              </w:rPr>
            </w:pPr>
            <w:r w:rsidRPr="004F65BC">
              <w:rPr>
                <w:rFonts w:ascii="Book Antiqua" w:hAnsi="Book Antiqua"/>
                <w:color w:val="333333"/>
                <w:sz w:val="28"/>
                <w:szCs w:val="28"/>
              </w:rPr>
              <w:t>Глава внутригородского муниципального образования  города Севастополя</w:t>
            </w:r>
            <w:r>
              <w:rPr>
                <w:rFonts w:ascii="Book Antiqua" w:hAnsi="Book Antiqua"/>
                <w:color w:val="333333"/>
                <w:sz w:val="28"/>
                <w:szCs w:val="28"/>
              </w:rPr>
              <w:t xml:space="preserve"> Качинский муниципальный округ</w:t>
            </w:r>
            <w:r w:rsidRPr="004F65BC">
              <w:rPr>
                <w:rFonts w:ascii="Book Antiqua" w:hAnsi="Book Antiqua"/>
                <w:color w:val="333333"/>
                <w:sz w:val="28"/>
                <w:szCs w:val="28"/>
              </w:rPr>
              <w:t>, п</w:t>
            </w:r>
            <w:r w:rsidRPr="004F65BC">
              <w:rPr>
                <w:rFonts w:ascii="Book Antiqua" w:hAnsi="Book Antiqua"/>
                <w:sz w:val="28"/>
                <w:szCs w:val="28"/>
              </w:rPr>
              <w:t>редседатель комиссии</w:t>
            </w:r>
          </w:p>
        </w:tc>
      </w:tr>
      <w:tr w:rsidR="004F65BC" w:rsidRPr="004F65BC" w:rsidTr="007C3CB9">
        <w:tc>
          <w:tcPr>
            <w:tcW w:w="3427" w:type="dxa"/>
          </w:tcPr>
          <w:p w:rsidR="004F65BC" w:rsidRPr="004F65BC" w:rsidRDefault="004F65BC" w:rsidP="007C3CB9">
            <w:pPr>
              <w:pStyle w:val="af6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Тишко Роман Александрович</w:t>
            </w:r>
          </w:p>
        </w:tc>
        <w:tc>
          <w:tcPr>
            <w:tcW w:w="285" w:type="dxa"/>
          </w:tcPr>
          <w:p w:rsidR="004F65BC" w:rsidRPr="004F65BC" w:rsidRDefault="004F65BC" w:rsidP="007C3CB9">
            <w:pPr>
              <w:pStyle w:val="af5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4F65BC">
              <w:rPr>
                <w:rFonts w:ascii="Book Antiqua" w:hAnsi="Book Antiqua"/>
                <w:sz w:val="28"/>
                <w:szCs w:val="28"/>
              </w:rPr>
              <w:t>-</w:t>
            </w:r>
          </w:p>
        </w:tc>
        <w:tc>
          <w:tcPr>
            <w:tcW w:w="5786" w:type="dxa"/>
          </w:tcPr>
          <w:p w:rsidR="004F65BC" w:rsidRPr="004F65BC" w:rsidRDefault="004F65BC" w:rsidP="007C3CB9">
            <w:pPr>
              <w:pStyle w:val="af6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Заместитель Главы местной администрации</w:t>
            </w:r>
            <w:r w:rsidRPr="004F65BC">
              <w:rPr>
                <w:rFonts w:ascii="Book Antiqua" w:hAnsi="Book Antiqua"/>
                <w:sz w:val="28"/>
                <w:szCs w:val="28"/>
              </w:rPr>
              <w:t>, заместитель председателя комиссии</w:t>
            </w:r>
          </w:p>
        </w:tc>
      </w:tr>
      <w:tr w:rsidR="004F65BC" w:rsidRPr="004F65BC" w:rsidTr="007C3CB9">
        <w:tc>
          <w:tcPr>
            <w:tcW w:w="3427" w:type="dxa"/>
          </w:tcPr>
          <w:p w:rsidR="004F65BC" w:rsidRPr="004F65BC" w:rsidRDefault="004F65BC" w:rsidP="007C3CB9">
            <w:pPr>
              <w:pStyle w:val="af6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Ушакова Маргарита Георгиевна</w:t>
            </w:r>
          </w:p>
        </w:tc>
        <w:tc>
          <w:tcPr>
            <w:tcW w:w="285" w:type="dxa"/>
          </w:tcPr>
          <w:p w:rsidR="004F65BC" w:rsidRPr="004F65BC" w:rsidRDefault="004F65BC" w:rsidP="007C3CB9">
            <w:pPr>
              <w:pStyle w:val="af5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4F65BC">
              <w:rPr>
                <w:rFonts w:ascii="Book Antiqua" w:hAnsi="Book Antiqua"/>
                <w:sz w:val="28"/>
                <w:szCs w:val="28"/>
              </w:rPr>
              <w:t>-</w:t>
            </w:r>
          </w:p>
        </w:tc>
        <w:tc>
          <w:tcPr>
            <w:tcW w:w="5786" w:type="dxa"/>
          </w:tcPr>
          <w:p w:rsidR="004F65BC" w:rsidRPr="004F65BC" w:rsidRDefault="004F65BC" w:rsidP="007C3CB9">
            <w:pPr>
              <w:pStyle w:val="af6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Начальник общего отдела</w:t>
            </w:r>
            <w:r w:rsidRPr="004F65BC">
              <w:rPr>
                <w:rFonts w:ascii="Book Antiqua" w:hAnsi="Book Antiqua"/>
                <w:sz w:val="28"/>
                <w:szCs w:val="28"/>
              </w:rPr>
              <w:t>, секретарь комиссии</w:t>
            </w:r>
          </w:p>
        </w:tc>
      </w:tr>
    </w:tbl>
    <w:p w:rsidR="004F65BC" w:rsidRPr="004F65BC" w:rsidRDefault="004F65BC" w:rsidP="004F65BC">
      <w:pPr>
        <w:rPr>
          <w:rFonts w:ascii="Book Antiqua" w:hAnsi="Book Antiqua"/>
          <w:sz w:val="28"/>
          <w:szCs w:val="28"/>
        </w:rPr>
      </w:pPr>
    </w:p>
    <w:p w:rsidR="004F65BC" w:rsidRPr="004F65BC" w:rsidRDefault="004F65BC" w:rsidP="004F65BC">
      <w:pPr>
        <w:pStyle w:val="af5"/>
        <w:jc w:val="center"/>
        <w:rPr>
          <w:rFonts w:ascii="Book Antiqua" w:hAnsi="Book Antiqua"/>
          <w:sz w:val="28"/>
          <w:szCs w:val="28"/>
        </w:rPr>
      </w:pPr>
      <w:r w:rsidRPr="004F65BC">
        <w:rPr>
          <w:rFonts w:ascii="Book Antiqua" w:hAnsi="Book Antiqua"/>
          <w:sz w:val="28"/>
          <w:szCs w:val="28"/>
        </w:rPr>
        <w:t>Члены комиссии:</w:t>
      </w:r>
    </w:p>
    <w:p w:rsidR="004F65BC" w:rsidRPr="004F65BC" w:rsidRDefault="004F65BC" w:rsidP="004F65BC">
      <w:pPr>
        <w:rPr>
          <w:rFonts w:ascii="Book Antiqua" w:hAnsi="Book Antiqua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7"/>
        <w:gridCol w:w="285"/>
        <w:gridCol w:w="5786"/>
      </w:tblGrid>
      <w:tr w:rsidR="004F65BC" w:rsidRPr="004F65BC" w:rsidTr="007C3CB9">
        <w:tc>
          <w:tcPr>
            <w:tcW w:w="3427" w:type="dxa"/>
          </w:tcPr>
          <w:p w:rsidR="004F65BC" w:rsidRPr="004F65BC" w:rsidRDefault="004F65BC" w:rsidP="007C3CB9">
            <w:pPr>
              <w:pStyle w:val="af6"/>
              <w:rPr>
                <w:rFonts w:ascii="Book Antiqua" w:hAnsi="Book Antiqua"/>
                <w:sz w:val="28"/>
                <w:szCs w:val="28"/>
              </w:rPr>
            </w:pPr>
            <w:proofErr w:type="spellStart"/>
            <w:r>
              <w:rPr>
                <w:rFonts w:ascii="Book Antiqua" w:hAnsi="Book Antiqua"/>
                <w:sz w:val="28"/>
                <w:szCs w:val="28"/>
              </w:rPr>
              <w:t>Аметова</w:t>
            </w:r>
            <w:proofErr w:type="spellEnd"/>
            <w:r>
              <w:rPr>
                <w:rFonts w:ascii="Book Antiqua" w:hAnsi="Book Antiqua"/>
                <w:sz w:val="28"/>
                <w:szCs w:val="28"/>
              </w:rPr>
              <w:t xml:space="preserve"> Марина Андреевна</w:t>
            </w:r>
          </w:p>
        </w:tc>
        <w:tc>
          <w:tcPr>
            <w:tcW w:w="285" w:type="dxa"/>
          </w:tcPr>
          <w:p w:rsidR="004F65BC" w:rsidRPr="004F65BC" w:rsidRDefault="004F65BC" w:rsidP="007C3CB9">
            <w:pPr>
              <w:pStyle w:val="af5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4F65BC">
              <w:rPr>
                <w:rFonts w:ascii="Book Antiqua" w:hAnsi="Book Antiqua"/>
                <w:sz w:val="28"/>
                <w:szCs w:val="28"/>
              </w:rPr>
              <w:t>-</w:t>
            </w:r>
          </w:p>
        </w:tc>
        <w:tc>
          <w:tcPr>
            <w:tcW w:w="5786" w:type="dxa"/>
          </w:tcPr>
          <w:p w:rsidR="004F65BC" w:rsidRPr="004F65BC" w:rsidRDefault="004F65BC" w:rsidP="007C3CB9">
            <w:pPr>
              <w:pStyle w:val="af6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Главный специалист общего отдела</w:t>
            </w:r>
          </w:p>
        </w:tc>
      </w:tr>
      <w:tr w:rsidR="004F65BC" w:rsidRPr="004F65BC" w:rsidTr="007C3CB9">
        <w:tc>
          <w:tcPr>
            <w:tcW w:w="3427" w:type="dxa"/>
          </w:tcPr>
          <w:p w:rsidR="004F65BC" w:rsidRPr="004F65BC" w:rsidRDefault="004F65BC" w:rsidP="007C3CB9">
            <w:pPr>
              <w:pStyle w:val="af6"/>
              <w:rPr>
                <w:rFonts w:ascii="Book Antiqua" w:hAnsi="Book Antiqua"/>
                <w:sz w:val="28"/>
                <w:szCs w:val="28"/>
              </w:rPr>
            </w:pPr>
            <w:proofErr w:type="spellStart"/>
            <w:r>
              <w:rPr>
                <w:rFonts w:ascii="Book Antiqua" w:hAnsi="Book Antiqua"/>
                <w:sz w:val="28"/>
                <w:szCs w:val="28"/>
              </w:rPr>
              <w:t>Кострица</w:t>
            </w:r>
            <w:proofErr w:type="spellEnd"/>
            <w:r>
              <w:rPr>
                <w:rFonts w:ascii="Book Antiqua" w:hAnsi="Book Antiqua"/>
                <w:sz w:val="28"/>
                <w:szCs w:val="28"/>
              </w:rPr>
              <w:t xml:space="preserve"> Евгения Борисовна</w:t>
            </w:r>
          </w:p>
        </w:tc>
        <w:tc>
          <w:tcPr>
            <w:tcW w:w="285" w:type="dxa"/>
          </w:tcPr>
          <w:p w:rsidR="004F65BC" w:rsidRPr="004F65BC" w:rsidRDefault="004F65BC" w:rsidP="007C3CB9">
            <w:pPr>
              <w:pStyle w:val="af5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4F65BC">
              <w:rPr>
                <w:rFonts w:ascii="Book Antiqua" w:hAnsi="Book Antiqua"/>
                <w:sz w:val="28"/>
                <w:szCs w:val="28"/>
              </w:rPr>
              <w:t>-</w:t>
            </w:r>
          </w:p>
        </w:tc>
        <w:tc>
          <w:tcPr>
            <w:tcW w:w="5786" w:type="dxa"/>
          </w:tcPr>
          <w:p w:rsidR="004F65BC" w:rsidRPr="004F65BC" w:rsidRDefault="004F65BC" w:rsidP="007C3CB9">
            <w:pPr>
              <w:pStyle w:val="af6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Главный специалист общего отдела</w:t>
            </w:r>
          </w:p>
        </w:tc>
      </w:tr>
      <w:tr w:rsidR="004F65BC" w:rsidRPr="004F65BC" w:rsidTr="007C3CB9">
        <w:tc>
          <w:tcPr>
            <w:tcW w:w="3427" w:type="dxa"/>
          </w:tcPr>
          <w:p w:rsidR="004F65BC" w:rsidRPr="004F65BC" w:rsidRDefault="004F65BC" w:rsidP="007C3CB9">
            <w:pPr>
              <w:pStyle w:val="af6"/>
              <w:rPr>
                <w:rFonts w:ascii="Book Antiqua" w:hAnsi="Book Antiqua"/>
                <w:sz w:val="28"/>
                <w:szCs w:val="28"/>
              </w:rPr>
            </w:pPr>
            <w:proofErr w:type="spellStart"/>
            <w:r>
              <w:rPr>
                <w:rFonts w:ascii="Book Antiqua" w:hAnsi="Book Antiqua"/>
                <w:sz w:val="28"/>
                <w:szCs w:val="28"/>
              </w:rPr>
              <w:t>Купчинская</w:t>
            </w:r>
            <w:proofErr w:type="spellEnd"/>
            <w:r>
              <w:rPr>
                <w:rFonts w:ascii="Book Antiqua" w:hAnsi="Book Antiqua"/>
                <w:sz w:val="28"/>
                <w:szCs w:val="28"/>
              </w:rPr>
              <w:t xml:space="preserve"> Светлана Григорьевна</w:t>
            </w:r>
          </w:p>
        </w:tc>
        <w:tc>
          <w:tcPr>
            <w:tcW w:w="285" w:type="dxa"/>
          </w:tcPr>
          <w:p w:rsidR="004F65BC" w:rsidRPr="004F65BC" w:rsidRDefault="004F65BC" w:rsidP="007C3CB9">
            <w:pPr>
              <w:pStyle w:val="af5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4F65BC">
              <w:rPr>
                <w:rFonts w:ascii="Book Antiqua" w:hAnsi="Book Antiqua"/>
                <w:sz w:val="28"/>
                <w:szCs w:val="28"/>
              </w:rPr>
              <w:t>-</w:t>
            </w:r>
          </w:p>
        </w:tc>
        <w:tc>
          <w:tcPr>
            <w:tcW w:w="5786" w:type="dxa"/>
          </w:tcPr>
          <w:p w:rsidR="004F65BC" w:rsidRPr="004F65BC" w:rsidRDefault="004F65BC" w:rsidP="007C3CB9">
            <w:pPr>
              <w:pStyle w:val="af6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Главный специалист общего отдела</w:t>
            </w:r>
          </w:p>
        </w:tc>
      </w:tr>
    </w:tbl>
    <w:p w:rsidR="004F65BC" w:rsidRPr="004F65BC" w:rsidRDefault="004F65BC" w:rsidP="004F65BC">
      <w:pPr>
        <w:jc w:val="center"/>
        <w:rPr>
          <w:rFonts w:ascii="Book Antiqua" w:hAnsi="Book Antiqua"/>
          <w:sz w:val="28"/>
          <w:szCs w:val="28"/>
        </w:rPr>
      </w:pPr>
    </w:p>
    <w:p w:rsidR="004F65BC" w:rsidRPr="004F65BC" w:rsidRDefault="004F65BC" w:rsidP="004F65BC">
      <w:pPr>
        <w:jc w:val="center"/>
        <w:rPr>
          <w:rFonts w:ascii="Book Antiqua" w:hAnsi="Book Antiqua"/>
          <w:sz w:val="28"/>
          <w:szCs w:val="28"/>
        </w:rPr>
      </w:pPr>
    </w:p>
    <w:p w:rsidR="004F65BC" w:rsidRPr="004F65BC" w:rsidRDefault="004F65BC" w:rsidP="004F65BC">
      <w:pPr>
        <w:jc w:val="center"/>
        <w:rPr>
          <w:rFonts w:ascii="Book Antiqua" w:hAnsi="Book Antiqua"/>
          <w:sz w:val="28"/>
          <w:szCs w:val="28"/>
        </w:rPr>
      </w:pPr>
    </w:p>
    <w:p w:rsidR="004F65BC" w:rsidRPr="004F65BC" w:rsidRDefault="004F65BC" w:rsidP="004F65BC">
      <w:pPr>
        <w:jc w:val="center"/>
        <w:rPr>
          <w:rFonts w:ascii="Book Antiqua" w:hAnsi="Book Antiqua"/>
          <w:b/>
        </w:rPr>
      </w:pPr>
    </w:p>
    <w:p w:rsidR="004F65BC" w:rsidRPr="004F65BC" w:rsidRDefault="004F65BC" w:rsidP="004F65BC">
      <w:pPr>
        <w:ind w:left="5670"/>
        <w:rPr>
          <w:rFonts w:ascii="Book Antiqua" w:hAnsi="Book Antiqua"/>
          <w:sz w:val="20"/>
          <w:szCs w:val="20"/>
        </w:rPr>
      </w:pPr>
      <w:r w:rsidRPr="004F65BC">
        <w:rPr>
          <w:rFonts w:ascii="Book Antiqua" w:hAnsi="Book Antiqua"/>
          <w:b/>
        </w:rPr>
        <w:br w:type="page"/>
      </w:r>
      <w:r w:rsidRPr="004F65BC">
        <w:rPr>
          <w:rFonts w:ascii="Book Antiqua" w:hAnsi="Book Antiqua"/>
          <w:caps/>
          <w:sz w:val="20"/>
          <w:szCs w:val="20"/>
        </w:rPr>
        <w:lastRenderedPageBreak/>
        <w:t>Приложение</w:t>
      </w:r>
      <w:r w:rsidRPr="004F65BC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2</w:t>
      </w:r>
    </w:p>
    <w:p w:rsidR="004F65BC" w:rsidRPr="004F65BC" w:rsidRDefault="004F65BC" w:rsidP="004F65BC">
      <w:pPr>
        <w:ind w:left="5670"/>
        <w:rPr>
          <w:rFonts w:ascii="Book Antiqua" w:hAnsi="Book Antiqua"/>
          <w:sz w:val="20"/>
          <w:szCs w:val="20"/>
        </w:rPr>
      </w:pPr>
      <w:r w:rsidRPr="004F65BC">
        <w:rPr>
          <w:rFonts w:ascii="Book Antiqua" w:hAnsi="Book Antiqua"/>
          <w:sz w:val="20"/>
          <w:szCs w:val="20"/>
        </w:rPr>
        <w:t>к постановлению</w:t>
      </w:r>
    </w:p>
    <w:p w:rsidR="004F65BC" w:rsidRDefault="004F65BC" w:rsidP="004F65BC">
      <w:pPr>
        <w:ind w:left="5670"/>
        <w:rPr>
          <w:rFonts w:ascii="Book Antiqua" w:hAnsi="Book Antiqua"/>
          <w:sz w:val="20"/>
          <w:szCs w:val="20"/>
        </w:rPr>
      </w:pPr>
      <w:r w:rsidRPr="004F65BC">
        <w:rPr>
          <w:rFonts w:ascii="Book Antiqua" w:hAnsi="Book Antiqua"/>
          <w:sz w:val="20"/>
          <w:szCs w:val="20"/>
        </w:rPr>
        <w:t xml:space="preserve">местной администрации </w:t>
      </w:r>
    </w:p>
    <w:p w:rsidR="004F65BC" w:rsidRDefault="004F65BC" w:rsidP="004F65BC">
      <w:pPr>
        <w:ind w:left="5670"/>
        <w:rPr>
          <w:rFonts w:ascii="Book Antiqua" w:hAnsi="Book Antiqua"/>
          <w:sz w:val="20"/>
          <w:szCs w:val="20"/>
        </w:rPr>
      </w:pPr>
      <w:r w:rsidRPr="004F65BC">
        <w:rPr>
          <w:rFonts w:ascii="Book Antiqua" w:hAnsi="Book Antiqua"/>
          <w:sz w:val="20"/>
          <w:szCs w:val="20"/>
        </w:rPr>
        <w:t>Качинского муниципального округа</w:t>
      </w:r>
    </w:p>
    <w:p w:rsidR="004F65BC" w:rsidRPr="004F65BC" w:rsidRDefault="004F65BC" w:rsidP="004F65BC">
      <w:pPr>
        <w:ind w:left="5670"/>
        <w:rPr>
          <w:rFonts w:ascii="Book Antiqua" w:hAnsi="Book Antiqua"/>
          <w:sz w:val="28"/>
          <w:szCs w:val="28"/>
        </w:rPr>
      </w:pPr>
      <w:r w:rsidRPr="004F65BC">
        <w:rPr>
          <w:rFonts w:ascii="Book Antiqua" w:hAnsi="Book Antiqua"/>
          <w:sz w:val="20"/>
          <w:szCs w:val="20"/>
        </w:rPr>
        <w:t xml:space="preserve">от </w:t>
      </w:r>
      <w:r>
        <w:rPr>
          <w:rFonts w:ascii="Book Antiqua" w:hAnsi="Book Antiqua"/>
          <w:sz w:val="20"/>
          <w:szCs w:val="20"/>
        </w:rPr>
        <w:t>03.03.2017 № 26-МА</w:t>
      </w:r>
    </w:p>
    <w:p w:rsidR="004F65BC" w:rsidRPr="004F65BC" w:rsidRDefault="004F65BC" w:rsidP="004F65BC">
      <w:pPr>
        <w:jc w:val="center"/>
        <w:rPr>
          <w:rFonts w:ascii="Book Antiqua" w:hAnsi="Book Antiqua"/>
          <w:b/>
        </w:rPr>
      </w:pPr>
    </w:p>
    <w:p w:rsidR="004F65BC" w:rsidRPr="004F65BC" w:rsidRDefault="004F65BC" w:rsidP="004F65BC">
      <w:pPr>
        <w:jc w:val="center"/>
        <w:rPr>
          <w:rFonts w:ascii="Book Antiqua" w:hAnsi="Book Antiqua"/>
          <w:b/>
        </w:rPr>
      </w:pPr>
    </w:p>
    <w:p w:rsidR="004F65BC" w:rsidRPr="004F65BC" w:rsidRDefault="004F65BC" w:rsidP="004F65BC">
      <w:pPr>
        <w:jc w:val="center"/>
        <w:rPr>
          <w:rFonts w:ascii="Book Antiqua" w:hAnsi="Book Antiqua"/>
          <w:b/>
          <w:sz w:val="28"/>
          <w:szCs w:val="28"/>
        </w:rPr>
      </w:pPr>
    </w:p>
    <w:p w:rsidR="004F65BC" w:rsidRPr="004F65BC" w:rsidRDefault="004F65BC" w:rsidP="004F65BC">
      <w:pPr>
        <w:jc w:val="center"/>
        <w:rPr>
          <w:rFonts w:ascii="Book Antiqua" w:hAnsi="Book Antiqua"/>
          <w:b/>
        </w:rPr>
      </w:pPr>
      <w:r w:rsidRPr="004F65BC">
        <w:rPr>
          <w:rFonts w:ascii="Book Antiqua" w:hAnsi="Book Antiqua"/>
          <w:b/>
        </w:rPr>
        <w:t>ПОЛОЖЕНИЕ</w:t>
      </w:r>
    </w:p>
    <w:p w:rsidR="004F65BC" w:rsidRPr="004F65BC" w:rsidRDefault="004F65BC" w:rsidP="004F65BC">
      <w:pPr>
        <w:jc w:val="center"/>
        <w:rPr>
          <w:rFonts w:ascii="Book Antiqua" w:hAnsi="Book Antiqua"/>
          <w:b/>
        </w:rPr>
      </w:pPr>
      <w:r w:rsidRPr="004F65BC">
        <w:rPr>
          <w:rFonts w:ascii="Book Antiqua" w:hAnsi="Book Antiqua"/>
          <w:b/>
          <w:color w:val="000000"/>
        </w:rPr>
        <w:t xml:space="preserve">о </w:t>
      </w:r>
      <w:r w:rsidRPr="004F65BC">
        <w:rPr>
          <w:rFonts w:ascii="Book Antiqua" w:eastAsia="Calibri" w:hAnsi="Book Antiqua"/>
          <w:b/>
          <w:color w:val="000000"/>
          <w:lang w:eastAsia="en-US"/>
        </w:rPr>
        <w:t>порядке организации и проведения предварительного отбора в конкурс «Самый дружный двор» в 2017 году</w:t>
      </w:r>
    </w:p>
    <w:p w:rsidR="004F65BC" w:rsidRPr="004F65BC" w:rsidRDefault="004F65BC" w:rsidP="004F65BC">
      <w:pPr>
        <w:pStyle w:val="a8"/>
        <w:jc w:val="center"/>
        <w:rPr>
          <w:rFonts w:ascii="Book Antiqua" w:hAnsi="Book Antiqua"/>
          <w:b/>
        </w:rPr>
      </w:pPr>
    </w:p>
    <w:p w:rsidR="004F65BC" w:rsidRPr="004F65BC" w:rsidRDefault="004F65BC" w:rsidP="004F65BC">
      <w:pPr>
        <w:pStyle w:val="a8"/>
        <w:spacing w:after="0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1. </w:t>
      </w:r>
      <w:r w:rsidRPr="004F65BC">
        <w:rPr>
          <w:rFonts w:ascii="Book Antiqua" w:hAnsi="Book Antiqua"/>
          <w:b/>
        </w:rPr>
        <w:t>Общие положения</w:t>
      </w:r>
    </w:p>
    <w:p w:rsidR="004F65BC" w:rsidRDefault="004F65BC" w:rsidP="004F65BC">
      <w:pPr>
        <w:ind w:firstLine="540"/>
        <w:jc w:val="both"/>
        <w:rPr>
          <w:rFonts w:ascii="Book Antiqua" w:hAnsi="Book Antiqua"/>
        </w:rPr>
      </w:pPr>
    </w:p>
    <w:p w:rsidR="004F65BC" w:rsidRPr="004F65BC" w:rsidRDefault="004F65BC" w:rsidP="005C77CE">
      <w:pPr>
        <w:ind w:firstLine="709"/>
        <w:jc w:val="both"/>
        <w:rPr>
          <w:rFonts w:ascii="Book Antiqua" w:hAnsi="Book Antiqua"/>
        </w:rPr>
      </w:pPr>
      <w:r w:rsidRPr="004F65BC">
        <w:rPr>
          <w:rFonts w:ascii="Book Antiqua" w:hAnsi="Book Antiqua"/>
        </w:rPr>
        <w:t>1.1. Настоящее Положение регламентирует статус и порядок проведения предварительного отбора в конкурс «Самый дружный двор» в 2017 году (далее по тексту Конкурс)</w:t>
      </w:r>
      <w:r w:rsidRPr="004F65BC">
        <w:rPr>
          <w:rFonts w:ascii="Book Antiqua" w:hAnsi="Book Antiqua"/>
          <w:bCs/>
        </w:rPr>
        <w:t>.</w:t>
      </w:r>
    </w:p>
    <w:p w:rsidR="004F65BC" w:rsidRPr="004F65BC" w:rsidRDefault="004F65BC" w:rsidP="005C77CE">
      <w:pPr>
        <w:ind w:firstLine="709"/>
        <w:jc w:val="both"/>
        <w:rPr>
          <w:rFonts w:ascii="Book Antiqua" w:hAnsi="Book Antiqua"/>
        </w:rPr>
      </w:pPr>
      <w:r w:rsidRPr="004F65BC">
        <w:rPr>
          <w:rFonts w:ascii="Book Antiqua" w:hAnsi="Book Antiqua"/>
        </w:rPr>
        <w:t xml:space="preserve">1.2. Организатором Конкурса является </w:t>
      </w:r>
      <w:r>
        <w:rPr>
          <w:rFonts w:ascii="Book Antiqua" w:hAnsi="Book Antiqua"/>
        </w:rPr>
        <w:t>местная администрация Качинского муниципального округа</w:t>
      </w:r>
      <w:r w:rsidRPr="004F65BC">
        <w:rPr>
          <w:rFonts w:ascii="Book Antiqua" w:hAnsi="Book Antiqua"/>
        </w:rPr>
        <w:t>.</w:t>
      </w:r>
    </w:p>
    <w:p w:rsidR="004F65BC" w:rsidRPr="004F65BC" w:rsidRDefault="004F65BC" w:rsidP="005C77CE">
      <w:pPr>
        <w:ind w:firstLine="709"/>
        <w:jc w:val="both"/>
        <w:rPr>
          <w:rFonts w:ascii="Book Antiqua" w:hAnsi="Book Antiqua"/>
        </w:rPr>
      </w:pPr>
      <w:r w:rsidRPr="004F65BC">
        <w:rPr>
          <w:rFonts w:ascii="Book Antiqua" w:hAnsi="Book Antiqua"/>
        </w:rPr>
        <w:t>1.3. Настоящее Положение устанавливает порядок проведения Конкурса, требования к участникам, критерии отбора победителей и действует до завершения конкурсных мероприятий.</w:t>
      </w:r>
    </w:p>
    <w:p w:rsidR="004F65BC" w:rsidRPr="004F65BC" w:rsidRDefault="004F65BC" w:rsidP="004F65BC">
      <w:pPr>
        <w:ind w:firstLine="540"/>
        <w:jc w:val="both"/>
        <w:rPr>
          <w:rFonts w:ascii="Book Antiqua" w:hAnsi="Book Antiqua"/>
        </w:rPr>
      </w:pPr>
    </w:p>
    <w:p w:rsidR="004F65BC" w:rsidRPr="004F65BC" w:rsidRDefault="004F65BC" w:rsidP="004F65BC">
      <w:pPr>
        <w:pStyle w:val="a8"/>
        <w:tabs>
          <w:tab w:val="num" w:pos="284"/>
        </w:tabs>
        <w:spacing w:after="0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2. </w:t>
      </w:r>
      <w:r w:rsidRPr="004F65BC">
        <w:rPr>
          <w:rFonts w:ascii="Book Antiqua" w:hAnsi="Book Antiqua"/>
          <w:b/>
        </w:rPr>
        <w:t>Цели и задачи Конкурса</w:t>
      </w:r>
    </w:p>
    <w:p w:rsidR="004F65BC" w:rsidRPr="004F65BC" w:rsidRDefault="004F65BC" w:rsidP="004F65BC">
      <w:pPr>
        <w:pStyle w:val="a8"/>
        <w:tabs>
          <w:tab w:val="num" w:pos="5520"/>
        </w:tabs>
        <w:rPr>
          <w:rFonts w:ascii="Book Antiqua" w:hAnsi="Book Antiqua"/>
          <w:b/>
        </w:rPr>
      </w:pPr>
    </w:p>
    <w:p w:rsidR="004F65BC" w:rsidRPr="004F65BC" w:rsidRDefault="004F65BC" w:rsidP="004F65BC">
      <w:pPr>
        <w:widowControl w:val="0"/>
        <w:autoSpaceDE w:val="0"/>
        <w:autoSpaceDN w:val="0"/>
        <w:adjustRightInd w:val="0"/>
        <w:ind w:firstLine="709"/>
        <w:jc w:val="both"/>
        <w:rPr>
          <w:rFonts w:ascii="Book Antiqua" w:hAnsi="Book Antiqua"/>
        </w:rPr>
      </w:pPr>
      <w:r w:rsidRPr="004F65BC">
        <w:rPr>
          <w:rFonts w:ascii="Book Antiqua" w:hAnsi="Book Antiqua"/>
        </w:rPr>
        <w:t>Целями и задачами Конкурса являются:</w:t>
      </w:r>
    </w:p>
    <w:p w:rsidR="004F65BC" w:rsidRPr="004F65BC" w:rsidRDefault="004F65BC" w:rsidP="004F65BC">
      <w:pPr>
        <w:widowControl w:val="0"/>
        <w:autoSpaceDE w:val="0"/>
        <w:autoSpaceDN w:val="0"/>
        <w:adjustRightInd w:val="0"/>
        <w:ind w:firstLine="709"/>
        <w:jc w:val="both"/>
        <w:rPr>
          <w:rFonts w:ascii="Book Antiqua" w:hAnsi="Book Antiqua"/>
        </w:rPr>
      </w:pPr>
      <w:r w:rsidRPr="004F65BC">
        <w:rPr>
          <w:rFonts w:ascii="Book Antiqua" w:hAnsi="Book Antiqua"/>
        </w:rPr>
        <w:t>- повышение уровня благоустройства придомовых территорий многоквартирных домов;</w:t>
      </w:r>
    </w:p>
    <w:p w:rsidR="004F65BC" w:rsidRPr="004F65BC" w:rsidRDefault="004F65BC" w:rsidP="004F65BC">
      <w:pPr>
        <w:widowControl w:val="0"/>
        <w:autoSpaceDE w:val="0"/>
        <w:autoSpaceDN w:val="0"/>
        <w:adjustRightInd w:val="0"/>
        <w:ind w:firstLine="709"/>
        <w:jc w:val="both"/>
        <w:rPr>
          <w:rFonts w:ascii="Book Antiqua" w:hAnsi="Book Antiqua"/>
        </w:rPr>
      </w:pPr>
      <w:r w:rsidRPr="004F65BC">
        <w:rPr>
          <w:rFonts w:ascii="Book Antiqua" w:hAnsi="Book Antiqua"/>
        </w:rPr>
        <w:t>- улучшение санитарного и экологического состояния селитебной зоны;</w:t>
      </w:r>
    </w:p>
    <w:p w:rsidR="004F65BC" w:rsidRPr="004F65BC" w:rsidRDefault="004F65BC" w:rsidP="004F65BC">
      <w:pPr>
        <w:widowControl w:val="0"/>
        <w:autoSpaceDE w:val="0"/>
        <w:autoSpaceDN w:val="0"/>
        <w:adjustRightInd w:val="0"/>
        <w:ind w:firstLine="709"/>
        <w:jc w:val="both"/>
        <w:rPr>
          <w:rFonts w:ascii="Book Antiqua" w:hAnsi="Book Antiqua"/>
        </w:rPr>
      </w:pPr>
      <w:r w:rsidRPr="004F65BC">
        <w:rPr>
          <w:rFonts w:ascii="Book Antiqua" w:hAnsi="Book Antiqua"/>
        </w:rPr>
        <w:t>- повышение</w:t>
      </w:r>
      <w:r>
        <w:rPr>
          <w:rFonts w:ascii="Book Antiqua" w:hAnsi="Book Antiqua"/>
        </w:rPr>
        <w:t xml:space="preserve"> </w:t>
      </w:r>
      <w:r w:rsidRPr="004F65BC">
        <w:rPr>
          <w:rFonts w:ascii="Book Antiqua" w:hAnsi="Book Antiqua"/>
        </w:rPr>
        <w:t>роли</w:t>
      </w:r>
      <w:r>
        <w:rPr>
          <w:rFonts w:ascii="Book Antiqua" w:hAnsi="Book Antiqua"/>
        </w:rPr>
        <w:t xml:space="preserve"> </w:t>
      </w:r>
      <w:r w:rsidRPr="004F65BC">
        <w:rPr>
          <w:rFonts w:ascii="Book Antiqua" w:hAnsi="Book Antiqua"/>
        </w:rPr>
        <w:t>общественного</w:t>
      </w:r>
      <w:r>
        <w:rPr>
          <w:rFonts w:ascii="Book Antiqua" w:hAnsi="Book Antiqua"/>
        </w:rPr>
        <w:t xml:space="preserve"> </w:t>
      </w:r>
      <w:r w:rsidRPr="004F65BC">
        <w:rPr>
          <w:rFonts w:ascii="Book Antiqua" w:hAnsi="Book Antiqua"/>
        </w:rPr>
        <w:t>самоуправления</w:t>
      </w:r>
      <w:r>
        <w:rPr>
          <w:rFonts w:ascii="Book Antiqua" w:hAnsi="Book Antiqua"/>
        </w:rPr>
        <w:t xml:space="preserve"> </w:t>
      </w:r>
      <w:r w:rsidRPr="004F65BC">
        <w:rPr>
          <w:rFonts w:ascii="Book Antiqua" w:hAnsi="Book Antiqua"/>
        </w:rPr>
        <w:t>в жизнедеятельности города Севастополя;</w:t>
      </w:r>
    </w:p>
    <w:p w:rsidR="004F65BC" w:rsidRPr="004F65BC" w:rsidRDefault="004F65BC" w:rsidP="004F65BC">
      <w:pPr>
        <w:widowControl w:val="0"/>
        <w:autoSpaceDE w:val="0"/>
        <w:autoSpaceDN w:val="0"/>
        <w:adjustRightInd w:val="0"/>
        <w:ind w:firstLine="709"/>
        <w:jc w:val="both"/>
        <w:rPr>
          <w:rFonts w:ascii="Book Antiqua" w:hAnsi="Book Antiqua"/>
        </w:rPr>
      </w:pPr>
      <w:r w:rsidRPr="004F65BC">
        <w:rPr>
          <w:rFonts w:ascii="Book Antiqua" w:hAnsi="Book Antiqua"/>
        </w:rPr>
        <w:t>- активизация творческой деятельности органов территориального общественного самоуправления и служб городского хозяйства;</w:t>
      </w:r>
    </w:p>
    <w:p w:rsidR="004F65BC" w:rsidRPr="004F65BC" w:rsidRDefault="004F65BC" w:rsidP="004F65BC">
      <w:pPr>
        <w:widowControl w:val="0"/>
        <w:autoSpaceDE w:val="0"/>
        <w:autoSpaceDN w:val="0"/>
        <w:adjustRightInd w:val="0"/>
        <w:ind w:firstLine="709"/>
        <w:jc w:val="both"/>
        <w:rPr>
          <w:rFonts w:ascii="Book Antiqua" w:hAnsi="Book Antiqua"/>
        </w:rPr>
      </w:pPr>
      <w:r w:rsidRPr="004F65BC">
        <w:rPr>
          <w:rFonts w:ascii="Book Antiqua" w:hAnsi="Book Antiqua"/>
        </w:rPr>
        <w:t>- широкое привлечение населения города Севастополя к вопросам благоустройства городских территорий;</w:t>
      </w:r>
    </w:p>
    <w:p w:rsidR="004F65BC" w:rsidRPr="004F65BC" w:rsidRDefault="004F65BC" w:rsidP="004F65BC">
      <w:pPr>
        <w:widowControl w:val="0"/>
        <w:autoSpaceDE w:val="0"/>
        <w:autoSpaceDN w:val="0"/>
        <w:adjustRightInd w:val="0"/>
        <w:ind w:firstLine="709"/>
        <w:jc w:val="both"/>
        <w:rPr>
          <w:rFonts w:ascii="Book Antiqua" w:hAnsi="Book Antiqua"/>
        </w:rPr>
      </w:pPr>
      <w:r w:rsidRPr="004F65BC">
        <w:rPr>
          <w:rFonts w:ascii="Book Antiqua" w:hAnsi="Book Antiqua"/>
        </w:rPr>
        <w:t>- организация досуга жителей многоквартирных домов;</w:t>
      </w:r>
    </w:p>
    <w:p w:rsidR="004F65BC" w:rsidRPr="004F65BC" w:rsidRDefault="004F65BC" w:rsidP="004F65BC">
      <w:pPr>
        <w:widowControl w:val="0"/>
        <w:autoSpaceDE w:val="0"/>
        <w:autoSpaceDN w:val="0"/>
        <w:adjustRightInd w:val="0"/>
        <w:ind w:firstLine="709"/>
        <w:jc w:val="both"/>
        <w:rPr>
          <w:rFonts w:ascii="Book Antiqua" w:hAnsi="Book Antiqua"/>
        </w:rPr>
      </w:pPr>
      <w:r w:rsidRPr="004F65BC">
        <w:rPr>
          <w:rFonts w:ascii="Book Antiqua" w:hAnsi="Book Antiqua"/>
        </w:rPr>
        <w:t xml:space="preserve">- повышение уровня экологической культуры населения; </w:t>
      </w:r>
    </w:p>
    <w:p w:rsidR="004F65BC" w:rsidRPr="004F65BC" w:rsidRDefault="004F65BC" w:rsidP="004F65BC">
      <w:pPr>
        <w:widowControl w:val="0"/>
        <w:autoSpaceDE w:val="0"/>
        <w:autoSpaceDN w:val="0"/>
        <w:adjustRightInd w:val="0"/>
        <w:ind w:firstLine="709"/>
        <w:jc w:val="both"/>
        <w:rPr>
          <w:rFonts w:ascii="Book Antiqua" w:hAnsi="Book Antiqua"/>
        </w:rPr>
      </w:pPr>
      <w:r w:rsidRPr="004F65BC">
        <w:rPr>
          <w:rFonts w:ascii="Book Antiqua" w:hAnsi="Book Antiqua"/>
        </w:rPr>
        <w:t>- сохранность и эстетическое оформление фасадов</w:t>
      </w:r>
      <w:r>
        <w:rPr>
          <w:rFonts w:ascii="Book Antiqua" w:hAnsi="Book Antiqua"/>
        </w:rPr>
        <w:t xml:space="preserve"> домов </w:t>
      </w:r>
      <w:r w:rsidRPr="004F65BC">
        <w:rPr>
          <w:rFonts w:ascii="Book Antiqua" w:hAnsi="Book Antiqua"/>
        </w:rPr>
        <w:t>и придомовых территорий в городе Севастополе.</w:t>
      </w:r>
    </w:p>
    <w:p w:rsidR="004F65BC" w:rsidRPr="004F65BC" w:rsidRDefault="004F65BC" w:rsidP="004F65BC">
      <w:pPr>
        <w:pStyle w:val="11"/>
        <w:tabs>
          <w:tab w:val="left" w:pos="0"/>
        </w:tabs>
        <w:jc w:val="both"/>
        <w:rPr>
          <w:rFonts w:ascii="Book Antiqua" w:hAnsi="Book Antiqua"/>
          <w:color w:val="000000"/>
        </w:rPr>
      </w:pPr>
    </w:p>
    <w:p w:rsidR="004F65BC" w:rsidRPr="004F65BC" w:rsidRDefault="004F65BC" w:rsidP="004F65BC">
      <w:pPr>
        <w:pStyle w:val="a8"/>
        <w:tabs>
          <w:tab w:val="num" w:pos="284"/>
        </w:tabs>
        <w:spacing w:after="0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3. </w:t>
      </w:r>
      <w:r w:rsidRPr="004F65BC">
        <w:rPr>
          <w:rFonts w:ascii="Book Antiqua" w:hAnsi="Book Antiqua"/>
          <w:b/>
        </w:rPr>
        <w:t>Сроки проведения Конкурса</w:t>
      </w:r>
    </w:p>
    <w:p w:rsidR="004F65BC" w:rsidRDefault="004F65BC" w:rsidP="004F65BC">
      <w:pPr>
        <w:pStyle w:val="a8"/>
        <w:ind w:firstLine="540"/>
        <w:rPr>
          <w:rFonts w:ascii="Book Antiqua" w:hAnsi="Book Antiqua"/>
        </w:rPr>
      </w:pPr>
    </w:p>
    <w:p w:rsidR="004F65BC" w:rsidRPr="004F65BC" w:rsidRDefault="005C77CE" w:rsidP="005C77CE">
      <w:pPr>
        <w:pStyle w:val="a8"/>
        <w:ind w:firstLine="709"/>
        <w:rPr>
          <w:rFonts w:ascii="Book Antiqua" w:hAnsi="Book Antiqua"/>
        </w:rPr>
      </w:pPr>
      <w:r>
        <w:rPr>
          <w:rFonts w:ascii="Book Antiqua" w:hAnsi="Book Antiqua"/>
        </w:rPr>
        <w:t xml:space="preserve">3.1. </w:t>
      </w:r>
      <w:r w:rsidR="004F65BC" w:rsidRPr="004F65BC">
        <w:rPr>
          <w:rFonts w:ascii="Book Antiqua" w:hAnsi="Book Antiqua"/>
        </w:rPr>
        <w:t xml:space="preserve">Конкурс проводится с 03.03.2017 года по 10.04.2017 года. </w:t>
      </w:r>
    </w:p>
    <w:p w:rsidR="004F65BC" w:rsidRPr="004F65BC" w:rsidRDefault="004F65BC" w:rsidP="005C77CE">
      <w:pPr>
        <w:pStyle w:val="a8"/>
        <w:ind w:firstLine="709"/>
        <w:jc w:val="both"/>
        <w:rPr>
          <w:rFonts w:ascii="Book Antiqua" w:hAnsi="Book Antiqua"/>
        </w:rPr>
      </w:pPr>
      <w:r w:rsidRPr="004F65BC">
        <w:rPr>
          <w:rFonts w:ascii="Book Antiqua" w:hAnsi="Book Antiqua"/>
        </w:rPr>
        <w:t>3.2.</w:t>
      </w:r>
      <w:r w:rsidR="005C77CE">
        <w:rPr>
          <w:rFonts w:ascii="Book Antiqua" w:hAnsi="Book Antiqua"/>
        </w:rPr>
        <w:t xml:space="preserve"> </w:t>
      </w:r>
      <w:r w:rsidRPr="004F65BC">
        <w:rPr>
          <w:rFonts w:ascii="Book Antiqua" w:hAnsi="Book Antiqua"/>
        </w:rPr>
        <w:t>В срок до 25.03.2017г. комиссия принимает заявки на участие в</w:t>
      </w:r>
      <w:r w:rsidR="005C77CE">
        <w:rPr>
          <w:rFonts w:ascii="Book Antiqua" w:hAnsi="Book Antiqua"/>
        </w:rPr>
        <w:t xml:space="preserve"> </w:t>
      </w:r>
      <w:r w:rsidRPr="004F65BC">
        <w:rPr>
          <w:rFonts w:ascii="Book Antiqua" w:hAnsi="Book Antiqua"/>
        </w:rPr>
        <w:t xml:space="preserve">Конкурсе, в соответствии с требованиям и критериям, </w:t>
      </w:r>
      <w:proofErr w:type="gramStart"/>
      <w:r w:rsidRPr="004F65BC">
        <w:rPr>
          <w:rFonts w:ascii="Book Antiqua" w:hAnsi="Book Antiqua"/>
        </w:rPr>
        <w:t>определенными</w:t>
      </w:r>
      <w:proofErr w:type="gramEnd"/>
      <w:r w:rsidRPr="004F65BC">
        <w:rPr>
          <w:rFonts w:ascii="Book Antiqua" w:hAnsi="Book Antiqua"/>
        </w:rPr>
        <w:t xml:space="preserve"> пунктом 5.2 и 6.1  Положения утвержденного  постановление Правительство Севастополя от 21.02.2017 №136-ПП «О проведении конкурса «Самый дружный двор» в 2017 году в городе Севастополя».</w:t>
      </w:r>
    </w:p>
    <w:p w:rsidR="004F65BC" w:rsidRPr="004F65BC" w:rsidRDefault="004F65BC" w:rsidP="005C77CE">
      <w:pPr>
        <w:pStyle w:val="a8"/>
        <w:ind w:firstLine="709"/>
        <w:rPr>
          <w:rFonts w:ascii="Book Antiqua" w:hAnsi="Book Antiqua"/>
        </w:rPr>
      </w:pPr>
      <w:r w:rsidRPr="004F65BC">
        <w:rPr>
          <w:rFonts w:ascii="Book Antiqua" w:hAnsi="Book Antiqua"/>
        </w:rPr>
        <w:lastRenderedPageBreak/>
        <w:t>3.3.</w:t>
      </w:r>
      <w:r w:rsidR="005C77CE">
        <w:rPr>
          <w:rFonts w:ascii="Book Antiqua" w:hAnsi="Book Antiqua"/>
        </w:rPr>
        <w:t xml:space="preserve"> </w:t>
      </w:r>
      <w:r w:rsidRPr="004F65BC">
        <w:rPr>
          <w:rFonts w:ascii="Book Antiqua" w:hAnsi="Book Antiqua"/>
        </w:rPr>
        <w:t>Итоги конкурса подводит комиссия в рамках проведения Конкурса.</w:t>
      </w:r>
    </w:p>
    <w:p w:rsidR="004F65BC" w:rsidRPr="004F65BC" w:rsidRDefault="004F65BC" w:rsidP="004F65BC">
      <w:pPr>
        <w:pStyle w:val="a8"/>
        <w:ind w:left="1701" w:firstLine="540"/>
        <w:rPr>
          <w:rFonts w:ascii="Book Antiqua" w:hAnsi="Book Antiqua"/>
        </w:rPr>
      </w:pPr>
    </w:p>
    <w:p w:rsidR="004F65BC" w:rsidRPr="004F65BC" w:rsidRDefault="005C77CE" w:rsidP="005C77CE">
      <w:pPr>
        <w:pStyle w:val="a8"/>
        <w:tabs>
          <w:tab w:val="num" w:pos="284"/>
        </w:tabs>
        <w:spacing w:after="0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4. </w:t>
      </w:r>
      <w:r w:rsidR="004F65BC" w:rsidRPr="004F65BC">
        <w:rPr>
          <w:rFonts w:ascii="Book Antiqua" w:hAnsi="Book Antiqua"/>
          <w:b/>
        </w:rPr>
        <w:t>Условия участия в Конкурсе</w:t>
      </w:r>
    </w:p>
    <w:p w:rsidR="005C77CE" w:rsidRDefault="005C77CE" w:rsidP="004F65BC">
      <w:pPr>
        <w:widowControl w:val="0"/>
        <w:autoSpaceDE w:val="0"/>
        <w:autoSpaceDN w:val="0"/>
        <w:adjustRightInd w:val="0"/>
        <w:ind w:firstLine="720"/>
        <w:jc w:val="both"/>
        <w:rPr>
          <w:rFonts w:ascii="Book Antiqua" w:hAnsi="Book Antiqua"/>
        </w:rPr>
      </w:pPr>
    </w:p>
    <w:p w:rsidR="004F65BC" w:rsidRPr="004F65BC" w:rsidRDefault="004F65BC" w:rsidP="004F65BC">
      <w:pPr>
        <w:widowControl w:val="0"/>
        <w:autoSpaceDE w:val="0"/>
        <w:autoSpaceDN w:val="0"/>
        <w:adjustRightInd w:val="0"/>
        <w:ind w:firstLine="720"/>
        <w:jc w:val="both"/>
        <w:rPr>
          <w:rFonts w:ascii="Book Antiqua" w:hAnsi="Book Antiqua"/>
        </w:rPr>
      </w:pPr>
      <w:r w:rsidRPr="004F65BC">
        <w:rPr>
          <w:rFonts w:ascii="Book Antiqua" w:hAnsi="Book Antiqua"/>
        </w:rPr>
        <w:t xml:space="preserve">4.1. В Конкурсе имеют право принимать участие многоквартирные дома вне зависимости от избранной собственниками помещений в многоквартирном доме формы управления многоквартирным домом. </w:t>
      </w:r>
    </w:p>
    <w:p w:rsidR="004F65BC" w:rsidRPr="004F65BC" w:rsidRDefault="004F65BC" w:rsidP="004F65BC">
      <w:pPr>
        <w:widowControl w:val="0"/>
        <w:autoSpaceDE w:val="0"/>
        <w:autoSpaceDN w:val="0"/>
        <w:adjustRightInd w:val="0"/>
        <w:ind w:firstLine="720"/>
        <w:jc w:val="both"/>
        <w:rPr>
          <w:rFonts w:ascii="Book Antiqua" w:hAnsi="Book Antiqua"/>
        </w:rPr>
      </w:pPr>
      <w:r w:rsidRPr="004F65BC">
        <w:rPr>
          <w:rFonts w:ascii="Book Antiqua" w:hAnsi="Book Antiqua"/>
        </w:rPr>
        <w:t>Интересы собственников помещений в многоквартирном доме могут представлять лица, уполномоченные действовать от их имени в силу закона либо решения собственников помещений в многоквартирных домах (инициативные группы).</w:t>
      </w:r>
    </w:p>
    <w:p w:rsidR="004F65BC" w:rsidRPr="004F65BC" w:rsidRDefault="004F65BC" w:rsidP="004F65BC">
      <w:pPr>
        <w:widowControl w:val="0"/>
        <w:autoSpaceDE w:val="0"/>
        <w:autoSpaceDN w:val="0"/>
        <w:adjustRightInd w:val="0"/>
        <w:ind w:firstLine="720"/>
        <w:jc w:val="both"/>
        <w:rPr>
          <w:rFonts w:ascii="Book Antiqua" w:hAnsi="Book Antiqua"/>
        </w:rPr>
      </w:pPr>
      <w:r w:rsidRPr="004F65BC">
        <w:rPr>
          <w:rFonts w:ascii="Book Antiqua" w:hAnsi="Book Antiqua"/>
        </w:rPr>
        <w:t>4.2. Количество участников смотра-конкурса не ограничено.</w:t>
      </w:r>
    </w:p>
    <w:p w:rsidR="004F65BC" w:rsidRPr="004F65BC" w:rsidRDefault="004F65BC" w:rsidP="004F65BC">
      <w:pPr>
        <w:widowControl w:val="0"/>
        <w:autoSpaceDE w:val="0"/>
        <w:autoSpaceDN w:val="0"/>
        <w:adjustRightInd w:val="0"/>
        <w:ind w:firstLine="720"/>
        <w:jc w:val="both"/>
        <w:rPr>
          <w:rFonts w:ascii="Book Antiqua" w:hAnsi="Book Antiqua"/>
        </w:rPr>
      </w:pPr>
      <w:r w:rsidRPr="004F65BC">
        <w:rPr>
          <w:rFonts w:ascii="Book Antiqua" w:hAnsi="Book Antiqua"/>
        </w:rPr>
        <w:t>4.3. Год постройки дома и срок сдачи его в эксплуатацию не являются ограничением для участия в Конкурсе.</w:t>
      </w:r>
    </w:p>
    <w:p w:rsidR="004F65BC" w:rsidRPr="004F65BC" w:rsidRDefault="004F65BC" w:rsidP="004F65BC">
      <w:pPr>
        <w:widowControl w:val="0"/>
        <w:autoSpaceDE w:val="0"/>
        <w:autoSpaceDN w:val="0"/>
        <w:adjustRightInd w:val="0"/>
        <w:ind w:firstLine="720"/>
        <w:jc w:val="both"/>
        <w:rPr>
          <w:rFonts w:ascii="Book Antiqua" w:hAnsi="Book Antiqua"/>
        </w:rPr>
      </w:pPr>
      <w:r w:rsidRPr="004F65BC">
        <w:rPr>
          <w:rFonts w:ascii="Book Antiqua" w:hAnsi="Book Antiqua"/>
        </w:rPr>
        <w:t>4.4. Условиями участия в конкурсе является соответствие указанных в пункте 3.2 настоящего Положения сроков представления заявки.</w:t>
      </w:r>
    </w:p>
    <w:p w:rsidR="004F65BC" w:rsidRPr="004F65BC" w:rsidRDefault="004F65BC" w:rsidP="004F65BC">
      <w:pPr>
        <w:widowControl w:val="0"/>
        <w:ind w:firstLine="540"/>
        <w:jc w:val="center"/>
        <w:rPr>
          <w:rFonts w:ascii="Book Antiqua" w:hAnsi="Book Antiqua"/>
          <w:b/>
        </w:rPr>
      </w:pPr>
    </w:p>
    <w:p w:rsidR="004F65BC" w:rsidRPr="004F65BC" w:rsidRDefault="004F65BC" w:rsidP="004F65BC">
      <w:pPr>
        <w:widowControl w:val="0"/>
        <w:ind w:firstLine="540"/>
        <w:jc w:val="center"/>
        <w:rPr>
          <w:rFonts w:ascii="Book Antiqua" w:hAnsi="Book Antiqua"/>
          <w:b/>
        </w:rPr>
      </w:pPr>
      <w:r w:rsidRPr="004F65BC">
        <w:rPr>
          <w:rFonts w:ascii="Book Antiqua" w:hAnsi="Book Antiqua"/>
          <w:b/>
        </w:rPr>
        <w:t>5. Порядок организации Конкурса</w:t>
      </w:r>
    </w:p>
    <w:p w:rsidR="005C77CE" w:rsidRDefault="005C77CE" w:rsidP="004F65BC">
      <w:pPr>
        <w:widowControl w:val="0"/>
        <w:autoSpaceDE w:val="0"/>
        <w:autoSpaceDN w:val="0"/>
        <w:adjustRightInd w:val="0"/>
        <w:ind w:firstLine="720"/>
        <w:jc w:val="both"/>
        <w:rPr>
          <w:rFonts w:ascii="Book Antiqua" w:hAnsi="Book Antiqua"/>
        </w:rPr>
      </w:pPr>
    </w:p>
    <w:p w:rsidR="004F65BC" w:rsidRPr="004F65BC" w:rsidRDefault="004F65BC" w:rsidP="004F65BC">
      <w:pPr>
        <w:widowControl w:val="0"/>
        <w:autoSpaceDE w:val="0"/>
        <w:autoSpaceDN w:val="0"/>
        <w:adjustRightInd w:val="0"/>
        <w:ind w:firstLine="720"/>
        <w:jc w:val="both"/>
        <w:rPr>
          <w:rFonts w:ascii="Book Antiqua" w:hAnsi="Book Antiqua"/>
        </w:rPr>
      </w:pPr>
      <w:r w:rsidRPr="004F65BC">
        <w:rPr>
          <w:rFonts w:ascii="Book Antiqua" w:hAnsi="Book Antiqua"/>
        </w:rPr>
        <w:t xml:space="preserve">5.1. Заявки на участие в конкурсе и конкурсные материалы представляются </w:t>
      </w:r>
      <w:proofErr w:type="gramStart"/>
      <w:r w:rsidRPr="004F65BC">
        <w:rPr>
          <w:rFonts w:ascii="Book Antiqua" w:hAnsi="Book Antiqua"/>
        </w:rPr>
        <w:t>в</w:t>
      </w:r>
      <w:proofErr w:type="gramEnd"/>
      <w:r w:rsidRPr="004F65BC">
        <w:rPr>
          <w:rFonts w:ascii="Book Antiqua" w:hAnsi="Book Antiqua"/>
        </w:rPr>
        <w:t xml:space="preserve"> </w:t>
      </w:r>
      <w:proofErr w:type="gramStart"/>
      <w:r w:rsidR="005C77CE">
        <w:rPr>
          <w:rFonts w:ascii="Book Antiqua" w:hAnsi="Book Antiqua"/>
        </w:rPr>
        <w:t>местная</w:t>
      </w:r>
      <w:proofErr w:type="gramEnd"/>
      <w:r w:rsidR="005C77CE">
        <w:rPr>
          <w:rFonts w:ascii="Book Antiqua" w:hAnsi="Book Antiqua"/>
        </w:rPr>
        <w:t xml:space="preserve"> администрация Качинского муниципального округа</w:t>
      </w:r>
      <w:r w:rsidR="005C77CE" w:rsidRPr="004F65BC">
        <w:rPr>
          <w:rFonts w:ascii="Book Antiqua" w:hAnsi="Book Antiqua"/>
        </w:rPr>
        <w:t xml:space="preserve"> </w:t>
      </w:r>
      <w:r w:rsidRPr="004F65BC">
        <w:rPr>
          <w:rFonts w:ascii="Book Antiqua" w:hAnsi="Book Antiqua"/>
        </w:rPr>
        <w:t xml:space="preserve">(город Севастополь, </w:t>
      </w:r>
      <w:proofErr w:type="spellStart"/>
      <w:r w:rsidR="005C77CE">
        <w:rPr>
          <w:rFonts w:ascii="Book Antiqua" w:hAnsi="Book Antiqua"/>
        </w:rPr>
        <w:t>пгт</w:t>
      </w:r>
      <w:proofErr w:type="spellEnd"/>
      <w:r w:rsidR="005C77CE">
        <w:rPr>
          <w:rFonts w:ascii="Book Antiqua" w:hAnsi="Book Antiqua"/>
        </w:rPr>
        <w:t xml:space="preserve"> </w:t>
      </w:r>
      <w:proofErr w:type="spellStart"/>
      <w:r w:rsidR="005C77CE">
        <w:rPr>
          <w:rFonts w:ascii="Book Antiqua" w:hAnsi="Book Antiqua"/>
        </w:rPr>
        <w:t>Кача</w:t>
      </w:r>
      <w:proofErr w:type="spellEnd"/>
      <w:r w:rsidR="005C77CE">
        <w:rPr>
          <w:rFonts w:ascii="Book Antiqua" w:hAnsi="Book Antiqua"/>
        </w:rPr>
        <w:t>, ул. Нестерова, 5</w:t>
      </w:r>
      <w:r w:rsidRPr="004F65BC">
        <w:rPr>
          <w:rFonts w:ascii="Book Antiqua" w:hAnsi="Book Antiqua"/>
        </w:rPr>
        <w:t xml:space="preserve">). Для участия в конкурсе принимаются и рассматриваются конкурсные материалы, которые могут представить интерес в соответствии с целями и задачами конкурса. </w:t>
      </w:r>
    </w:p>
    <w:p w:rsidR="004F65BC" w:rsidRPr="004F65BC" w:rsidRDefault="004F65BC" w:rsidP="004F65BC">
      <w:pPr>
        <w:widowControl w:val="0"/>
        <w:autoSpaceDE w:val="0"/>
        <w:autoSpaceDN w:val="0"/>
        <w:adjustRightInd w:val="0"/>
        <w:ind w:firstLine="720"/>
        <w:jc w:val="both"/>
        <w:rPr>
          <w:rFonts w:ascii="Book Antiqua" w:hAnsi="Book Antiqua"/>
        </w:rPr>
      </w:pPr>
      <w:r w:rsidRPr="004F65BC">
        <w:rPr>
          <w:rFonts w:ascii="Book Antiqua" w:hAnsi="Book Antiqua"/>
        </w:rPr>
        <w:t>Конкурсные материалы, поступившие с нарушением установленных сроков, органами местного самоуправления внутригородских муниципальных образований города Севастополя и Комиссией не принимаются и не рассматриваются.</w:t>
      </w:r>
    </w:p>
    <w:p w:rsidR="004F65BC" w:rsidRPr="004F65BC" w:rsidRDefault="004F65BC" w:rsidP="004F65BC">
      <w:pPr>
        <w:widowControl w:val="0"/>
        <w:autoSpaceDE w:val="0"/>
        <w:autoSpaceDN w:val="0"/>
        <w:adjustRightInd w:val="0"/>
        <w:ind w:firstLine="720"/>
        <w:jc w:val="both"/>
        <w:rPr>
          <w:rFonts w:ascii="Book Antiqua" w:hAnsi="Book Antiqua"/>
        </w:rPr>
      </w:pPr>
      <w:r w:rsidRPr="004F65BC">
        <w:rPr>
          <w:rFonts w:ascii="Book Antiqua" w:hAnsi="Book Antiqua"/>
        </w:rPr>
        <w:t>5.2</w:t>
      </w:r>
      <w:r w:rsidR="005C77CE">
        <w:rPr>
          <w:rFonts w:ascii="Book Antiqua" w:hAnsi="Book Antiqua"/>
        </w:rPr>
        <w:t>.</w:t>
      </w:r>
      <w:r w:rsidRPr="004F65BC">
        <w:rPr>
          <w:rFonts w:ascii="Book Antiqua" w:hAnsi="Book Antiqua"/>
        </w:rPr>
        <w:t> Поступившие</w:t>
      </w:r>
      <w:r w:rsidR="005C77CE">
        <w:rPr>
          <w:rFonts w:ascii="Book Antiqua" w:hAnsi="Book Antiqua"/>
        </w:rPr>
        <w:t xml:space="preserve"> </w:t>
      </w:r>
      <w:r w:rsidRPr="004F65BC">
        <w:rPr>
          <w:rFonts w:ascii="Book Antiqua" w:hAnsi="Book Antiqua"/>
        </w:rPr>
        <w:t>конкурсные материалы не возвращаются и не рецензируются.</w:t>
      </w:r>
    </w:p>
    <w:p w:rsidR="004F65BC" w:rsidRPr="004F65BC" w:rsidRDefault="004F65BC" w:rsidP="004F65BC">
      <w:pPr>
        <w:widowControl w:val="0"/>
        <w:autoSpaceDE w:val="0"/>
        <w:autoSpaceDN w:val="0"/>
        <w:adjustRightInd w:val="0"/>
        <w:ind w:firstLine="720"/>
        <w:jc w:val="both"/>
        <w:rPr>
          <w:rFonts w:ascii="Book Antiqua" w:hAnsi="Book Antiqua"/>
        </w:rPr>
      </w:pPr>
      <w:r w:rsidRPr="004F65BC">
        <w:rPr>
          <w:rFonts w:ascii="Book Antiqua" w:hAnsi="Book Antiqua"/>
        </w:rPr>
        <w:t>5.3</w:t>
      </w:r>
      <w:r w:rsidR="005C77CE">
        <w:rPr>
          <w:rFonts w:ascii="Book Antiqua" w:hAnsi="Book Antiqua"/>
        </w:rPr>
        <w:t>.</w:t>
      </w:r>
      <w:r w:rsidRPr="004F65BC">
        <w:rPr>
          <w:rFonts w:ascii="Book Antiqua" w:hAnsi="Book Antiqua"/>
        </w:rPr>
        <w:t> В качестве конкурсных материалов, не могут рассматриваться</w:t>
      </w:r>
      <w:r w:rsidR="005C77CE">
        <w:rPr>
          <w:rFonts w:ascii="Book Antiqua" w:hAnsi="Book Antiqua"/>
        </w:rPr>
        <w:t xml:space="preserve"> </w:t>
      </w:r>
      <w:r w:rsidRPr="004F65BC">
        <w:rPr>
          <w:rFonts w:ascii="Book Antiqua" w:hAnsi="Book Antiqua"/>
        </w:rPr>
        <w:t>рекламные материалы.</w:t>
      </w:r>
    </w:p>
    <w:p w:rsidR="004F65BC" w:rsidRPr="004F65BC" w:rsidRDefault="004F65BC" w:rsidP="004F65BC">
      <w:pPr>
        <w:ind w:firstLine="720"/>
        <w:jc w:val="both"/>
        <w:rPr>
          <w:rFonts w:ascii="Book Antiqua" w:hAnsi="Book Antiqua"/>
        </w:rPr>
      </w:pPr>
    </w:p>
    <w:p w:rsidR="004F65BC" w:rsidRPr="004F65BC" w:rsidRDefault="004F65BC" w:rsidP="004F65BC">
      <w:pPr>
        <w:pStyle w:val="34"/>
        <w:spacing w:after="0"/>
        <w:ind w:firstLine="540"/>
        <w:jc w:val="center"/>
        <w:rPr>
          <w:rFonts w:ascii="Book Antiqua" w:hAnsi="Book Antiqua"/>
          <w:b/>
          <w:sz w:val="24"/>
          <w:szCs w:val="24"/>
        </w:rPr>
      </w:pPr>
      <w:r w:rsidRPr="004F65BC">
        <w:rPr>
          <w:rFonts w:ascii="Book Antiqua" w:hAnsi="Book Antiqua"/>
          <w:b/>
          <w:sz w:val="24"/>
          <w:szCs w:val="24"/>
        </w:rPr>
        <w:t>6. Порядок определения победителей Конкурса</w:t>
      </w:r>
    </w:p>
    <w:p w:rsidR="004F65BC" w:rsidRPr="004F65BC" w:rsidRDefault="004F65BC" w:rsidP="004F65BC">
      <w:pPr>
        <w:ind w:firstLine="540"/>
        <w:rPr>
          <w:rFonts w:ascii="Book Antiqua" w:hAnsi="Book Antiqua"/>
        </w:rPr>
      </w:pPr>
    </w:p>
    <w:p w:rsidR="004F65BC" w:rsidRPr="004F65BC" w:rsidRDefault="004F65BC" w:rsidP="004F65BC">
      <w:pPr>
        <w:ind w:firstLine="540"/>
        <w:jc w:val="both"/>
        <w:rPr>
          <w:rFonts w:ascii="Book Antiqua" w:hAnsi="Book Antiqua"/>
        </w:rPr>
      </w:pPr>
      <w:r w:rsidRPr="004F65BC">
        <w:rPr>
          <w:rFonts w:ascii="Book Antiqua" w:hAnsi="Book Antiqua"/>
        </w:rPr>
        <w:t>6.1</w:t>
      </w:r>
      <w:r w:rsidR="005C77CE">
        <w:rPr>
          <w:rFonts w:ascii="Book Antiqua" w:hAnsi="Book Antiqua"/>
        </w:rPr>
        <w:t xml:space="preserve">. </w:t>
      </w:r>
      <w:r w:rsidRPr="004F65BC">
        <w:rPr>
          <w:rFonts w:ascii="Book Antiqua" w:hAnsi="Book Antiqua"/>
        </w:rPr>
        <w:t>Все поступившие заявки оцениваются комиссией по следующим конкурсным критериям в отношении всех номинаций:</w:t>
      </w:r>
    </w:p>
    <w:p w:rsidR="004F65BC" w:rsidRPr="004F65BC" w:rsidRDefault="004F65BC" w:rsidP="004F65BC">
      <w:pPr>
        <w:widowControl w:val="0"/>
        <w:numPr>
          <w:ilvl w:val="0"/>
          <w:numId w:val="21"/>
        </w:numPr>
        <w:tabs>
          <w:tab w:val="left" w:pos="0"/>
          <w:tab w:val="left" w:pos="284"/>
          <w:tab w:val="left" w:pos="851"/>
          <w:tab w:val="left" w:pos="1134"/>
        </w:tabs>
        <w:autoSpaceDE w:val="0"/>
        <w:autoSpaceDN w:val="0"/>
        <w:adjustRightInd w:val="0"/>
        <w:ind w:left="0" w:firstLine="698"/>
        <w:jc w:val="both"/>
        <w:rPr>
          <w:rFonts w:ascii="Book Antiqua" w:hAnsi="Book Antiqua"/>
        </w:rPr>
      </w:pPr>
      <w:r w:rsidRPr="004F65BC">
        <w:rPr>
          <w:rFonts w:ascii="Book Antiqua" w:hAnsi="Book Antiqua"/>
          <w:color w:val="000000"/>
        </w:rPr>
        <w:t xml:space="preserve">Количество жильцов многоквартирного дома, вовлеченных путем </w:t>
      </w:r>
      <w:proofErr w:type="spellStart"/>
      <w:r w:rsidRPr="004F65BC">
        <w:rPr>
          <w:rFonts w:ascii="Book Antiqua" w:hAnsi="Book Antiqua"/>
          <w:color w:val="000000"/>
        </w:rPr>
        <w:t>софинансирования</w:t>
      </w:r>
      <w:proofErr w:type="spellEnd"/>
      <w:r w:rsidRPr="004F65BC">
        <w:rPr>
          <w:rFonts w:ascii="Book Antiqua" w:hAnsi="Book Antiqua"/>
          <w:color w:val="000000"/>
        </w:rPr>
        <w:t xml:space="preserve"> (соучастия) в работе по благоустройству и озеленению придомовой территории, поддержанию чистоты и порядка, ремонту и сохранению малых архитектурных форм (скамеек, урн, устрой</w:t>
      </w:r>
      <w:proofErr w:type="gramStart"/>
      <w:r w:rsidRPr="004F65BC">
        <w:rPr>
          <w:rFonts w:ascii="Book Antiqua" w:hAnsi="Book Antiqua"/>
          <w:color w:val="000000"/>
        </w:rPr>
        <w:t>ств дл</w:t>
      </w:r>
      <w:proofErr w:type="gramEnd"/>
      <w:r w:rsidRPr="004F65BC">
        <w:rPr>
          <w:rFonts w:ascii="Book Antiqua" w:hAnsi="Book Antiqua"/>
          <w:color w:val="000000"/>
        </w:rPr>
        <w:t>я сушки белья, выбивания ковров, ограждений палисадников).</w:t>
      </w:r>
    </w:p>
    <w:p w:rsidR="004F65BC" w:rsidRPr="004F65BC" w:rsidRDefault="004F65BC" w:rsidP="004F65BC">
      <w:pPr>
        <w:widowControl w:val="0"/>
        <w:numPr>
          <w:ilvl w:val="0"/>
          <w:numId w:val="21"/>
        </w:numPr>
        <w:tabs>
          <w:tab w:val="left" w:pos="0"/>
          <w:tab w:val="left" w:pos="284"/>
          <w:tab w:val="left" w:pos="851"/>
          <w:tab w:val="left" w:pos="1134"/>
        </w:tabs>
        <w:autoSpaceDE w:val="0"/>
        <w:autoSpaceDN w:val="0"/>
        <w:adjustRightInd w:val="0"/>
        <w:ind w:left="0" w:firstLine="698"/>
        <w:jc w:val="both"/>
        <w:rPr>
          <w:rFonts w:ascii="Book Antiqua" w:hAnsi="Book Antiqua"/>
        </w:rPr>
      </w:pPr>
      <w:r w:rsidRPr="004F65BC">
        <w:rPr>
          <w:rFonts w:ascii="Book Antiqua" w:hAnsi="Book Antiqua"/>
          <w:color w:val="000000"/>
        </w:rPr>
        <w:t>Чистота придомовой территории.</w:t>
      </w:r>
    </w:p>
    <w:p w:rsidR="004F65BC" w:rsidRPr="004F65BC" w:rsidRDefault="004F65BC" w:rsidP="004F65BC">
      <w:pPr>
        <w:widowControl w:val="0"/>
        <w:numPr>
          <w:ilvl w:val="0"/>
          <w:numId w:val="21"/>
        </w:numPr>
        <w:tabs>
          <w:tab w:val="left" w:pos="0"/>
          <w:tab w:val="left" w:pos="284"/>
          <w:tab w:val="left" w:pos="851"/>
          <w:tab w:val="left" w:pos="1134"/>
        </w:tabs>
        <w:autoSpaceDE w:val="0"/>
        <w:autoSpaceDN w:val="0"/>
        <w:adjustRightInd w:val="0"/>
        <w:ind w:left="0" w:firstLine="698"/>
        <w:jc w:val="both"/>
        <w:rPr>
          <w:rFonts w:ascii="Book Antiqua" w:hAnsi="Book Antiqua"/>
        </w:rPr>
      </w:pPr>
      <w:r w:rsidRPr="004F65BC">
        <w:rPr>
          <w:rFonts w:ascii="Book Antiqua" w:hAnsi="Book Antiqua"/>
          <w:color w:val="000000"/>
        </w:rPr>
        <w:t>Состояние фасада дома.</w:t>
      </w:r>
    </w:p>
    <w:p w:rsidR="004F65BC" w:rsidRPr="004F65BC" w:rsidRDefault="004F65BC" w:rsidP="004F65BC">
      <w:pPr>
        <w:widowControl w:val="0"/>
        <w:numPr>
          <w:ilvl w:val="0"/>
          <w:numId w:val="21"/>
        </w:numPr>
        <w:tabs>
          <w:tab w:val="left" w:pos="0"/>
          <w:tab w:val="left" w:pos="284"/>
          <w:tab w:val="left" w:pos="851"/>
          <w:tab w:val="left" w:pos="1134"/>
        </w:tabs>
        <w:autoSpaceDE w:val="0"/>
        <w:autoSpaceDN w:val="0"/>
        <w:adjustRightInd w:val="0"/>
        <w:ind w:left="0" w:firstLine="698"/>
        <w:jc w:val="both"/>
        <w:rPr>
          <w:rFonts w:ascii="Book Antiqua" w:hAnsi="Book Antiqua"/>
        </w:rPr>
      </w:pPr>
      <w:r w:rsidRPr="004F65BC">
        <w:rPr>
          <w:rFonts w:ascii="Book Antiqua" w:hAnsi="Book Antiqua"/>
          <w:color w:val="000000"/>
        </w:rPr>
        <w:t>Наличие и состояние зелёных насаждений (деревьев, кустарников).</w:t>
      </w:r>
    </w:p>
    <w:p w:rsidR="004F65BC" w:rsidRPr="004F65BC" w:rsidRDefault="004F65BC" w:rsidP="004F65BC">
      <w:pPr>
        <w:widowControl w:val="0"/>
        <w:numPr>
          <w:ilvl w:val="0"/>
          <w:numId w:val="21"/>
        </w:numPr>
        <w:tabs>
          <w:tab w:val="left" w:pos="0"/>
          <w:tab w:val="left" w:pos="284"/>
          <w:tab w:val="left" w:pos="851"/>
          <w:tab w:val="left" w:pos="1134"/>
        </w:tabs>
        <w:autoSpaceDE w:val="0"/>
        <w:autoSpaceDN w:val="0"/>
        <w:adjustRightInd w:val="0"/>
        <w:ind w:left="0" w:firstLine="698"/>
        <w:jc w:val="both"/>
        <w:rPr>
          <w:rFonts w:ascii="Book Antiqua" w:hAnsi="Book Antiqua"/>
        </w:rPr>
      </w:pPr>
      <w:r w:rsidRPr="004F65BC">
        <w:rPr>
          <w:rFonts w:ascii="Book Antiqua" w:hAnsi="Book Antiqua"/>
          <w:color w:val="000000"/>
        </w:rPr>
        <w:t>Наличие цветников, их эстетический вид.</w:t>
      </w:r>
    </w:p>
    <w:p w:rsidR="004F65BC" w:rsidRPr="004F65BC" w:rsidRDefault="004F65BC" w:rsidP="004F65BC">
      <w:pPr>
        <w:widowControl w:val="0"/>
        <w:numPr>
          <w:ilvl w:val="0"/>
          <w:numId w:val="21"/>
        </w:numPr>
        <w:tabs>
          <w:tab w:val="left" w:pos="0"/>
          <w:tab w:val="left" w:pos="284"/>
          <w:tab w:val="left" w:pos="851"/>
          <w:tab w:val="left" w:pos="1134"/>
        </w:tabs>
        <w:autoSpaceDE w:val="0"/>
        <w:autoSpaceDN w:val="0"/>
        <w:adjustRightInd w:val="0"/>
        <w:ind w:left="0" w:firstLine="698"/>
        <w:jc w:val="both"/>
        <w:rPr>
          <w:rFonts w:ascii="Book Antiqua" w:hAnsi="Book Antiqua"/>
        </w:rPr>
      </w:pPr>
      <w:r w:rsidRPr="004F65BC">
        <w:rPr>
          <w:rFonts w:ascii="Book Antiqua" w:hAnsi="Book Antiqua"/>
          <w:color w:val="000000"/>
        </w:rPr>
        <w:t>Эргономика организации придомового пространства.</w:t>
      </w:r>
    </w:p>
    <w:p w:rsidR="004F65BC" w:rsidRPr="004F65BC" w:rsidRDefault="004F65BC" w:rsidP="004F65BC">
      <w:pPr>
        <w:widowControl w:val="0"/>
        <w:numPr>
          <w:ilvl w:val="0"/>
          <w:numId w:val="21"/>
        </w:numPr>
        <w:tabs>
          <w:tab w:val="left" w:pos="0"/>
          <w:tab w:val="left" w:pos="284"/>
          <w:tab w:val="left" w:pos="851"/>
          <w:tab w:val="left" w:pos="1134"/>
        </w:tabs>
        <w:autoSpaceDE w:val="0"/>
        <w:autoSpaceDN w:val="0"/>
        <w:adjustRightInd w:val="0"/>
        <w:ind w:left="0" w:firstLine="698"/>
        <w:jc w:val="both"/>
        <w:rPr>
          <w:rFonts w:ascii="Book Antiqua" w:hAnsi="Book Antiqua"/>
        </w:rPr>
      </w:pPr>
      <w:r w:rsidRPr="004F65BC">
        <w:rPr>
          <w:rFonts w:ascii="Book Antiqua" w:hAnsi="Book Antiqua"/>
          <w:color w:val="000000"/>
        </w:rPr>
        <w:t xml:space="preserve">Наличие и состояние детских игровых и спортивных площадок, </w:t>
      </w:r>
      <w:r w:rsidRPr="004F65BC">
        <w:rPr>
          <w:rFonts w:ascii="Book Antiqua" w:hAnsi="Book Antiqua"/>
          <w:color w:val="000000"/>
        </w:rPr>
        <w:lastRenderedPageBreak/>
        <w:t>организация их использования и поддержания в надлежащем состоянии.</w:t>
      </w:r>
    </w:p>
    <w:p w:rsidR="004F65BC" w:rsidRPr="004F65BC" w:rsidRDefault="004F65BC" w:rsidP="004F65BC">
      <w:pPr>
        <w:widowControl w:val="0"/>
        <w:numPr>
          <w:ilvl w:val="0"/>
          <w:numId w:val="21"/>
        </w:numPr>
        <w:tabs>
          <w:tab w:val="left" w:pos="0"/>
          <w:tab w:val="left" w:pos="284"/>
          <w:tab w:val="left" w:pos="851"/>
          <w:tab w:val="left" w:pos="1134"/>
        </w:tabs>
        <w:autoSpaceDE w:val="0"/>
        <w:autoSpaceDN w:val="0"/>
        <w:adjustRightInd w:val="0"/>
        <w:ind w:left="0" w:firstLine="698"/>
        <w:jc w:val="both"/>
        <w:rPr>
          <w:rFonts w:ascii="Book Antiqua" w:hAnsi="Book Antiqua"/>
        </w:rPr>
      </w:pPr>
      <w:r w:rsidRPr="004F65BC">
        <w:rPr>
          <w:rFonts w:ascii="Book Antiqua" w:hAnsi="Book Antiqua"/>
          <w:color w:val="000000"/>
        </w:rPr>
        <w:t xml:space="preserve">Количество жильцов многоквартирного дома, вовлеченных путем </w:t>
      </w:r>
      <w:proofErr w:type="spellStart"/>
      <w:r w:rsidRPr="004F65BC">
        <w:rPr>
          <w:rFonts w:ascii="Book Antiqua" w:hAnsi="Book Antiqua"/>
          <w:color w:val="000000"/>
        </w:rPr>
        <w:t>софинансирования</w:t>
      </w:r>
      <w:proofErr w:type="spellEnd"/>
      <w:r w:rsidRPr="004F65BC">
        <w:rPr>
          <w:rFonts w:ascii="Book Antiqua" w:hAnsi="Book Antiqua"/>
          <w:color w:val="000000"/>
        </w:rPr>
        <w:t xml:space="preserve"> (соучастия) в работе по благоустройству и озеленению придомовой территории, поддержанию чистоты и порядка, ремонту и сохранению малых архитектурных форм (скамеек, урн, устрой</w:t>
      </w:r>
      <w:proofErr w:type="gramStart"/>
      <w:r w:rsidRPr="004F65BC">
        <w:rPr>
          <w:rFonts w:ascii="Book Antiqua" w:hAnsi="Book Antiqua"/>
          <w:color w:val="000000"/>
        </w:rPr>
        <w:t>ств дл</w:t>
      </w:r>
      <w:proofErr w:type="gramEnd"/>
      <w:r w:rsidRPr="004F65BC">
        <w:rPr>
          <w:rFonts w:ascii="Book Antiqua" w:hAnsi="Book Antiqua"/>
          <w:color w:val="000000"/>
        </w:rPr>
        <w:t>я сушки белья, выбивания ковров, ограждений палисадников).</w:t>
      </w:r>
    </w:p>
    <w:p w:rsidR="004F65BC" w:rsidRPr="004F65BC" w:rsidRDefault="004F65BC" w:rsidP="004F65BC">
      <w:pPr>
        <w:widowControl w:val="0"/>
        <w:numPr>
          <w:ilvl w:val="0"/>
          <w:numId w:val="21"/>
        </w:numPr>
        <w:tabs>
          <w:tab w:val="left" w:pos="0"/>
          <w:tab w:val="left" w:pos="284"/>
          <w:tab w:val="left" w:pos="851"/>
          <w:tab w:val="left" w:pos="1134"/>
        </w:tabs>
        <w:autoSpaceDE w:val="0"/>
        <w:autoSpaceDN w:val="0"/>
        <w:adjustRightInd w:val="0"/>
        <w:ind w:left="0" w:firstLine="698"/>
        <w:jc w:val="both"/>
        <w:rPr>
          <w:rFonts w:ascii="Book Antiqua" w:hAnsi="Book Antiqua"/>
        </w:rPr>
      </w:pPr>
      <w:r w:rsidRPr="004F65BC">
        <w:rPr>
          <w:rFonts w:ascii="Book Antiqua" w:hAnsi="Book Antiqua"/>
          <w:color w:val="000000"/>
        </w:rPr>
        <w:t>Чистота придомовой территории.</w:t>
      </w:r>
    </w:p>
    <w:p w:rsidR="004F65BC" w:rsidRPr="004F65BC" w:rsidRDefault="004F65BC" w:rsidP="004F65BC">
      <w:pPr>
        <w:widowControl w:val="0"/>
        <w:numPr>
          <w:ilvl w:val="0"/>
          <w:numId w:val="21"/>
        </w:numPr>
        <w:tabs>
          <w:tab w:val="left" w:pos="0"/>
          <w:tab w:val="left" w:pos="284"/>
          <w:tab w:val="left" w:pos="851"/>
          <w:tab w:val="left" w:pos="1134"/>
        </w:tabs>
        <w:autoSpaceDE w:val="0"/>
        <w:autoSpaceDN w:val="0"/>
        <w:adjustRightInd w:val="0"/>
        <w:ind w:left="0" w:firstLine="698"/>
        <w:jc w:val="both"/>
        <w:rPr>
          <w:rFonts w:ascii="Book Antiqua" w:hAnsi="Book Antiqua"/>
        </w:rPr>
      </w:pPr>
      <w:r w:rsidRPr="004F65BC">
        <w:rPr>
          <w:rFonts w:ascii="Book Antiqua" w:hAnsi="Book Antiqua"/>
          <w:color w:val="000000"/>
        </w:rPr>
        <w:t>Состояние фасада дома.</w:t>
      </w:r>
    </w:p>
    <w:p w:rsidR="004F65BC" w:rsidRPr="004F65BC" w:rsidRDefault="004F65BC" w:rsidP="004F65BC">
      <w:pPr>
        <w:widowControl w:val="0"/>
        <w:numPr>
          <w:ilvl w:val="0"/>
          <w:numId w:val="21"/>
        </w:numPr>
        <w:tabs>
          <w:tab w:val="left" w:pos="0"/>
          <w:tab w:val="left" w:pos="284"/>
          <w:tab w:val="left" w:pos="851"/>
          <w:tab w:val="left" w:pos="1134"/>
        </w:tabs>
        <w:autoSpaceDE w:val="0"/>
        <w:autoSpaceDN w:val="0"/>
        <w:adjustRightInd w:val="0"/>
        <w:ind w:left="0" w:firstLine="698"/>
        <w:jc w:val="both"/>
        <w:rPr>
          <w:rFonts w:ascii="Book Antiqua" w:hAnsi="Book Antiqua"/>
        </w:rPr>
      </w:pPr>
      <w:r w:rsidRPr="004F65BC">
        <w:rPr>
          <w:rFonts w:ascii="Book Antiqua" w:hAnsi="Book Antiqua"/>
          <w:color w:val="000000"/>
        </w:rPr>
        <w:t>Наличие и состояние зелёных насаждений (деревьев, кустарников).</w:t>
      </w:r>
    </w:p>
    <w:p w:rsidR="004F65BC" w:rsidRPr="004F65BC" w:rsidRDefault="004F65BC" w:rsidP="004F65BC">
      <w:pPr>
        <w:widowControl w:val="0"/>
        <w:numPr>
          <w:ilvl w:val="0"/>
          <w:numId w:val="21"/>
        </w:numPr>
        <w:tabs>
          <w:tab w:val="left" w:pos="0"/>
          <w:tab w:val="left" w:pos="284"/>
          <w:tab w:val="left" w:pos="851"/>
          <w:tab w:val="left" w:pos="1134"/>
        </w:tabs>
        <w:autoSpaceDE w:val="0"/>
        <w:autoSpaceDN w:val="0"/>
        <w:adjustRightInd w:val="0"/>
        <w:ind w:left="0" w:firstLine="698"/>
        <w:jc w:val="both"/>
        <w:rPr>
          <w:rFonts w:ascii="Book Antiqua" w:hAnsi="Book Antiqua"/>
        </w:rPr>
      </w:pPr>
      <w:r w:rsidRPr="004F65BC">
        <w:rPr>
          <w:rFonts w:ascii="Book Antiqua" w:hAnsi="Book Antiqua"/>
          <w:color w:val="000000"/>
        </w:rPr>
        <w:t>Наличие цветников, их эстетический вид.</w:t>
      </w:r>
    </w:p>
    <w:p w:rsidR="004F65BC" w:rsidRPr="004F65BC" w:rsidRDefault="004F65BC" w:rsidP="004F65BC">
      <w:pPr>
        <w:widowControl w:val="0"/>
        <w:numPr>
          <w:ilvl w:val="0"/>
          <w:numId w:val="21"/>
        </w:numPr>
        <w:tabs>
          <w:tab w:val="left" w:pos="0"/>
          <w:tab w:val="left" w:pos="284"/>
          <w:tab w:val="left" w:pos="851"/>
          <w:tab w:val="left" w:pos="1134"/>
        </w:tabs>
        <w:autoSpaceDE w:val="0"/>
        <w:autoSpaceDN w:val="0"/>
        <w:adjustRightInd w:val="0"/>
        <w:ind w:left="0" w:firstLine="698"/>
        <w:jc w:val="both"/>
        <w:rPr>
          <w:rFonts w:ascii="Book Antiqua" w:hAnsi="Book Antiqua"/>
        </w:rPr>
      </w:pPr>
      <w:r w:rsidRPr="004F65BC">
        <w:rPr>
          <w:rFonts w:ascii="Book Antiqua" w:hAnsi="Book Antiqua"/>
          <w:color w:val="000000"/>
        </w:rPr>
        <w:t>Эргономика организации придомового пространства.</w:t>
      </w:r>
    </w:p>
    <w:p w:rsidR="004F65BC" w:rsidRPr="004F65BC" w:rsidRDefault="004F65BC" w:rsidP="004F65BC">
      <w:pPr>
        <w:widowControl w:val="0"/>
        <w:numPr>
          <w:ilvl w:val="0"/>
          <w:numId w:val="21"/>
        </w:numPr>
        <w:tabs>
          <w:tab w:val="left" w:pos="0"/>
          <w:tab w:val="left" w:pos="284"/>
          <w:tab w:val="left" w:pos="851"/>
          <w:tab w:val="left" w:pos="1134"/>
        </w:tabs>
        <w:autoSpaceDE w:val="0"/>
        <w:autoSpaceDN w:val="0"/>
        <w:adjustRightInd w:val="0"/>
        <w:ind w:left="0" w:firstLine="698"/>
        <w:jc w:val="both"/>
        <w:rPr>
          <w:rFonts w:ascii="Book Antiqua" w:hAnsi="Book Antiqua"/>
        </w:rPr>
      </w:pPr>
      <w:r w:rsidRPr="004F65BC">
        <w:rPr>
          <w:rFonts w:ascii="Book Antiqua" w:hAnsi="Book Antiqua"/>
          <w:color w:val="000000"/>
        </w:rPr>
        <w:t>Наличие и состояние детских игровых и спортивных площадок, организация их использования и поддержания в надлежащем состоянии.</w:t>
      </w:r>
    </w:p>
    <w:p w:rsidR="004F65BC" w:rsidRPr="004F65BC" w:rsidRDefault="004F65BC" w:rsidP="004F65BC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Book Antiqua" w:hAnsi="Book Antiqua"/>
        </w:rPr>
      </w:pPr>
      <w:r w:rsidRPr="004F65BC">
        <w:rPr>
          <w:rFonts w:ascii="Book Antiqua" w:hAnsi="Book Antiqua"/>
        </w:rPr>
        <w:t xml:space="preserve">6.2. Конкурсные материалы оцениваются по балльной системе членами комиссии – по шкале от 1 до 10 баллов по каждому из критериев. </w:t>
      </w:r>
    </w:p>
    <w:p w:rsidR="004F65BC" w:rsidRPr="004F65BC" w:rsidRDefault="004F65BC" w:rsidP="004F65BC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Book Antiqua" w:hAnsi="Book Antiqua"/>
        </w:rPr>
      </w:pPr>
      <w:r w:rsidRPr="004F65BC">
        <w:rPr>
          <w:rFonts w:ascii="Book Antiqua" w:hAnsi="Book Antiqua"/>
        </w:rPr>
        <w:t xml:space="preserve">Общая оценка формируется как сумма баллов по каждому                                 из указанных критериев. </w:t>
      </w:r>
    </w:p>
    <w:p w:rsidR="004F65BC" w:rsidRPr="004F65BC" w:rsidRDefault="004F65BC" w:rsidP="004F65BC">
      <w:pPr>
        <w:widowControl w:val="0"/>
        <w:autoSpaceDE w:val="0"/>
        <w:autoSpaceDN w:val="0"/>
        <w:adjustRightInd w:val="0"/>
        <w:ind w:firstLine="720"/>
        <w:jc w:val="both"/>
        <w:rPr>
          <w:rFonts w:ascii="Book Antiqua" w:hAnsi="Book Antiqua"/>
        </w:rPr>
      </w:pPr>
      <w:r w:rsidRPr="004F65BC">
        <w:rPr>
          <w:rFonts w:ascii="Book Antiqua" w:hAnsi="Book Antiqua"/>
        </w:rPr>
        <w:t>6.3 Определение победителей осуществляется открытым голосованием простым большинством голосов. В случае равенства голосов, поданных «за» и «против», голос председателя городской комиссии по подведению итогов конкурса является решающим.</w:t>
      </w:r>
    </w:p>
    <w:p w:rsidR="004F65BC" w:rsidRPr="004F65BC" w:rsidRDefault="004F65BC" w:rsidP="004F65BC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Book Antiqua" w:hAnsi="Book Antiqua"/>
        </w:rPr>
      </w:pPr>
      <w:r w:rsidRPr="004F65BC">
        <w:rPr>
          <w:rFonts w:ascii="Book Antiqua" w:hAnsi="Book Antiqua"/>
        </w:rPr>
        <w:t>6.4 Решение Комиссии оформляется в форме протокола, подписанного председателем комиссии. Данное решение доводиться до всех участников в конкурсе.</w:t>
      </w:r>
    </w:p>
    <w:p w:rsidR="004F65BC" w:rsidRPr="004F65BC" w:rsidRDefault="004F65BC" w:rsidP="004F65BC">
      <w:pPr>
        <w:widowControl w:val="0"/>
        <w:autoSpaceDE w:val="0"/>
        <w:autoSpaceDN w:val="0"/>
        <w:adjustRightInd w:val="0"/>
        <w:ind w:firstLine="720"/>
        <w:jc w:val="both"/>
        <w:rPr>
          <w:rFonts w:ascii="Book Antiqua" w:hAnsi="Book Antiqua"/>
        </w:rPr>
      </w:pPr>
      <w:r w:rsidRPr="004F65BC">
        <w:rPr>
          <w:rFonts w:ascii="Book Antiqua" w:hAnsi="Book Antiqua"/>
        </w:rPr>
        <w:t xml:space="preserve">6.5. По итогам Конкурса, победителям присуждаются </w:t>
      </w:r>
      <w:r w:rsidRPr="004F65BC">
        <w:rPr>
          <w:rFonts w:ascii="Book Antiqua" w:hAnsi="Book Antiqua"/>
          <w:lang w:val="en-US"/>
        </w:rPr>
        <w:t>I</w:t>
      </w:r>
      <w:r w:rsidRPr="004F65BC">
        <w:rPr>
          <w:rFonts w:ascii="Book Antiqua" w:hAnsi="Book Antiqua"/>
        </w:rPr>
        <w:t xml:space="preserve">, </w:t>
      </w:r>
      <w:r w:rsidRPr="004F65BC">
        <w:rPr>
          <w:rFonts w:ascii="Book Antiqua" w:hAnsi="Book Antiqua"/>
          <w:lang w:val="en-US"/>
        </w:rPr>
        <w:t>II</w:t>
      </w:r>
      <w:r w:rsidRPr="004F65BC">
        <w:rPr>
          <w:rFonts w:ascii="Book Antiqua" w:hAnsi="Book Antiqua"/>
        </w:rPr>
        <w:t xml:space="preserve"> и </w:t>
      </w:r>
      <w:r w:rsidRPr="004F65BC">
        <w:rPr>
          <w:rFonts w:ascii="Book Antiqua" w:hAnsi="Book Antiqua"/>
          <w:lang w:val="en-US"/>
        </w:rPr>
        <w:t>III</w:t>
      </w:r>
      <w:r w:rsidRPr="004F65BC">
        <w:rPr>
          <w:rFonts w:ascii="Book Antiqua" w:hAnsi="Book Antiqua"/>
        </w:rPr>
        <w:t xml:space="preserve"> места. </w:t>
      </w:r>
    </w:p>
    <w:p w:rsidR="004F65BC" w:rsidRPr="004F65BC" w:rsidRDefault="004F65BC" w:rsidP="004F65BC">
      <w:pPr>
        <w:ind w:firstLine="709"/>
        <w:jc w:val="both"/>
        <w:rPr>
          <w:rFonts w:ascii="Book Antiqua" w:hAnsi="Book Antiqua"/>
        </w:rPr>
      </w:pPr>
      <w:r w:rsidRPr="004F65BC">
        <w:rPr>
          <w:rFonts w:ascii="Book Antiqua" w:hAnsi="Book Antiqua"/>
        </w:rPr>
        <w:t xml:space="preserve">6.6. Все заявки победителей Конкурса - </w:t>
      </w:r>
      <w:r w:rsidRPr="004F65BC">
        <w:rPr>
          <w:rFonts w:ascii="Book Antiqua" w:eastAsia="Calibri" w:hAnsi="Book Antiqua"/>
          <w:color w:val="000000"/>
          <w:lang w:eastAsia="en-US"/>
        </w:rPr>
        <w:t>предварительного отбора</w:t>
      </w:r>
      <w:r w:rsidRPr="004F65BC">
        <w:rPr>
          <w:rFonts w:ascii="Book Antiqua" w:hAnsi="Book Antiqua"/>
        </w:rPr>
        <w:t xml:space="preserve"> и копии решений комиссий представляют в Комиссию </w:t>
      </w:r>
      <w:r w:rsidRPr="004F65BC">
        <w:rPr>
          <w:rFonts w:ascii="Book Antiqua" w:hAnsi="Book Antiqua"/>
          <w:color w:val="000000"/>
        </w:rPr>
        <w:t>по организации и проведению конкурса «Самый дружный двор» в 2017 году в городе Севастополе</w:t>
      </w:r>
      <w:r w:rsidRPr="004F65BC">
        <w:rPr>
          <w:rFonts w:ascii="Book Antiqua" w:hAnsi="Book Antiqua"/>
        </w:rPr>
        <w:t xml:space="preserve"> по каждой из номинаций, в соответствии с пунктом 5.1. Положения утвержденного  постановление Правительство Севастополя от 21.02.2017 №136-ПП «О проведении конкурса «Самый дружный двор» в 2017 году в городе Севастополя».</w:t>
      </w:r>
    </w:p>
    <w:p w:rsidR="004F65BC" w:rsidRPr="004F65BC" w:rsidRDefault="004F65BC" w:rsidP="004F65BC">
      <w:pPr>
        <w:ind w:firstLine="540"/>
        <w:jc w:val="right"/>
        <w:rPr>
          <w:rFonts w:ascii="Book Antiqua" w:hAnsi="Book Antiqua"/>
        </w:rPr>
      </w:pPr>
    </w:p>
    <w:p w:rsidR="004F65BC" w:rsidRPr="004F65BC" w:rsidRDefault="004F65BC" w:rsidP="004F65BC">
      <w:pPr>
        <w:ind w:firstLine="540"/>
        <w:jc w:val="right"/>
        <w:rPr>
          <w:rFonts w:ascii="Book Antiqua" w:hAnsi="Book Antiqua"/>
        </w:rPr>
      </w:pPr>
    </w:p>
    <w:p w:rsidR="004F65BC" w:rsidRPr="004F65BC" w:rsidRDefault="004F65BC" w:rsidP="004F65BC">
      <w:pPr>
        <w:ind w:firstLine="540"/>
        <w:jc w:val="right"/>
        <w:rPr>
          <w:rFonts w:ascii="Book Antiqua" w:hAnsi="Book Antiqua"/>
        </w:rPr>
      </w:pPr>
    </w:p>
    <w:p w:rsidR="004F65BC" w:rsidRPr="004F65BC" w:rsidRDefault="004F65BC" w:rsidP="004F65BC">
      <w:pPr>
        <w:ind w:firstLine="540"/>
        <w:jc w:val="right"/>
        <w:rPr>
          <w:rFonts w:ascii="Book Antiqua" w:hAnsi="Book Antiqua"/>
        </w:rPr>
      </w:pPr>
    </w:p>
    <w:p w:rsidR="004F65BC" w:rsidRPr="004F65BC" w:rsidRDefault="004F65BC" w:rsidP="004F65BC">
      <w:pPr>
        <w:ind w:firstLine="540"/>
        <w:jc w:val="right"/>
        <w:rPr>
          <w:rFonts w:ascii="Book Antiqua" w:hAnsi="Book Antiqua"/>
        </w:rPr>
      </w:pPr>
    </w:p>
    <w:p w:rsidR="004F65BC" w:rsidRPr="004F65BC" w:rsidRDefault="004F65BC" w:rsidP="004F65BC">
      <w:pPr>
        <w:ind w:firstLine="540"/>
        <w:jc w:val="right"/>
        <w:rPr>
          <w:rFonts w:ascii="Book Antiqua" w:hAnsi="Book Antiqua"/>
        </w:rPr>
      </w:pPr>
    </w:p>
    <w:p w:rsidR="004F65BC" w:rsidRPr="004F65BC" w:rsidRDefault="004F65BC" w:rsidP="004F65BC">
      <w:pPr>
        <w:ind w:firstLine="540"/>
        <w:jc w:val="right"/>
        <w:rPr>
          <w:rFonts w:ascii="Book Antiqua" w:hAnsi="Book Antiqua"/>
        </w:rPr>
      </w:pPr>
    </w:p>
    <w:p w:rsidR="004F65BC" w:rsidRPr="004F65BC" w:rsidRDefault="004F65BC" w:rsidP="004F65BC">
      <w:pPr>
        <w:ind w:firstLine="540"/>
        <w:jc w:val="right"/>
        <w:rPr>
          <w:rFonts w:ascii="Book Antiqua" w:hAnsi="Book Antiqua"/>
        </w:rPr>
      </w:pPr>
    </w:p>
    <w:p w:rsidR="004F65BC" w:rsidRPr="004F65BC" w:rsidRDefault="004F65BC" w:rsidP="004F65BC">
      <w:pPr>
        <w:ind w:firstLine="540"/>
        <w:jc w:val="right"/>
        <w:rPr>
          <w:rFonts w:ascii="Book Antiqua" w:hAnsi="Book Antiqua"/>
        </w:rPr>
      </w:pPr>
    </w:p>
    <w:p w:rsidR="004F65BC" w:rsidRPr="004F65BC" w:rsidRDefault="004F65BC" w:rsidP="004F65BC">
      <w:pPr>
        <w:ind w:firstLine="540"/>
        <w:jc w:val="right"/>
        <w:rPr>
          <w:rFonts w:ascii="Book Antiqua" w:hAnsi="Book Antiqua"/>
        </w:rPr>
      </w:pPr>
    </w:p>
    <w:p w:rsidR="004F65BC" w:rsidRPr="004F65BC" w:rsidRDefault="004F65BC" w:rsidP="004F65BC">
      <w:pPr>
        <w:ind w:firstLine="540"/>
        <w:jc w:val="right"/>
        <w:rPr>
          <w:rFonts w:ascii="Book Antiqua" w:hAnsi="Book Antiqua"/>
        </w:rPr>
      </w:pPr>
    </w:p>
    <w:p w:rsidR="004F65BC" w:rsidRPr="004F65BC" w:rsidRDefault="004F65BC" w:rsidP="004F65BC">
      <w:pPr>
        <w:ind w:firstLine="540"/>
        <w:jc w:val="right"/>
        <w:rPr>
          <w:rFonts w:ascii="Book Antiqua" w:hAnsi="Book Antiqua"/>
        </w:rPr>
      </w:pPr>
    </w:p>
    <w:p w:rsidR="004F65BC" w:rsidRPr="004F65BC" w:rsidRDefault="004F65BC" w:rsidP="004F65BC">
      <w:pPr>
        <w:ind w:firstLine="540"/>
        <w:jc w:val="right"/>
        <w:rPr>
          <w:rFonts w:ascii="Book Antiqua" w:hAnsi="Book Antiqua"/>
        </w:rPr>
      </w:pPr>
    </w:p>
    <w:p w:rsidR="004F65BC" w:rsidRPr="004F65BC" w:rsidRDefault="004F65BC" w:rsidP="004F65BC">
      <w:pPr>
        <w:ind w:firstLine="540"/>
        <w:jc w:val="right"/>
        <w:rPr>
          <w:rFonts w:ascii="Book Antiqua" w:hAnsi="Book Antiqua"/>
        </w:rPr>
      </w:pPr>
    </w:p>
    <w:p w:rsidR="004F65BC" w:rsidRPr="004F65BC" w:rsidRDefault="004F65BC" w:rsidP="004F65BC">
      <w:pPr>
        <w:ind w:firstLine="540"/>
        <w:jc w:val="right"/>
        <w:rPr>
          <w:rFonts w:ascii="Book Antiqua" w:hAnsi="Book Antiqua"/>
        </w:rPr>
      </w:pPr>
    </w:p>
    <w:p w:rsidR="004F65BC" w:rsidRPr="004F65BC" w:rsidRDefault="004F65BC" w:rsidP="004F65BC">
      <w:pPr>
        <w:ind w:firstLine="540"/>
        <w:jc w:val="right"/>
        <w:rPr>
          <w:rFonts w:ascii="Book Antiqua" w:hAnsi="Book Antiqua"/>
        </w:rPr>
      </w:pPr>
    </w:p>
    <w:p w:rsidR="004F65BC" w:rsidRPr="004F65BC" w:rsidRDefault="004F65BC" w:rsidP="004F65BC">
      <w:pPr>
        <w:ind w:firstLine="540"/>
        <w:jc w:val="right"/>
        <w:rPr>
          <w:rFonts w:ascii="Book Antiqua" w:hAnsi="Book Antiqua"/>
        </w:rPr>
      </w:pPr>
    </w:p>
    <w:p w:rsidR="004F65BC" w:rsidRPr="004F65BC" w:rsidRDefault="004F65BC" w:rsidP="004F65BC">
      <w:pPr>
        <w:ind w:firstLine="540"/>
        <w:jc w:val="right"/>
        <w:rPr>
          <w:rFonts w:ascii="Book Antiqua" w:hAnsi="Book Antiqua"/>
        </w:rPr>
      </w:pPr>
    </w:p>
    <w:p w:rsidR="004F65BC" w:rsidRPr="004F65BC" w:rsidRDefault="004F65BC" w:rsidP="004F65BC">
      <w:pPr>
        <w:ind w:firstLine="540"/>
        <w:jc w:val="right"/>
        <w:rPr>
          <w:rFonts w:ascii="Book Antiqua" w:hAnsi="Book Antiqua"/>
        </w:rPr>
      </w:pPr>
    </w:p>
    <w:p w:rsidR="004F65BC" w:rsidRPr="004F65BC" w:rsidRDefault="004F65BC" w:rsidP="004F65BC">
      <w:pPr>
        <w:ind w:firstLine="540"/>
        <w:jc w:val="right"/>
        <w:rPr>
          <w:rFonts w:ascii="Book Antiqua" w:hAnsi="Book Antiqua"/>
        </w:rPr>
      </w:pPr>
    </w:p>
    <w:p w:rsidR="004F65BC" w:rsidRPr="004F65BC" w:rsidRDefault="004F65BC" w:rsidP="004F65BC">
      <w:pPr>
        <w:ind w:firstLine="540"/>
        <w:jc w:val="right"/>
        <w:rPr>
          <w:rFonts w:ascii="Book Antiqua" w:hAnsi="Book Antiqua"/>
        </w:rPr>
      </w:pPr>
    </w:p>
    <w:p w:rsidR="004F65BC" w:rsidRPr="004F65BC" w:rsidRDefault="004F65BC" w:rsidP="00CC059E">
      <w:pPr>
        <w:pStyle w:val="14"/>
        <w:keepNext/>
        <w:keepLines/>
        <w:shd w:val="clear" w:color="auto" w:fill="auto"/>
        <w:spacing w:after="301" w:line="270" w:lineRule="exact"/>
        <w:rPr>
          <w:rFonts w:ascii="Book Antiqua" w:hAnsi="Book Antiqua"/>
          <w:color w:val="000000"/>
          <w:sz w:val="28"/>
          <w:szCs w:val="28"/>
        </w:rPr>
      </w:pPr>
    </w:p>
    <w:p w:rsidR="00CC059E" w:rsidRPr="004F65BC" w:rsidRDefault="00CC059E" w:rsidP="00CC059E">
      <w:pPr>
        <w:pStyle w:val="14"/>
        <w:keepNext/>
        <w:keepLines/>
        <w:shd w:val="clear" w:color="auto" w:fill="auto"/>
        <w:spacing w:after="301" w:line="270" w:lineRule="exact"/>
        <w:rPr>
          <w:rFonts w:ascii="Book Antiqua" w:hAnsi="Book Antiqua"/>
          <w:sz w:val="28"/>
          <w:szCs w:val="28"/>
        </w:rPr>
      </w:pPr>
      <w:r w:rsidRPr="004F65BC">
        <w:rPr>
          <w:rFonts w:ascii="Book Antiqua" w:hAnsi="Book Antiqua"/>
          <w:color w:val="000000"/>
          <w:sz w:val="28"/>
          <w:szCs w:val="28"/>
        </w:rPr>
        <w:t>ЛИСТ ОЗНАКОМЛЕНИЯ</w:t>
      </w:r>
    </w:p>
    <w:p w:rsidR="00CC059E" w:rsidRPr="004F65BC" w:rsidRDefault="00CC059E" w:rsidP="00CC059E">
      <w:pPr>
        <w:jc w:val="center"/>
        <w:rPr>
          <w:rFonts w:ascii="Book Antiqua" w:hAnsi="Book Antiqua"/>
          <w:sz w:val="28"/>
          <w:szCs w:val="28"/>
        </w:rPr>
      </w:pPr>
      <w:r w:rsidRPr="004F65BC">
        <w:rPr>
          <w:rFonts w:ascii="Book Antiqua" w:hAnsi="Book Antiqua"/>
          <w:sz w:val="28"/>
          <w:szCs w:val="28"/>
        </w:rPr>
        <w:t xml:space="preserve">с постановлением местной администрации </w:t>
      </w:r>
    </w:p>
    <w:p w:rsidR="00CC059E" w:rsidRPr="004F65BC" w:rsidRDefault="00CC059E" w:rsidP="00CC059E">
      <w:pPr>
        <w:jc w:val="center"/>
        <w:rPr>
          <w:rFonts w:ascii="Book Antiqua" w:hAnsi="Book Antiqua"/>
          <w:sz w:val="28"/>
          <w:szCs w:val="28"/>
        </w:rPr>
      </w:pPr>
      <w:r w:rsidRPr="004F65BC">
        <w:rPr>
          <w:rFonts w:ascii="Book Antiqua" w:hAnsi="Book Antiqua"/>
          <w:sz w:val="28"/>
          <w:szCs w:val="28"/>
        </w:rPr>
        <w:t xml:space="preserve">Качинского муниципального округа </w:t>
      </w:r>
    </w:p>
    <w:p w:rsidR="00CC059E" w:rsidRPr="004F65BC" w:rsidRDefault="00CC059E" w:rsidP="00CC059E">
      <w:pPr>
        <w:jc w:val="center"/>
        <w:rPr>
          <w:rFonts w:ascii="Book Antiqua" w:hAnsi="Book Antiqua"/>
          <w:sz w:val="28"/>
          <w:szCs w:val="28"/>
        </w:rPr>
      </w:pPr>
      <w:r w:rsidRPr="004F65BC">
        <w:rPr>
          <w:rFonts w:ascii="Book Antiqua" w:hAnsi="Book Antiqua"/>
          <w:sz w:val="28"/>
          <w:szCs w:val="28"/>
        </w:rPr>
        <w:t xml:space="preserve">от </w:t>
      </w:r>
      <w:r w:rsidR="005C77CE">
        <w:rPr>
          <w:rFonts w:ascii="Book Antiqua" w:hAnsi="Book Antiqua"/>
          <w:sz w:val="28"/>
          <w:szCs w:val="28"/>
        </w:rPr>
        <w:t>03</w:t>
      </w:r>
      <w:r w:rsidRPr="004F65BC">
        <w:rPr>
          <w:rFonts w:ascii="Book Antiqua" w:hAnsi="Book Antiqua"/>
          <w:sz w:val="28"/>
          <w:szCs w:val="28"/>
        </w:rPr>
        <w:t>.0</w:t>
      </w:r>
      <w:r w:rsidR="005C77CE">
        <w:rPr>
          <w:rFonts w:ascii="Book Antiqua" w:hAnsi="Book Antiqua"/>
          <w:sz w:val="28"/>
          <w:szCs w:val="28"/>
        </w:rPr>
        <w:t>3</w:t>
      </w:r>
      <w:r w:rsidRPr="004F65BC">
        <w:rPr>
          <w:rFonts w:ascii="Book Antiqua" w:hAnsi="Book Antiqua"/>
          <w:sz w:val="28"/>
          <w:szCs w:val="28"/>
        </w:rPr>
        <w:t xml:space="preserve">.2017 № </w:t>
      </w:r>
      <w:r w:rsidR="005C77CE">
        <w:rPr>
          <w:rFonts w:ascii="Book Antiqua" w:hAnsi="Book Antiqua"/>
          <w:sz w:val="28"/>
          <w:szCs w:val="28"/>
        </w:rPr>
        <w:t>26</w:t>
      </w:r>
      <w:r w:rsidRPr="004F65BC">
        <w:rPr>
          <w:rFonts w:ascii="Book Antiqua" w:hAnsi="Book Antiqua"/>
          <w:sz w:val="28"/>
          <w:szCs w:val="28"/>
        </w:rPr>
        <w:t xml:space="preserve">-МА </w:t>
      </w:r>
    </w:p>
    <w:p w:rsidR="005C77CE" w:rsidRDefault="00CC059E" w:rsidP="00CC059E">
      <w:pPr>
        <w:jc w:val="center"/>
        <w:rPr>
          <w:rFonts w:ascii="Book Antiqua" w:hAnsi="Book Antiqua"/>
          <w:sz w:val="28"/>
          <w:szCs w:val="28"/>
        </w:rPr>
      </w:pPr>
      <w:r w:rsidRPr="004F65BC">
        <w:rPr>
          <w:rFonts w:ascii="Book Antiqua" w:hAnsi="Book Antiqua"/>
          <w:sz w:val="28"/>
          <w:szCs w:val="28"/>
        </w:rPr>
        <w:t>«</w:t>
      </w:r>
      <w:r w:rsidR="005C77CE" w:rsidRPr="005C77CE">
        <w:rPr>
          <w:rFonts w:ascii="Book Antiqua" w:hAnsi="Book Antiqua"/>
          <w:sz w:val="28"/>
          <w:szCs w:val="28"/>
        </w:rPr>
        <w:t xml:space="preserve">О проведении предварительного отбора в конкурс </w:t>
      </w:r>
    </w:p>
    <w:p w:rsidR="00CC059E" w:rsidRPr="004F65BC" w:rsidRDefault="005C77CE" w:rsidP="00CC059E">
      <w:pPr>
        <w:jc w:val="center"/>
        <w:rPr>
          <w:rFonts w:ascii="Book Antiqua" w:hAnsi="Book Antiqua"/>
          <w:sz w:val="28"/>
          <w:szCs w:val="28"/>
        </w:rPr>
      </w:pPr>
      <w:r w:rsidRPr="005C77CE">
        <w:rPr>
          <w:rFonts w:ascii="Book Antiqua" w:hAnsi="Book Antiqua"/>
          <w:sz w:val="28"/>
          <w:szCs w:val="28"/>
        </w:rPr>
        <w:t>«Самый дружный двор» в 2017 году</w:t>
      </w:r>
      <w:r w:rsidR="00CC059E" w:rsidRPr="004F65BC">
        <w:rPr>
          <w:rFonts w:ascii="Book Antiqua" w:hAnsi="Book Antiqua"/>
          <w:sz w:val="28"/>
          <w:szCs w:val="28"/>
        </w:rPr>
        <w:t>»</w:t>
      </w:r>
    </w:p>
    <w:p w:rsidR="00CC059E" w:rsidRPr="004F65BC" w:rsidRDefault="00CC059E" w:rsidP="00CC059E">
      <w:pPr>
        <w:rPr>
          <w:rFonts w:ascii="Book Antiqua" w:hAnsi="Book Antiqua"/>
          <w:sz w:val="28"/>
          <w:szCs w:val="28"/>
        </w:rPr>
      </w:pPr>
    </w:p>
    <w:p w:rsidR="00CC059E" w:rsidRPr="004F65BC" w:rsidRDefault="00CC059E" w:rsidP="00CC059E">
      <w:pPr>
        <w:rPr>
          <w:rFonts w:ascii="Book Antiqua" w:hAnsi="Book Antiqua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1986"/>
        <w:gridCol w:w="2799"/>
      </w:tblGrid>
      <w:tr w:rsidR="00CC059E" w:rsidRPr="004F65BC" w:rsidTr="007D1269">
        <w:tc>
          <w:tcPr>
            <w:tcW w:w="4785" w:type="dxa"/>
          </w:tcPr>
          <w:p w:rsidR="00CC059E" w:rsidRPr="004F65BC" w:rsidRDefault="00CC059E" w:rsidP="007D1269">
            <w:pPr>
              <w:rPr>
                <w:rFonts w:ascii="Book Antiqua" w:hAnsi="Book Antiqua"/>
                <w:sz w:val="28"/>
                <w:szCs w:val="28"/>
              </w:rPr>
            </w:pPr>
            <w:r w:rsidRPr="004F65BC">
              <w:rPr>
                <w:rFonts w:ascii="Book Antiqua" w:hAnsi="Book Antiqua"/>
                <w:sz w:val="28"/>
                <w:szCs w:val="28"/>
              </w:rPr>
              <w:t>Заместитель Главы местной администрации – Руководитель аппарата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CC059E" w:rsidRPr="004F65BC" w:rsidRDefault="00CC059E" w:rsidP="007D1269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799" w:type="dxa"/>
            <w:vAlign w:val="bottom"/>
          </w:tcPr>
          <w:p w:rsidR="00CC059E" w:rsidRPr="004F65BC" w:rsidRDefault="00CC059E" w:rsidP="007D1269">
            <w:pPr>
              <w:rPr>
                <w:rFonts w:ascii="Book Antiqua" w:hAnsi="Book Antiqua"/>
                <w:sz w:val="28"/>
                <w:szCs w:val="28"/>
              </w:rPr>
            </w:pPr>
            <w:r w:rsidRPr="004F65BC">
              <w:rPr>
                <w:rFonts w:ascii="Book Antiqua" w:hAnsi="Book Antiqua"/>
                <w:sz w:val="28"/>
                <w:szCs w:val="28"/>
              </w:rPr>
              <w:t>Р.А. Тишко</w:t>
            </w:r>
          </w:p>
        </w:tc>
      </w:tr>
      <w:tr w:rsidR="005C77CE" w:rsidRPr="004F65BC" w:rsidTr="007D1269">
        <w:tc>
          <w:tcPr>
            <w:tcW w:w="4785" w:type="dxa"/>
          </w:tcPr>
          <w:p w:rsidR="005C77CE" w:rsidRPr="004F65BC" w:rsidRDefault="005C77CE" w:rsidP="007C3CB9">
            <w:pPr>
              <w:rPr>
                <w:rFonts w:ascii="Book Antiqua" w:hAnsi="Book Antiqua"/>
                <w:sz w:val="28"/>
                <w:szCs w:val="28"/>
              </w:rPr>
            </w:pPr>
          </w:p>
          <w:p w:rsidR="005C77CE" w:rsidRPr="004F65BC" w:rsidRDefault="005C77CE" w:rsidP="007C3CB9">
            <w:pPr>
              <w:rPr>
                <w:rFonts w:ascii="Book Antiqua" w:hAnsi="Book Antiqua"/>
                <w:sz w:val="28"/>
                <w:szCs w:val="28"/>
              </w:rPr>
            </w:pPr>
            <w:r w:rsidRPr="004F65BC">
              <w:rPr>
                <w:rFonts w:ascii="Book Antiqua" w:hAnsi="Book Antiqua"/>
                <w:sz w:val="28"/>
                <w:szCs w:val="28"/>
              </w:rPr>
              <w:t>Начальник общего отдела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5C77CE" w:rsidRPr="004F65BC" w:rsidRDefault="005C77CE" w:rsidP="007C3CB9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799" w:type="dxa"/>
            <w:vAlign w:val="bottom"/>
          </w:tcPr>
          <w:p w:rsidR="005C77CE" w:rsidRPr="004F65BC" w:rsidRDefault="005C77CE" w:rsidP="007C3CB9">
            <w:pPr>
              <w:rPr>
                <w:rFonts w:ascii="Book Antiqua" w:hAnsi="Book Antiqua"/>
                <w:sz w:val="28"/>
                <w:szCs w:val="28"/>
              </w:rPr>
            </w:pPr>
            <w:r w:rsidRPr="004F65BC">
              <w:rPr>
                <w:rFonts w:ascii="Book Antiqua" w:hAnsi="Book Antiqua"/>
                <w:sz w:val="28"/>
                <w:szCs w:val="28"/>
              </w:rPr>
              <w:t>М.Г. Ушакова</w:t>
            </w:r>
          </w:p>
        </w:tc>
      </w:tr>
      <w:tr w:rsidR="005C77CE" w:rsidRPr="004F65BC" w:rsidTr="007D1269">
        <w:tc>
          <w:tcPr>
            <w:tcW w:w="4785" w:type="dxa"/>
          </w:tcPr>
          <w:p w:rsidR="005C77CE" w:rsidRPr="004F65BC" w:rsidRDefault="005C77CE" w:rsidP="007C3CB9">
            <w:pPr>
              <w:rPr>
                <w:rFonts w:ascii="Book Antiqua" w:hAnsi="Book Antiqua"/>
                <w:sz w:val="28"/>
                <w:szCs w:val="28"/>
              </w:rPr>
            </w:pPr>
            <w:r w:rsidRPr="004F65BC">
              <w:rPr>
                <w:rFonts w:ascii="Book Antiqua" w:hAnsi="Book Antiqua"/>
                <w:sz w:val="28"/>
                <w:szCs w:val="28"/>
              </w:rPr>
              <w:t>Главный специалист общего отдела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5C77CE" w:rsidRPr="004F65BC" w:rsidRDefault="005C77CE" w:rsidP="007C3CB9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799" w:type="dxa"/>
            <w:vAlign w:val="bottom"/>
          </w:tcPr>
          <w:p w:rsidR="005C77CE" w:rsidRPr="004F65BC" w:rsidRDefault="005C77CE" w:rsidP="007C3CB9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М.А.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Аметова</w:t>
            </w:r>
            <w:proofErr w:type="spellEnd"/>
          </w:p>
        </w:tc>
      </w:tr>
      <w:tr w:rsidR="005C77CE" w:rsidRPr="004F65BC" w:rsidTr="007D1269">
        <w:tc>
          <w:tcPr>
            <w:tcW w:w="4785" w:type="dxa"/>
          </w:tcPr>
          <w:p w:rsidR="005C77CE" w:rsidRPr="004F65BC" w:rsidRDefault="005C77CE" w:rsidP="007D1269">
            <w:pPr>
              <w:rPr>
                <w:rFonts w:ascii="Book Antiqua" w:hAnsi="Book Antiqua"/>
                <w:sz w:val="28"/>
                <w:szCs w:val="28"/>
              </w:rPr>
            </w:pPr>
            <w:r w:rsidRPr="004F65BC">
              <w:rPr>
                <w:rFonts w:ascii="Book Antiqua" w:hAnsi="Book Antiqua"/>
                <w:sz w:val="28"/>
                <w:szCs w:val="28"/>
              </w:rPr>
              <w:t>Главный специалист общего отдела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5C77CE" w:rsidRPr="004F65BC" w:rsidRDefault="005C77CE" w:rsidP="007D1269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799" w:type="dxa"/>
            <w:vAlign w:val="bottom"/>
          </w:tcPr>
          <w:p w:rsidR="005C77CE" w:rsidRPr="004F65BC" w:rsidRDefault="005C77CE" w:rsidP="007D1269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Е.Б.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Кострица</w:t>
            </w:r>
            <w:proofErr w:type="spellEnd"/>
          </w:p>
        </w:tc>
      </w:tr>
      <w:tr w:rsidR="005C77CE" w:rsidRPr="004F65BC" w:rsidTr="007D1269">
        <w:tc>
          <w:tcPr>
            <w:tcW w:w="4785" w:type="dxa"/>
          </w:tcPr>
          <w:p w:rsidR="005C77CE" w:rsidRPr="004F65BC" w:rsidRDefault="005C77CE" w:rsidP="007D1269">
            <w:pPr>
              <w:rPr>
                <w:rFonts w:ascii="Book Antiqua" w:hAnsi="Book Antiqua"/>
                <w:sz w:val="28"/>
                <w:szCs w:val="28"/>
              </w:rPr>
            </w:pPr>
            <w:r w:rsidRPr="004F65BC">
              <w:rPr>
                <w:rFonts w:ascii="Book Antiqua" w:hAnsi="Book Antiqua"/>
                <w:sz w:val="28"/>
                <w:szCs w:val="28"/>
              </w:rPr>
              <w:t>Главный специалист общего отдела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5C77CE" w:rsidRPr="004F65BC" w:rsidRDefault="005C77CE" w:rsidP="007D1269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799" w:type="dxa"/>
            <w:vAlign w:val="bottom"/>
          </w:tcPr>
          <w:p w:rsidR="005C77CE" w:rsidRPr="004F65BC" w:rsidRDefault="005C77CE" w:rsidP="007D1269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С.Г.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Купчинская</w:t>
            </w:r>
            <w:proofErr w:type="spellEnd"/>
          </w:p>
        </w:tc>
      </w:tr>
    </w:tbl>
    <w:p w:rsidR="00CC059E" w:rsidRPr="004F65BC" w:rsidRDefault="00CC059E" w:rsidP="00CC059E">
      <w:pPr>
        <w:rPr>
          <w:rFonts w:ascii="Book Antiqua" w:hAnsi="Book Antiqua"/>
          <w:sz w:val="28"/>
          <w:szCs w:val="28"/>
        </w:rPr>
      </w:pPr>
    </w:p>
    <w:p w:rsidR="00CC059E" w:rsidRPr="004F65BC" w:rsidRDefault="00CC059E" w:rsidP="00CC059E">
      <w:pPr>
        <w:rPr>
          <w:rFonts w:ascii="Book Antiqua" w:hAnsi="Book Antiqua"/>
          <w:sz w:val="28"/>
          <w:szCs w:val="28"/>
        </w:rPr>
      </w:pPr>
    </w:p>
    <w:p w:rsidR="00CC059E" w:rsidRPr="004F65BC" w:rsidRDefault="00CC059E" w:rsidP="00CC059E">
      <w:pPr>
        <w:rPr>
          <w:rFonts w:ascii="Book Antiqua" w:hAnsi="Book Antiqua"/>
          <w:sz w:val="28"/>
          <w:szCs w:val="28"/>
        </w:rPr>
      </w:pPr>
    </w:p>
    <w:p w:rsidR="00CC059E" w:rsidRPr="004F65BC" w:rsidRDefault="00CC059E" w:rsidP="00CC059E">
      <w:pPr>
        <w:rPr>
          <w:rFonts w:ascii="Book Antiqua" w:hAnsi="Book Antiqua"/>
          <w:sz w:val="28"/>
          <w:szCs w:val="28"/>
        </w:rPr>
      </w:pPr>
    </w:p>
    <w:p w:rsidR="00CC059E" w:rsidRPr="004F65BC" w:rsidRDefault="00CC059E" w:rsidP="00CC059E">
      <w:pPr>
        <w:rPr>
          <w:rFonts w:ascii="Book Antiqua" w:hAnsi="Book Antiqua"/>
          <w:sz w:val="28"/>
          <w:szCs w:val="28"/>
        </w:rPr>
      </w:pPr>
    </w:p>
    <w:p w:rsidR="00CC059E" w:rsidRPr="004F65BC" w:rsidRDefault="00CC059E" w:rsidP="00CC059E">
      <w:pPr>
        <w:rPr>
          <w:rFonts w:ascii="Book Antiqua" w:hAnsi="Book Antiqua"/>
          <w:sz w:val="28"/>
          <w:szCs w:val="28"/>
        </w:rPr>
      </w:pPr>
    </w:p>
    <w:p w:rsidR="00CC059E" w:rsidRPr="004F65BC" w:rsidRDefault="00CC059E" w:rsidP="00CC059E">
      <w:pPr>
        <w:rPr>
          <w:rFonts w:ascii="Book Antiqua" w:hAnsi="Book Antiqua"/>
        </w:rPr>
      </w:pPr>
    </w:p>
    <w:p w:rsidR="00CC059E" w:rsidRPr="004F65BC" w:rsidRDefault="00CC059E" w:rsidP="00CC059E">
      <w:pPr>
        <w:shd w:val="clear" w:color="auto" w:fill="FFFFFF"/>
        <w:rPr>
          <w:rFonts w:ascii="Book Antiqua" w:hAnsi="Book Antiqua"/>
        </w:rPr>
      </w:pPr>
    </w:p>
    <w:sectPr w:rsidR="00CC059E" w:rsidRPr="004F65BC" w:rsidSect="00E75AB4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689" w:rsidRDefault="00A33689">
      <w:r>
        <w:separator/>
      </w:r>
    </w:p>
  </w:endnote>
  <w:endnote w:type="continuationSeparator" w:id="0">
    <w:p w:rsidR="00A33689" w:rsidRDefault="00A33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689" w:rsidRDefault="00A33689">
      <w:r>
        <w:separator/>
      </w:r>
    </w:p>
  </w:footnote>
  <w:footnote w:type="continuationSeparator" w:id="0">
    <w:p w:rsidR="00A33689" w:rsidRDefault="00A33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918"/>
    <w:multiLevelType w:val="hybridMultilevel"/>
    <w:tmpl w:val="E9365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71727"/>
    <w:multiLevelType w:val="hybridMultilevel"/>
    <w:tmpl w:val="F524251A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461C96"/>
    <w:multiLevelType w:val="hybridMultilevel"/>
    <w:tmpl w:val="321601DC"/>
    <w:lvl w:ilvl="0" w:tplc="8AD8EBE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14A68"/>
    <w:multiLevelType w:val="multilevel"/>
    <w:tmpl w:val="631209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FD3AD4"/>
    <w:multiLevelType w:val="hybridMultilevel"/>
    <w:tmpl w:val="4DE82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F5FAC"/>
    <w:multiLevelType w:val="hybridMultilevel"/>
    <w:tmpl w:val="07B050D8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6">
    <w:nsid w:val="1DB966FB"/>
    <w:multiLevelType w:val="multilevel"/>
    <w:tmpl w:val="A69C3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247D06"/>
    <w:multiLevelType w:val="hybridMultilevel"/>
    <w:tmpl w:val="4D7E2C72"/>
    <w:lvl w:ilvl="0" w:tplc="11B6D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89E4C8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12ADF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79C9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21E92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59A3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9ECB8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76EFF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E566332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53B6EA4"/>
    <w:multiLevelType w:val="hybridMultilevel"/>
    <w:tmpl w:val="79ECC70E"/>
    <w:lvl w:ilvl="0" w:tplc="0419000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B12608"/>
    <w:multiLevelType w:val="hybridMultilevel"/>
    <w:tmpl w:val="BF3C0B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9934D1"/>
    <w:multiLevelType w:val="hybridMultilevel"/>
    <w:tmpl w:val="C2D4C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A563FF"/>
    <w:multiLevelType w:val="hybridMultilevel"/>
    <w:tmpl w:val="29086FFC"/>
    <w:lvl w:ilvl="0" w:tplc="E2C8B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7E44BC"/>
    <w:multiLevelType w:val="hybridMultilevel"/>
    <w:tmpl w:val="9B7ED11A"/>
    <w:lvl w:ilvl="0" w:tplc="04A47A7C">
      <w:start w:val="1"/>
      <w:numFmt w:val="decimal"/>
      <w:lvlText w:val="%1."/>
      <w:lvlJc w:val="left"/>
      <w:pPr>
        <w:tabs>
          <w:tab w:val="num" w:pos="5520"/>
        </w:tabs>
        <w:ind w:left="5520" w:hanging="360"/>
      </w:pPr>
      <w:rPr>
        <w:rFonts w:hint="default"/>
        <w:b/>
      </w:rPr>
    </w:lvl>
    <w:lvl w:ilvl="1" w:tplc="7D382C1E">
      <w:numFmt w:val="none"/>
      <w:lvlText w:val=""/>
      <w:lvlJc w:val="left"/>
      <w:pPr>
        <w:tabs>
          <w:tab w:val="num" w:pos="360"/>
        </w:tabs>
      </w:pPr>
    </w:lvl>
    <w:lvl w:ilvl="2" w:tplc="CBB8EFE6">
      <w:numFmt w:val="none"/>
      <w:lvlText w:val=""/>
      <w:lvlJc w:val="left"/>
      <w:pPr>
        <w:tabs>
          <w:tab w:val="num" w:pos="360"/>
        </w:tabs>
      </w:pPr>
    </w:lvl>
    <w:lvl w:ilvl="3" w:tplc="E9C60F8A">
      <w:numFmt w:val="none"/>
      <w:lvlText w:val=""/>
      <w:lvlJc w:val="left"/>
      <w:pPr>
        <w:tabs>
          <w:tab w:val="num" w:pos="360"/>
        </w:tabs>
      </w:pPr>
    </w:lvl>
    <w:lvl w:ilvl="4" w:tplc="A5E48D94">
      <w:numFmt w:val="none"/>
      <w:lvlText w:val=""/>
      <w:lvlJc w:val="left"/>
      <w:pPr>
        <w:tabs>
          <w:tab w:val="num" w:pos="360"/>
        </w:tabs>
      </w:pPr>
    </w:lvl>
    <w:lvl w:ilvl="5" w:tplc="D292EBA4">
      <w:numFmt w:val="none"/>
      <w:lvlText w:val=""/>
      <w:lvlJc w:val="left"/>
      <w:pPr>
        <w:tabs>
          <w:tab w:val="num" w:pos="360"/>
        </w:tabs>
      </w:pPr>
    </w:lvl>
    <w:lvl w:ilvl="6" w:tplc="9C2A62AC">
      <w:numFmt w:val="none"/>
      <w:lvlText w:val=""/>
      <w:lvlJc w:val="left"/>
      <w:pPr>
        <w:tabs>
          <w:tab w:val="num" w:pos="360"/>
        </w:tabs>
      </w:pPr>
    </w:lvl>
    <w:lvl w:ilvl="7" w:tplc="E3607EB4">
      <w:numFmt w:val="none"/>
      <w:lvlText w:val=""/>
      <w:lvlJc w:val="left"/>
      <w:pPr>
        <w:tabs>
          <w:tab w:val="num" w:pos="360"/>
        </w:tabs>
      </w:pPr>
    </w:lvl>
    <w:lvl w:ilvl="8" w:tplc="2A5A12E6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4ED92B12"/>
    <w:multiLevelType w:val="hybridMultilevel"/>
    <w:tmpl w:val="30ACB8B6"/>
    <w:lvl w:ilvl="0" w:tplc="B4F81D6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63EE6F43"/>
    <w:multiLevelType w:val="multilevel"/>
    <w:tmpl w:val="7ECA9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3FC7667"/>
    <w:multiLevelType w:val="multilevel"/>
    <w:tmpl w:val="30FA6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4E02E8C"/>
    <w:multiLevelType w:val="hybridMultilevel"/>
    <w:tmpl w:val="F372DD4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945459E"/>
    <w:multiLevelType w:val="hybridMultilevel"/>
    <w:tmpl w:val="1BFE6220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B8A6D8E"/>
    <w:multiLevelType w:val="hybridMultilevel"/>
    <w:tmpl w:val="57AE0A2E"/>
    <w:lvl w:ilvl="0" w:tplc="A0BAA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63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8C1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AB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6A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B8A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C5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0A3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F0E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5132AAD"/>
    <w:multiLevelType w:val="hybridMultilevel"/>
    <w:tmpl w:val="EAECF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6C77BD1"/>
    <w:multiLevelType w:val="hybridMultilevel"/>
    <w:tmpl w:val="9F449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9"/>
  </w:num>
  <w:num w:numId="4">
    <w:abstractNumId w:val="20"/>
  </w:num>
  <w:num w:numId="5">
    <w:abstractNumId w:val="5"/>
  </w:num>
  <w:num w:numId="6">
    <w:abstractNumId w:val="0"/>
  </w:num>
  <w:num w:numId="7">
    <w:abstractNumId w:val="18"/>
  </w:num>
  <w:num w:numId="8">
    <w:abstractNumId w:val="7"/>
  </w:num>
  <w:num w:numId="9">
    <w:abstractNumId w:val="13"/>
  </w:num>
  <w:num w:numId="10">
    <w:abstractNumId w:val="15"/>
  </w:num>
  <w:num w:numId="11">
    <w:abstractNumId w:val="14"/>
  </w:num>
  <w:num w:numId="12">
    <w:abstractNumId w:val="1"/>
  </w:num>
  <w:num w:numId="13">
    <w:abstractNumId w:val="17"/>
  </w:num>
  <w:num w:numId="14">
    <w:abstractNumId w:val="2"/>
  </w:num>
  <w:num w:numId="15">
    <w:abstractNumId w:val="10"/>
  </w:num>
  <w:num w:numId="16">
    <w:abstractNumId w:val="9"/>
  </w:num>
  <w:num w:numId="17">
    <w:abstractNumId w:val="3"/>
  </w:num>
  <w:num w:numId="18">
    <w:abstractNumId w:val="6"/>
  </w:num>
  <w:num w:numId="19">
    <w:abstractNumId w:val="4"/>
  </w:num>
  <w:num w:numId="20">
    <w:abstractNumId w:val="12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D4"/>
    <w:rsid w:val="000002F5"/>
    <w:rsid w:val="00001183"/>
    <w:rsid w:val="0000130D"/>
    <w:rsid w:val="00005866"/>
    <w:rsid w:val="000100E4"/>
    <w:rsid w:val="000104A7"/>
    <w:rsid w:val="000107F7"/>
    <w:rsid w:val="000113A0"/>
    <w:rsid w:val="00012662"/>
    <w:rsid w:val="00013CAC"/>
    <w:rsid w:val="00015548"/>
    <w:rsid w:val="0001566D"/>
    <w:rsid w:val="000163E2"/>
    <w:rsid w:val="000210B9"/>
    <w:rsid w:val="00021B78"/>
    <w:rsid w:val="000228B7"/>
    <w:rsid w:val="00031BA4"/>
    <w:rsid w:val="00036462"/>
    <w:rsid w:val="00037063"/>
    <w:rsid w:val="00037B1F"/>
    <w:rsid w:val="00046B22"/>
    <w:rsid w:val="00050FB2"/>
    <w:rsid w:val="000524D4"/>
    <w:rsid w:val="000549DC"/>
    <w:rsid w:val="00055574"/>
    <w:rsid w:val="00056FF6"/>
    <w:rsid w:val="00061CA8"/>
    <w:rsid w:val="000624D9"/>
    <w:rsid w:val="00066284"/>
    <w:rsid w:val="00070CAE"/>
    <w:rsid w:val="00071FD6"/>
    <w:rsid w:val="000739ED"/>
    <w:rsid w:val="00073B22"/>
    <w:rsid w:val="00075C63"/>
    <w:rsid w:val="00075CD4"/>
    <w:rsid w:val="00076117"/>
    <w:rsid w:val="00076171"/>
    <w:rsid w:val="0007674E"/>
    <w:rsid w:val="000773DF"/>
    <w:rsid w:val="00080D29"/>
    <w:rsid w:val="00081DDC"/>
    <w:rsid w:val="00082180"/>
    <w:rsid w:val="00082778"/>
    <w:rsid w:val="00082C3E"/>
    <w:rsid w:val="0008319B"/>
    <w:rsid w:val="000833E6"/>
    <w:rsid w:val="00083B7F"/>
    <w:rsid w:val="00084470"/>
    <w:rsid w:val="00084B1E"/>
    <w:rsid w:val="000854E0"/>
    <w:rsid w:val="00085AF1"/>
    <w:rsid w:val="00087A24"/>
    <w:rsid w:val="00090EF3"/>
    <w:rsid w:val="00091936"/>
    <w:rsid w:val="00091BB1"/>
    <w:rsid w:val="00092DCC"/>
    <w:rsid w:val="00096A6C"/>
    <w:rsid w:val="000A08B0"/>
    <w:rsid w:val="000A42EE"/>
    <w:rsid w:val="000A4C81"/>
    <w:rsid w:val="000B0A6B"/>
    <w:rsid w:val="000B165E"/>
    <w:rsid w:val="000B5F1F"/>
    <w:rsid w:val="000B6DA9"/>
    <w:rsid w:val="000B70DE"/>
    <w:rsid w:val="000B732C"/>
    <w:rsid w:val="000B7410"/>
    <w:rsid w:val="000C4C4E"/>
    <w:rsid w:val="000C6CA5"/>
    <w:rsid w:val="000C7C8A"/>
    <w:rsid w:val="000D15E9"/>
    <w:rsid w:val="000D2568"/>
    <w:rsid w:val="000D342D"/>
    <w:rsid w:val="000D393B"/>
    <w:rsid w:val="000D4163"/>
    <w:rsid w:val="000D42B9"/>
    <w:rsid w:val="000D592E"/>
    <w:rsid w:val="000D5B70"/>
    <w:rsid w:val="000D709C"/>
    <w:rsid w:val="000E29EF"/>
    <w:rsid w:val="000E5F39"/>
    <w:rsid w:val="000F285A"/>
    <w:rsid w:val="000F2FA7"/>
    <w:rsid w:val="000F2FAB"/>
    <w:rsid w:val="000F3A2E"/>
    <w:rsid w:val="000F48F8"/>
    <w:rsid w:val="000F5F81"/>
    <w:rsid w:val="0010254E"/>
    <w:rsid w:val="00103284"/>
    <w:rsid w:val="0010520E"/>
    <w:rsid w:val="00105C98"/>
    <w:rsid w:val="00112893"/>
    <w:rsid w:val="00112B5C"/>
    <w:rsid w:val="001134E5"/>
    <w:rsid w:val="00113951"/>
    <w:rsid w:val="00113D28"/>
    <w:rsid w:val="00113D56"/>
    <w:rsid w:val="00116C58"/>
    <w:rsid w:val="00116FDE"/>
    <w:rsid w:val="0011726C"/>
    <w:rsid w:val="00121C71"/>
    <w:rsid w:val="00121EEC"/>
    <w:rsid w:val="00122FC9"/>
    <w:rsid w:val="0012382A"/>
    <w:rsid w:val="00124860"/>
    <w:rsid w:val="00124C6B"/>
    <w:rsid w:val="0012544D"/>
    <w:rsid w:val="0012666C"/>
    <w:rsid w:val="00126760"/>
    <w:rsid w:val="001270E5"/>
    <w:rsid w:val="00127BC8"/>
    <w:rsid w:val="0013030C"/>
    <w:rsid w:val="001304B8"/>
    <w:rsid w:val="00132E6E"/>
    <w:rsid w:val="00133007"/>
    <w:rsid w:val="001351ED"/>
    <w:rsid w:val="0013788D"/>
    <w:rsid w:val="001415F5"/>
    <w:rsid w:val="001454D1"/>
    <w:rsid w:val="00145922"/>
    <w:rsid w:val="0014654A"/>
    <w:rsid w:val="00147CA6"/>
    <w:rsid w:val="00147EF8"/>
    <w:rsid w:val="00152986"/>
    <w:rsid w:val="00152C79"/>
    <w:rsid w:val="0015405B"/>
    <w:rsid w:val="00161FF2"/>
    <w:rsid w:val="0016233A"/>
    <w:rsid w:val="00163A73"/>
    <w:rsid w:val="00165D7B"/>
    <w:rsid w:val="001667B7"/>
    <w:rsid w:val="0017050D"/>
    <w:rsid w:val="00171D08"/>
    <w:rsid w:val="00174F5D"/>
    <w:rsid w:val="0017672D"/>
    <w:rsid w:val="00176CFF"/>
    <w:rsid w:val="001845D3"/>
    <w:rsid w:val="001909E0"/>
    <w:rsid w:val="0019409A"/>
    <w:rsid w:val="0019674B"/>
    <w:rsid w:val="00196814"/>
    <w:rsid w:val="00196E6D"/>
    <w:rsid w:val="001974CE"/>
    <w:rsid w:val="001A06B7"/>
    <w:rsid w:val="001A0A95"/>
    <w:rsid w:val="001A27BE"/>
    <w:rsid w:val="001A2E75"/>
    <w:rsid w:val="001A3949"/>
    <w:rsid w:val="001A4D28"/>
    <w:rsid w:val="001A75C9"/>
    <w:rsid w:val="001A7A53"/>
    <w:rsid w:val="001B1C55"/>
    <w:rsid w:val="001B2B64"/>
    <w:rsid w:val="001B2DB8"/>
    <w:rsid w:val="001B2F78"/>
    <w:rsid w:val="001B59C1"/>
    <w:rsid w:val="001B6C6B"/>
    <w:rsid w:val="001C2FBB"/>
    <w:rsid w:val="001C3EB6"/>
    <w:rsid w:val="001C4421"/>
    <w:rsid w:val="001C5B33"/>
    <w:rsid w:val="001D127B"/>
    <w:rsid w:val="001D19BF"/>
    <w:rsid w:val="001D2886"/>
    <w:rsid w:val="001D3942"/>
    <w:rsid w:val="001D607D"/>
    <w:rsid w:val="001E05FB"/>
    <w:rsid w:val="001E0FC9"/>
    <w:rsid w:val="001E2D00"/>
    <w:rsid w:val="001E2D68"/>
    <w:rsid w:val="001E34CE"/>
    <w:rsid w:val="001E3652"/>
    <w:rsid w:val="001E42D3"/>
    <w:rsid w:val="001E6AE9"/>
    <w:rsid w:val="001E73BF"/>
    <w:rsid w:val="001F019E"/>
    <w:rsid w:val="001F0375"/>
    <w:rsid w:val="001F0476"/>
    <w:rsid w:val="001F32DE"/>
    <w:rsid w:val="001F3A70"/>
    <w:rsid w:val="001F5AA1"/>
    <w:rsid w:val="001F7335"/>
    <w:rsid w:val="001F780F"/>
    <w:rsid w:val="00200A3F"/>
    <w:rsid w:val="00201C99"/>
    <w:rsid w:val="00203EEA"/>
    <w:rsid w:val="002043F6"/>
    <w:rsid w:val="002052F0"/>
    <w:rsid w:val="002074F0"/>
    <w:rsid w:val="002105A3"/>
    <w:rsid w:val="00210C36"/>
    <w:rsid w:val="00210FCE"/>
    <w:rsid w:val="00212AAE"/>
    <w:rsid w:val="0021416E"/>
    <w:rsid w:val="00214342"/>
    <w:rsid w:val="00214624"/>
    <w:rsid w:val="0022118F"/>
    <w:rsid w:val="00222595"/>
    <w:rsid w:val="00222B38"/>
    <w:rsid w:val="00222F7C"/>
    <w:rsid w:val="002244F9"/>
    <w:rsid w:val="00227804"/>
    <w:rsid w:val="00230A28"/>
    <w:rsid w:val="0023282B"/>
    <w:rsid w:val="002329A8"/>
    <w:rsid w:val="00233062"/>
    <w:rsid w:val="00234D06"/>
    <w:rsid w:val="00234D86"/>
    <w:rsid w:val="0023716C"/>
    <w:rsid w:val="00237659"/>
    <w:rsid w:val="002461A8"/>
    <w:rsid w:val="00247305"/>
    <w:rsid w:val="00251C3D"/>
    <w:rsid w:val="00252C04"/>
    <w:rsid w:val="00252D7D"/>
    <w:rsid w:val="002562D8"/>
    <w:rsid w:val="002572C0"/>
    <w:rsid w:val="00263BD2"/>
    <w:rsid w:val="00263CAD"/>
    <w:rsid w:val="0026507A"/>
    <w:rsid w:val="0026529A"/>
    <w:rsid w:val="00265B21"/>
    <w:rsid w:val="002668EA"/>
    <w:rsid w:val="00266F28"/>
    <w:rsid w:val="00267B2F"/>
    <w:rsid w:val="00271435"/>
    <w:rsid w:val="00271D45"/>
    <w:rsid w:val="00276197"/>
    <w:rsid w:val="00277DAF"/>
    <w:rsid w:val="00277FD6"/>
    <w:rsid w:val="00280AAC"/>
    <w:rsid w:val="00280D07"/>
    <w:rsid w:val="0028259C"/>
    <w:rsid w:val="002841B6"/>
    <w:rsid w:val="002841C4"/>
    <w:rsid w:val="00286684"/>
    <w:rsid w:val="002871D4"/>
    <w:rsid w:val="00291C84"/>
    <w:rsid w:val="00292386"/>
    <w:rsid w:val="0029242A"/>
    <w:rsid w:val="00292BA6"/>
    <w:rsid w:val="00296502"/>
    <w:rsid w:val="0029740D"/>
    <w:rsid w:val="002A01BA"/>
    <w:rsid w:val="002A1226"/>
    <w:rsid w:val="002A1AF6"/>
    <w:rsid w:val="002A1ED6"/>
    <w:rsid w:val="002A2E85"/>
    <w:rsid w:val="002A3E4C"/>
    <w:rsid w:val="002A58E5"/>
    <w:rsid w:val="002A6D03"/>
    <w:rsid w:val="002A74F0"/>
    <w:rsid w:val="002A7DB8"/>
    <w:rsid w:val="002B2D68"/>
    <w:rsid w:val="002B4FA1"/>
    <w:rsid w:val="002B5C48"/>
    <w:rsid w:val="002B67ED"/>
    <w:rsid w:val="002C03D6"/>
    <w:rsid w:val="002C2510"/>
    <w:rsid w:val="002C2A54"/>
    <w:rsid w:val="002C40D0"/>
    <w:rsid w:val="002C421B"/>
    <w:rsid w:val="002C55B1"/>
    <w:rsid w:val="002C69C8"/>
    <w:rsid w:val="002C7151"/>
    <w:rsid w:val="002C799E"/>
    <w:rsid w:val="002D4785"/>
    <w:rsid w:val="002D68C5"/>
    <w:rsid w:val="002D6C37"/>
    <w:rsid w:val="002E06CB"/>
    <w:rsid w:val="002E274D"/>
    <w:rsid w:val="002E45CD"/>
    <w:rsid w:val="002E7674"/>
    <w:rsid w:val="002F02DC"/>
    <w:rsid w:val="002F0992"/>
    <w:rsid w:val="002F0F63"/>
    <w:rsid w:val="002F25C7"/>
    <w:rsid w:val="002F45A5"/>
    <w:rsid w:val="002F5D87"/>
    <w:rsid w:val="002F6966"/>
    <w:rsid w:val="003023F6"/>
    <w:rsid w:val="0030343D"/>
    <w:rsid w:val="003039B4"/>
    <w:rsid w:val="00303CC2"/>
    <w:rsid w:val="003041CF"/>
    <w:rsid w:val="00304838"/>
    <w:rsid w:val="00310266"/>
    <w:rsid w:val="00310D70"/>
    <w:rsid w:val="00311035"/>
    <w:rsid w:val="003138E6"/>
    <w:rsid w:val="003157AD"/>
    <w:rsid w:val="00315CAD"/>
    <w:rsid w:val="0031706E"/>
    <w:rsid w:val="00321B30"/>
    <w:rsid w:val="0032486E"/>
    <w:rsid w:val="00325641"/>
    <w:rsid w:val="003263BB"/>
    <w:rsid w:val="0032782D"/>
    <w:rsid w:val="00331D3F"/>
    <w:rsid w:val="00333172"/>
    <w:rsid w:val="00333192"/>
    <w:rsid w:val="00334CC5"/>
    <w:rsid w:val="00335776"/>
    <w:rsid w:val="00336202"/>
    <w:rsid w:val="00336422"/>
    <w:rsid w:val="00352650"/>
    <w:rsid w:val="003530D7"/>
    <w:rsid w:val="00353387"/>
    <w:rsid w:val="00354C14"/>
    <w:rsid w:val="003570E2"/>
    <w:rsid w:val="00360766"/>
    <w:rsid w:val="0036204F"/>
    <w:rsid w:val="00362CFF"/>
    <w:rsid w:val="003645C0"/>
    <w:rsid w:val="00370CB4"/>
    <w:rsid w:val="00371235"/>
    <w:rsid w:val="00372E07"/>
    <w:rsid w:val="00375EC6"/>
    <w:rsid w:val="00377279"/>
    <w:rsid w:val="003813EE"/>
    <w:rsid w:val="00381451"/>
    <w:rsid w:val="00384A0B"/>
    <w:rsid w:val="00386A34"/>
    <w:rsid w:val="00386D90"/>
    <w:rsid w:val="0038700C"/>
    <w:rsid w:val="003878BD"/>
    <w:rsid w:val="0039071E"/>
    <w:rsid w:val="0039214A"/>
    <w:rsid w:val="00392180"/>
    <w:rsid w:val="00392402"/>
    <w:rsid w:val="00394DD5"/>
    <w:rsid w:val="00396308"/>
    <w:rsid w:val="0039695B"/>
    <w:rsid w:val="003970DC"/>
    <w:rsid w:val="003A00D3"/>
    <w:rsid w:val="003A37B6"/>
    <w:rsid w:val="003A4302"/>
    <w:rsid w:val="003A64B2"/>
    <w:rsid w:val="003A69AC"/>
    <w:rsid w:val="003B07A4"/>
    <w:rsid w:val="003B1786"/>
    <w:rsid w:val="003B20EF"/>
    <w:rsid w:val="003B2B63"/>
    <w:rsid w:val="003B4CDB"/>
    <w:rsid w:val="003B579D"/>
    <w:rsid w:val="003B6350"/>
    <w:rsid w:val="003B6A63"/>
    <w:rsid w:val="003B6B5C"/>
    <w:rsid w:val="003C23B6"/>
    <w:rsid w:val="003C413C"/>
    <w:rsid w:val="003C7984"/>
    <w:rsid w:val="003D0555"/>
    <w:rsid w:val="003D23AB"/>
    <w:rsid w:val="003D5454"/>
    <w:rsid w:val="003D5AC3"/>
    <w:rsid w:val="003D6B2E"/>
    <w:rsid w:val="003D78D2"/>
    <w:rsid w:val="003E0744"/>
    <w:rsid w:val="003E0F96"/>
    <w:rsid w:val="003E102F"/>
    <w:rsid w:val="003E3554"/>
    <w:rsid w:val="003E5265"/>
    <w:rsid w:val="003E64DE"/>
    <w:rsid w:val="003F1000"/>
    <w:rsid w:val="003F2C1B"/>
    <w:rsid w:val="003F3B0E"/>
    <w:rsid w:val="003F42CD"/>
    <w:rsid w:val="003F45D2"/>
    <w:rsid w:val="003F620B"/>
    <w:rsid w:val="004015F9"/>
    <w:rsid w:val="0040288E"/>
    <w:rsid w:val="004028BC"/>
    <w:rsid w:val="004032AE"/>
    <w:rsid w:val="00404770"/>
    <w:rsid w:val="004058DD"/>
    <w:rsid w:val="004073DD"/>
    <w:rsid w:val="00407E2A"/>
    <w:rsid w:val="004115FA"/>
    <w:rsid w:val="00411BC0"/>
    <w:rsid w:val="00412427"/>
    <w:rsid w:val="00412C38"/>
    <w:rsid w:val="00413490"/>
    <w:rsid w:val="00416073"/>
    <w:rsid w:val="0041651C"/>
    <w:rsid w:val="00420FAE"/>
    <w:rsid w:val="004223FA"/>
    <w:rsid w:val="00423D49"/>
    <w:rsid w:val="00430627"/>
    <w:rsid w:val="004364A0"/>
    <w:rsid w:val="0043688F"/>
    <w:rsid w:val="00440F7F"/>
    <w:rsid w:val="004415C8"/>
    <w:rsid w:val="004452E9"/>
    <w:rsid w:val="0045019A"/>
    <w:rsid w:val="004506D5"/>
    <w:rsid w:val="00457609"/>
    <w:rsid w:val="0046018C"/>
    <w:rsid w:val="0046072F"/>
    <w:rsid w:val="00460BBA"/>
    <w:rsid w:val="004617AF"/>
    <w:rsid w:val="00463F3F"/>
    <w:rsid w:val="00464CD6"/>
    <w:rsid w:val="004676E7"/>
    <w:rsid w:val="004704B5"/>
    <w:rsid w:val="0047139E"/>
    <w:rsid w:val="004717A0"/>
    <w:rsid w:val="004717DD"/>
    <w:rsid w:val="00471E12"/>
    <w:rsid w:val="0047200C"/>
    <w:rsid w:val="00474972"/>
    <w:rsid w:val="00476AB4"/>
    <w:rsid w:val="00480860"/>
    <w:rsid w:val="004811E3"/>
    <w:rsid w:val="004819E0"/>
    <w:rsid w:val="004822AA"/>
    <w:rsid w:val="00482B93"/>
    <w:rsid w:val="0048311E"/>
    <w:rsid w:val="00483A56"/>
    <w:rsid w:val="004847B4"/>
    <w:rsid w:val="004853F5"/>
    <w:rsid w:val="00485B02"/>
    <w:rsid w:val="00486D67"/>
    <w:rsid w:val="00492A1A"/>
    <w:rsid w:val="00494677"/>
    <w:rsid w:val="004966BD"/>
    <w:rsid w:val="00496B8F"/>
    <w:rsid w:val="004A64B6"/>
    <w:rsid w:val="004A68F1"/>
    <w:rsid w:val="004A6DA5"/>
    <w:rsid w:val="004A7AF2"/>
    <w:rsid w:val="004B03C2"/>
    <w:rsid w:val="004B03D8"/>
    <w:rsid w:val="004B2355"/>
    <w:rsid w:val="004B2C72"/>
    <w:rsid w:val="004B360E"/>
    <w:rsid w:val="004B3932"/>
    <w:rsid w:val="004B3B8C"/>
    <w:rsid w:val="004B3C83"/>
    <w:rsid w:val="004B5B2A"/>
    <w:rsid w:val="004B6ACB"/>
    <w:rsid w:val="004B700C"/>
    <w:rsid w:val="004B7031"/>
    <w:rsid w:val="004B7C4D"/>
    <w:rsid w:val="004C28D5"/>
    <w:rsid w:val="004C498C"/>
    <w:rsid w:val="004D0D5C"/>
    <w:rsid w:val="004D3626"/>
    <w:rsid w:val="004D3E96"/>
    <w:rsid w:val="004D4EBB"/>
    <w:rsid w:val="004D515D"/>
    <w:rsid w:val="004D5B29"/>
    <w:rsid w:val="004D5C82"/>
    <w:rsid w:val="004D625F"/>
    <w:rsid w:val="004D6CED"/>
    <w:rsid w:val="004E3399"/>
    <w:rsid w:val="004E6AFC"/>
    <w:rsid w:val="004F65BC"/>
    <w:rsid w:val="004F672E"/>
    <w:rsid w:val="004F7F88"/>
    <w:rsid w:val="005003EA"/>
    <w:rsid w:val="00500613"/>
    <w:rsid w:val="00500F1C"/>
    <w:rsid w:val="0050102F"/>
    <w:rsid w:val="00502CB8"/>
    <w:rsid w:val="005050EB"/>
    <w:rsid w:val="005059F5"/>
    <w:rsid w:val="005112AE"/>
    <w:rsid w:val="00511CD2"/>
    <w:rsid w:val="00514061"/>
    <w:rsid w:val="00514A50"/>
    <w:rsid w:val="005172CB"/>
    <w:rsid w:val="00520639"/>
    <w:rsid w:val="0052187B"/>
    <w:rsid w:val="005228FF"/>
    <w:rsid w:val="00522B42"/>
    <w:rsid w:val="0053390A"/>
    <w:rsid w:val="00533E88"/>
    <w:rsid w:val="00535ACE"/>
    <w:rsid w:val="0054065F"/>
    <w:rsid w:val="005409AB"/>
    <w:rsid w:val="00541BE7"/>
    <w:rsid w:val="00541DC4"/>
    <w:rsid w:val="0054325B"/>
    <w:rsid w:val="0054358C"/>
    <w:rsid w:val="0055373F"/>
    <w:rsid w:val="005542CD"/>
    <w:rsid w:val="00557E46"/>
    <w:rsid w:val="00560DDC"/>
    <w:rsid w:val="00561555"/>
    <w:rsid w:val="0056224B"/>
    <w:rsid w:val="005623D3"/>
    <w:rsid w:val="00562A80"/>
    <w:rsid w:val="005630D6"/>
    <w:rsid w:val="00563295"/>
    <w:rsid w:val="00563523"/>
    <w:rsid w:val="0056429D"/>
    <w:rsid w:val="00564B6A"/>
    <w:rsid w:val="005738BE"/>
    <w:rsid w:val="00573CF0"/>
    <w:rsid w:val="005741A6"/>
    <w:rsid w:val="0057482A"/>
    <w:rsid w:val="005769C3"/>
    <w:rsid w:val="00582EC9"/>
    <w:rsid w:val="005835DF"/>
    <w:rsid w:val="00584F25"/>
    <w:rsid w:val="005911CB"/>
    <w:rsid w:val="0059319E"/>
    <w:rsid w:val="0059365E"/>
    <w:rsid w:val="0059621B"/>
    <w:rsid w:val="0059669F"/>
    <w:rsid w:val="00597F46"/>
    <w:rsid w:val="005A18C2"/>
    <w:rsid w:val="005A1C21"/>
    <w:rsid w:val="005A2D19"/>
    <w:rsid w:val="005A6001"/>
    <w:rsid w:val="005A725E"/>
    <w:rsid w:val="005B0F6A"/>
    <w:rsid w:val="005B175B"/>
    <w:rsid w:val="005B2777"/>
    <w:rsid w:val="005B2D2D"/>
    <w:rsid w:val="005B3933"/>
    <w:rsid w:val="005B412A"/>
    <w:rsid w:val="005B5D36"/>
    <w:rsid w:val="005B5D68"/>
    <w:rsid w:val="005B5DB8"/>
    <w:rsid w:val="005C1441"/>
    <w:rsid w:val="005C1717"/>
    <w:rsid w:val="005C2539"/>
    <w:rsid w:val="005C2AEF"/>
    <w:rsid w:val="005C67DF"/>
    <w:rsid w:val="005C77CE"/>
    <w:rsid w:val="005C77D6"/>
    <w:rsid w:val="005D055E"/>
    <w:rsid w:val="005D05B4"/>
    <w:rsid w:val="005D1154"/>
    <w:rsid w:val="005D13BD"/>
    <w:rsid w:val="005E1930"/>
    <w:rsid w:val="005E459E"/>
    <w:rsid w:val="005E5C5A"/>
    <w:rsid w:val="005F0B1B"/>
    <w:rsid w:val="005F5343"/>
    <w:rsid w:val="00603C78"/>
    <w:rsid w:val="0060434E"/>
    <w:rsid w:val="00606664"/>
    <w:rsid w:val="006067A9"/>
    <w:rsid w:val="0061014F"/>
    <w:rsid w:val="00610245"/>
    <w:rsid w:val="0061054F"/>
    <w:rsid w:val="006112F4"/>
    <w:rsid w:val="006122E5"/>
    <w:rsid w:val="006125B1"/>
    <w:rsid w:val="00612763"/>
    <w:rsid w:val="00613323"/>
    <w:rsid w:val="0061560C"/>
    <w:rsid w:val="00621240"/>
    <w:rsid w:val="00621389"/>
    <w:rsid w:val="00622E46"/>
    <w:rsid w:val="00624B7B"/>
    <w:rsid w:val="0062604F"/>
    <w:rsid w:val="00626232"/>
    <w:rsid w:val="0062624A"/>
    <w:rsid w:val="00627323"/>
    <w:rsid w:val="0062736B"/>
    <w:rsid w:val="00627DE2"/>
    <w:rsid w:val="00631FF5"/>
    <w:rsid w:val="00632F8B"/>
    <w:rsid w:val="00635442"/>
    <w:rsid w:val="00636844"/>
    <w:rsid w:val="0064017C"/>
    <w:rsid w:val="006425A7"/>
    <w:rsid w:val="00643672"/>
    <w:rsid w:val="0064404E"/>
    <w:rsid w:val="00647187"/>
    <w:rsid w:val="00647E2E"/>
    <w:rsid w:val="00650975"/>
    <w:rsid w:val="00651FD4"/>
    <w:rsid w:val="00654332"/>
    <w:rsid w:val="006543E1"/>
    <w:rsid w:val="006544BB"/>
    <w:rsid w:val="00654FEE"/>
    <w:rsid w:val="00661048"/>
    <w:rsid w:val="00665F89"/>
    <w:rsid w:val="00666CC4"/>
    <w:rsid w:val="00667297"/>
    <w:rsid w:val="006677F8"/>
    <w:rsid w:val="00667F68"/>
    <w:rsid w:val="00670352"/>
    <w:rsid w:val="006703CE"/>
    <w:rsid w:val="006713EA"/>
    <w:rsid w:val="0067382B"/>
    <w:rsid w:val="00673CD3"/>
    <w:rsid w:val="00681C5B"/>
    <w:rsid w:val="00682377"/>
    <w:rsid w:val="00683342"/>
    <w:rsid w:val="0068450C"/>
    <w:rsid w:val="00687A43"/>
    <w:rsid w:val="00687F3F"/>
    <w:rsid w:val="0069025E"/>
    <w:rsid w:val="0069036A"/>
    <w:rsid w:val="006937C2"/>
    <w:rsid w:val="00693EC3"/>
    <w:rsid w:val="006946C3"/>
    <w:rsid w:val="00696336"/>
    <w:rsid w:val="00696838"/>
    <w:rsid w:val="006968D7"/>
    <w:rsid w:val="006A1ABB"/>
    <w:rsid w:val="006A1D7F"/>
    <w:rsid w:val="006A582F"/>
    <w:rsid w:val="006A7EDA"/>
    <w:rsid w:val="006B1622"/>
    <w:rsid w:val="006B2C04"/>
    <w:rsid w:val="006B3A98"/>
    <w:rsid w:val="006B43BF"/>
    <w:rsid w:val="006B46AF"/>
    <w:rsid w:val="006B57AF"/>
    <w:rsid w:val="006B6B60"/>
    <w:rsid w:val="006B7505"/>
    <w:rsid w:val="006C140C"/>
    <w:rsid w:val="006C1846"/>
    <w:rsid w:val="006C2F64"/>
    <w:rsid w:val="006C34D6"/>
    <w:rsid w:val="006C3921"/>
    <w:rsid w:val="006C53CE"/>
    <w:rsid w:val="006C5608"/>
    <w:rsid w:val="006C5BAD"/>
    <w:rsid w:val="006D10C8"/>
    <w:rsid w:val="006D1300"/>
    <w:rsid w:val="006D28A2"/>
    <w:rsid w:val="006D2BC9"/>
    <w:rsid w:val="006D371F"/>
    <w:rsid w:val="006D3FFD"/>
    <w:rsid w:val="006D4FC6"/>
    <w:rsid w:val="006D5527"/>
    <w:rsid w:val="006E09D0"/>
    <w:rsid w:val="006E0EAE"/>
    <w:rsid w:val="006E1EE0"/>
    <w:rsid w:val="006E2147"/>
    <w:rsid w:val="006E26FC"/>
    <w:rsid w:val="006E590F"/>
    <w:rsid w:val="006E7933"/>
    <w:rsid w:val="006F162A"/>
    <w:rsid w:val="006F17CD"/>
    <w:rsid w:val="006F249D"/>
    <w:rsid w:val="006F2C47"/>
    <w:rsid w:val="006F3717"/>
    <w:rsid w:val="006F4923"/>
    <w:rsid w:val="006F6599"/>
    <w:rsid w:val="006F6631"/>
    <w:rsid w:val="006F6E28"/>
    <w:rsid w:val="006F7E07"/>
    <w:rsid w:val="00700E77"/>
    <w:rsid w:val="00701462"/>
    <w:rsid w:val="00702641"/>
    <w:rsid w:val="00703565"/>
    <w:rsid w:val="00705F58"/>
    <w:rsid w:val="00706103"/>
    <w:rsid w:val="00706A5F"/>
    <w:rsid w:val="00713DA9"/>
    <w:rsid w:val="00713E81"/>
    <w:rsid w:val="0071455E"/>
    <w:rsid w:val="00716036"/>
    <w:rsid w:val="00721803"/>
    <w:rsid w:val="00726287"/>
    <w:rsid w:val="00731300"/>
    <w:rsid w:val="00731755"/>
    <w:rsid w:val="00731800"/>
    <w:rsid w:val="0073500C"/>
    <w:rsid w:val="00736A3F"/>
    <w:rsid w:val="007411A9"/>
    <w:rsid w:val="00742218"/>
    <w:rsid w:val="00744B11"/>
    <w:rsid w:val="00755386"/>
    <w:rsid w:val="00755740"/>
    <w:rsid w:val="00755B27"/>
    <w:rsid w:val="007568A8"/>
    <w:rsid w:val="007574AC"/>
    <w:rsid w:val="00760D54"/>
    <w:rsid w:val="007618BE"/>
    <w:rsid w:val="00763322"/>
    <w:rsid w:val="0076537A"/>
    <w:rsid w:val="00767530"/>
    <w:rsid w:val="00771515"/>
    <w:rsid w:val="0077265D"/>
    <w:rsid w:val="007752DD"/>
    <w:rsid w:val="007756F1"/>
    <w:rsid w:val="00776412"/>
    <w:rsid w:val="00777629"/>
    <w:rsid w:val="00777DA7"/>
    <w:rsid w:val="00783022"/>
    <w:rsid w:val="007830CF"/>
    <w:rsid w:val="007835E5"/>
    <w:rsid w:val="007857DA"/>
    <w:rsid w:val="00787DFE"/>
    <w:rsid w:val="00790B5D"/>
    <w:rsid w:val="00794665"/>
    <w:rsid w:val="0079545E"/>
    <w:rsid w:val="0079609F"/>
    <w:rsid w:val="00796A17"/>
    <w:rsid w:val="007975FF"/>
    <w:rsid w:val="00797C12"/>
    <w:rsid w:val="007A264F"/>
    <w:rsid w:val="007A35DA"/>
    <w:rsid w:val="007A6439"/>
    <w:rsid w:val="007B1980"/>
    <w:rsid w:val="007B2AB6"/>
    <w:rsid w:val="007B54E1"/>
    <w:rsid w:val="007B5C77"/>
    <w:rsid w:val="007C0DC6"/>
    <w:rsid w:val="007C3CD1"/>
    <w:rsid w:val="007C79A8"/>
    <w:rsid w:val="007D08D7"/>
    <w:rsid w:val="007D316C"/>
    <w:rsid w:val="007D7A7F"/>
    <w:rsid w:val="007D7BCB"/>
    <w:rsid w:val="007E0131"/>
    <w:rsid w:val="007E14A4"/>
    <w:rsid w:val="007E396C"/>
    <w:rsid w:val="007E3CE6"/>
    <w:rsid w:val="007E57FE"/>
    <w:rsid w:val="007E648F"/>
    <w:rsid w:val="007E6BFA"/>
    <w:rsid w:val="007F2846"/>
    <w:rsid w:val="007F46B6"/>
    <w:rsid w:val="007F716B"/>
    <w:rsid w:val="0080198C"/>
    <w:rsid w:val="00804081"/>
    <w:rsid w:val="00805C9E"/>
    <w:rsid w:val="00806E57"/>
    <w:rsid w:val="00810778"/>
    <w:rsid w:val="0081135E"/>
    <w:rsid w:val="00814A1A"/>
    <w:rsid w:val="00815369"/>
    <w:rsid w:val="00815A48"/>
    <w:rsid w:val="0082118A"/>
    <w:rsid w:val="00821334"/>
    <w:rsid w:val="00821A38"/>
    <w:rsid w:val="00821C1A"/>
    <w:rsid w:val="00822213"/>
    <w:rsid w:val="008231A9"/>
    <w:rsid w:val="00823497"/>
    <w:rsid w:val="008239B6"/>
    <w:rsid w:val="0082422D"/>
    <w:rsid w:val="0082457B"/>
    <w:rsid w:val="00824C9B"/>
    <w:rsid w:val="00831514"/>
    <w:rsid w:val="00832348"/>
    <w:rsid w:val="00832CD2"/>
    <w:rsid w:val="00832FC5"/>
    <w:rsid w:val="008330DE"/>
    <w:rsid w:val="008333AB"/>
    <w:rsid w:val="008338B8"/>
    <w:rsid w:val="00834275"/>
    <w:rsid w:val="00835D64"/>
    <w:rsid w:val="00836AAE"/>
    <w:rsid w:val="00836AD3"/>
    <w:rsid w:val="00840B37"/>
    <w:rsid w:val="00840E39"/>
    <w:rsid w:val="008413FC"/>
    <w:rsid w:val="00842989"/>
    <w:rsid w:val="008431D8"/>
    <w:rsid w:val="008471D3"/>
    <w:rsid w:val="00847A51"/>
    <w:rsid w:val="0085048F"/>
    <w:rsid w:val="0085186A"/>
    <w:rsid w:val="008529D6"/>
    <w:rsid w:val="00855C98"/>
    <w:rsid w:val="008560E9"/>
    <w:rsid w:val="0085765D"/>
    <w:rsid w:val="0085789A"/>
    <w:rsid w:val="0086104B"/>
    <w:rsid w:val="00863700"/>
    <w:rsid w:val="008648C2"/>
    <w:rsid w:val="00867E13"/>
    <w:rsid w:val="00871403"/>
    <w:rsid w:val="00872D63"/>
    <w:rsid w:val="00873495"/>
    <w:rsid w:val="00874418"/>
    <w:rsid w:val="008770BB"/>
    <w:rsid w:val="00882637"/>
    <w:rsid w:val="0088263B"/>
    <w:rsid w:val="00890CF4"/>
    <w:rsid w:val="008914BE"/>
    <w:rsid w:val="00892A3F"/>
    <w:rsid w:val="008930A2"/>
    <w:rsid w:val="0089422F"/>
    <w:rsid w:val="008965B8"/>
    <w:rsid w:val="00896F3C"/>
    <w:rsid w:val="008A17A7"/>
    <w:rsid w:val="008A2129"/>
    <w:rsid w:val="008A2E2F"/>
    <w:rsid w:val="008A3040"/>
    <w:rsid w:val="008A3280"/>
    <w:rsid w:val="008A5921"/>
    <w:rsid w:val="008A5C74"/>
    <w:rsid w:val="008A62C1"/>
    <w:rsid w:val="008A6A9D"/>
    <w:rsid w:val="008B045C"/>
    <w:rsid w:val="008B0CA9"/>
    <w:rsid w:val="008B256D"/>
    <w:rsid w:val="008B5ACA"/>
    <w:rsid w:val="008B642C"/>
    <w:rsid w:val="008B7255"/>
    <w:rsid w:val="008C271C"/>
    <w:rsid w:val="008C4CBB"/>
    <w:rsid w:val="008D3091"/>
    <w:rsid w:val="008D4FEB"/>
    <w:rsid w:val="008D5E7E"/>
    <w:rsid w:val="008D5FD5"/>
    <w:rsid w:val="008D6BF5"/>
    <w:rsid w:val="008D6E8C"/>
    <w:rsid w:val="008E25D0"/>
    <w:rsid w:val="008E3771"/>
    <w:rsid w:val="008E3E63"/>
    <w:rsid w:val="008E4793"/>
    <w:rsid w:val="008E5CC2"/>
    <w:rsid w:val="008E6768"/>
    <w:rsid w:val="008E73E9"/>
    <w:rsid w:val="008E7CB9"/>
    <w:rsid w:val="008F044F"/>
    <w:rsid w:val="008F07E4"/>
    <w:rsid w:val="008F149A"/>
    <w:rsid w:val="008F19CB"/>
    <w:rsid w:val="008F2151"/>
    <w:rsid w:val="008F2CEF"/>
    <w:rsid w:val="008F3206"/>
    <w:rsid w:val="008F322F"/>
    <w:rsid w:val="008F3B31"/>
    <w:rsid w:val="008F72D1"/>
    <w:rsid w:val="00900A01"/>
    <w:rsid w:val="00901915"/>
    <w:rsid w:val="009023FE"/>
    <w:rsid w:val="009024A8"/>
    <w:rsid w:val="00904364"/>
    <w:rsid w:val="00904FC0"/>
    <w:rsid w:val="00905725"/>
    <w:rsid w:val="00905B31"/>
    <w:rsid w:val="00905E47"/>
    <w:rsid w:val="0090651D"/>
    <w:rsid w:val="009068A1"/>
    <w:rsid w:val="00907600"/>
    <w:rsid w:val="009101B2"/>
    <w:rsid w:val="00912649"/>
    <w:rsid w:val="00914906"/>
    <w:rsid w:val="00914B70"/>
    <w:rsid w:val="0091559C"/>
    <w:rsid w:val="00916658"/>
    <w:rsid w:val="00916BA7"/>
    <w:rsid w:val="00916D2A"/>
    <w:rsid w:val="0091781D"/>
    <w:rsid w:val="0092029A"/>
    <w:rsid w:val="0092071F"/>
    <w:rsid w:val="00920D34"/>
    <w:rsid w:val="0092176A"/>
    <w:rsid w:val="00922CA0"/>
    <w:rsid w:val="009243E1"/>
    <w:rsid w:val="00926302"/>
    <w:rsid w:val="0092637D"/>
    <w:rsid w:val="009278F6"/>
    <w:rsid w:val="00927DB0"/>
    <w:rsid w:val="009324C0"/>
    <w:rsid w:val="00933E21"/>
    <w:rsid w:val="00936212"/>
    <w:rsid w:val="00936846"/>
    <w:rsid w:val="009404BC"/>
    <w:rsid w:val="00940C00"/>
    <w:rsid w:val="0094368B"/>
    <w:rsid w:val="009439C1"/>
    <w:rsid w:val="00943CD9"/>
    <w:rsid w:val="009453F2"/>
    <w:rsid w:val="00945D6D"/>
    <w:rsid w:val="009471C3"/>
    <w:rsid w:val="009537A3"/>
    <w:rsid w:val="00953CEC"/>
    <w:rsid w:val="00956447"/>
    <w:rsid w:val="00957583"/>
    <w:rsid w:val="009578A2"/>
    <w:rsid w:val="009601A5"/>
    <w:rsid w:val="00963BED"/>
    <w:rsid w:val="009660B7"/>
    <w:rsid w:val="0096642F"/>
    <w:rsid w:val="00966483"/>
    <w:rsid w:val="009667C8"/>
    <w:rsid w:val="00967514"/>
    <w:rsid w:val="00971A31"/>
    <w:rsid w:val="00974B57"/>
    <w:rsid w:val="009803CB"/>
    <w:rsid w:val="009810E1"/>
    <w:rsid w:val="00981202"/>
    <w:rsid w:val="00981DEE"/>
    <w:rsid w:val="0098211F"/>
    <w:rsid w:val="0098277F"/>
    <w:rsid w:val="00982853"/>
    <w:rsid w:val="00982B31"/>
    <w:rsid w:val="00982BA5"/>
    <w:rsid w:val="00983A41"/>
    <w:rsid w:val="00983F6B"/>
    <w:rsid w:val="009845F1"/>
    <w:rsid w:val="0098519E"/>
    <w:rsid w:val="00986290"/>
    <w:rsid w:val="009865F6"/>
    <w:rsid w:val="009907E3"/>
    <w:rsid w:val="00994D51"/>
    <w:rsid w:val="009973C0"/>
    <w:rsid w:val="00997AEC"/>
    <w:rsid w:val="009A02CB"/>
    <w:rsid w:val="009A08CF"/>
    <w:rsid w:val="009A1A9F"/>
    <w:rsid w:val="009A1C9C"/>
    <w:rsid w:val="009A4936"/>
    <w:rsid w:val="009A55E5"/>
    <w:rsid w:val="009A5839"/>
    <w:rsid w:val="009A59F8"/>
    <w:rsid w:val="009A7558"/>
    <w:rsid w:val="009B0079"/>
    <w:rsid w:val="009B1D19"/>
    <w:rsid w:val="009B22DE"/>
    <w:rsid w:val="009B2689"/>
    <w:rsid w:val="009B4560"/>
    <w:rsid w:val="009B5CA3"/>
    <w:rsid w:val="009B6470"/>
    <w:rsid w:val="009B7F26"/>
    <w:rsid w:val="009C3E63"/>
    <w:rsid w:val="009C5BDA"/>
    <w:rsid w:val="009C7DC0"/>
    <w:rsid w:val="009D0E22"/>
    <w:rsid w:val="009D1503"/>
    <w:rsid w:val="009D39E0"/>
    <w:rsid w:val="009D4D95"/>
    <w:rsid w:val="009D550E"/>
    <w:rsid w:val="009D77D9"/>
    <w:rsid w:val="009E0299"/>
    <w:rsid w:val="009E1B91"/>
    <w:rsid w:val="009E2A5E"/>
    <w:rsid w:val="009E54D9"/>
    <w:rsid w:val="009E7F71"/>
    <w:rsid w:val="009F0C32"/>
    <w:rsid w:val="009F1FE8"/>
    <w:rsid w:val="009F33B9"/>
    <w:rsid w:val="009F6685"/>
    <w:rsid w:val="00A01ED4"/>
    <w:rsid w:val="00A02669"/>
    <w:rsid w:val="00A0277F"/>
    <w:rsid w:val="00A05F70"/>
    <w:rsid w:val="00A076FE"/>
    <w:rsid w:val="00A07E6A"/>
    <w:rsid w:val="00A10817"/>
    <w:rsid w:val="00A1370D"/>
    <w:rsid w:val="00A166CE"/>
    <w:rsid w:val="00A20290"/>
    <w:rsid w:val="00A20347"/>
    <w:rsid w:val="00A20468"/>
    <w:rsid w:val="00A247A1"/>
    <w:rsid w:val="00A247A7"/>
    <w:rsid w:val="00A24F34"/>
    <w:rsid w:val="00A2654A"/>
    <w:rsid w:val="00A27BFC"/>
    <w:rsid w:val="00A30EB6"/>
    <w:rsid w:val="00A312FA"/>
    <w:rsid w:val="00A31A9A"/>
    <w:rsid w:val="00A33689"/>
    <w:rsid w:val="00A35A72"/>
    <w:rsid w:val="00A36EEE"/>
    <w:rsid w:val="00A41D43"/>
    <w:rsid w:val="00A4244D"/>
    <w:rsid w:val="00A42A56"/>
    <w:rsid w:val="00A42C06"/>
    <w:rsid w:val="00A4528C"/>
    <w:rsid w:val="00A45956"/>
    <w:rsid w:val="00A50752"/>
    <w:rsid w:val="00A519FE"/>
    <w:rsid w:val="00A55A2D"/>
    <w:rsid w:val="00A55B86"/>
    <w:rsid w:val="00A564EE"/>
    <w:rsid w:val="00A56EE6"/>
    <w:rsid w:val="00A57666"/>
    <w:rsid w:val="00A57EE2"/>
    <w:rsid w:val="00A61C6F"/>
    <w:rsid w:val="00A6244B"/>
    <w:rsid w:val="00A642F6"/>
    <w:rsid w:val="00A66FF5"/>
    <w:rsid w:val="00A67E62"/>
    <w:rsid w:val="00A71CBE"/>
    <w:rsid w:val="00A72467"/>
    <w:rsid w:val="00A72519"/>
    <w:rsid w:val="00A734E6"/>
    <w:rsid w:val="00A74FEC"/>
    <w:rsid w:val="00A81E01"/>
    <w:rsid w:val="00A8303A"/>
    <w:rsid w:val="00A86EE0"/>
    <w:rsid w:val="00A8730E"/>
    <w:rsid w:val="00A90AD1"/>
    <w:rsid w:val="00A9145A"/>
    <w:rsid w:val="00A9185D"/>
    <w:rsid w:val="00A91FFE"/>
    <w:rsid w:val="00A97B38"/>
    <w:rsid w:val="00A97E17"/>
    <w:rsid w:val="00AA0ABC"/>
    <w:rsid w:val="00AA2FD1"/>
    <w:rsid w:val="00AA35B8"/>
    <w:rsid w:val="00AB30B0"/>
    <w:rsid w:val="00AB3742"/>
    <w:rsid w:val="00AB3BB7"/>
    <w:rsid w:val="00AB6660"/>
    <w:rsid w:val="00AB73F9"/>
    <w:rsid w:val="00AC2B61"/>
    <w:rsid w:val="00AC2D34"/>
    <w:rsid w:val="00AC7475"/>
    <w:rsid w:val="00AC7850"/>
    <w:rsid w:val="00AD22CB"/>
    <w:rsid w:val="00AD474D"/>
    <w:rsid w:val="00AD483B"/>
    <w:rsid w:val="00AD564C"/>
    <w:rsid w:val="00AD73ED"/>
    <w:rsid w:val="00AD75F9"/>
    <w:rsid w:val="00AD79B1"/>
    <w:rsid w:val="00AE1148"/>
    <w:rsid w:val="00AE17F8"/>
    <w:rsid w:val="00AE4D5F"/>
    <w:rsid w:val="00AE4DC1"/>
    <w:rsid w:val="00AE6176"/>
    <w:rsid w:val="00AE6469"/>
    <w:rsid w:val="00AE6577"/>
    <w:rsid w:val="00AF2F06"/>
    <w:rsid w:val="00AF4397"/>
    <w:rsid w:val="00AF4D0B"/>
    <w:rsid w:val="00AF55D7"/>
    <w:rsid w:val="00AF659B"/>
    <w:rsid w:val="00AF7A38"/>
    <w:rsid w:val="00B01581"/>
    <w:rsid w:val="00B032C5"/>
    <w:rsid w:val="00B03E7A"/>
    <w:rsid w:val="00B05B9C"/>
    <w:rsid w:val="00B05ED2"/>
    <w:rsid w:val="00B12E22"/>
    <w:rsid w:val="00B158DA"/>
    <w:rsid w:val="00B15D5E"/>
    <w:rsid w:val="00B16559"/>
    <w:rsid w:val="00B16627"/>
    <w:rsid w:val="00B16A6D"/>
    <w:rsid w:val="00B16C70"/>
    <w:rsid w:val="00B17A8F"/>
    <w:rsid w:val="00B20357"/>
    <w:rsid w:val="00B2088C"/>
    <w:rsid w:val="00B20DA7"/>
    <w:rsid w:val="00B21C47"/>
    <w:rsid w:val="00B2363E"/>
    <w:rsid w:val="00B24896"/>
    <w:rsid w:val="00B25C4E"/>
    <w:rsid w:val="00B26BE3"/>
    <w:rsid w:val="00B279E1"/>
    <w:rsid w:val="00B30AC8"/>
    <w:rsid w:val="00B3123B"/>
    <w:rsid w:val="00B31567"/>
    <w:rsid w:val="00B31AD7"/>
    <w:rsid w:val="00B31ED0"/>
    <w:rsid w:val="00B3343C"/>
    <w:rsid w:val="00B33B09"/>
    <w:rsid w:val="00B34C73"/>
    <w:rsid w:val="00B37785"/>
    <w:rsid w:val="00B410CF"/>
    <w:rsid w:val="00B42952"/>
    <w:rsid w:val="00B45221"/>
    <w:rsid w:val="00B45AD9"/>
    <w:rsid w:val="00B477D5"/>
    <w:rsid w:val="00B504CB"/>
    <w:rsid w:val="00B50BF2"/>
    <w:rsid w:val="00B555AF"/>
    <w:rsid w:val="00B60653"/>
    <w:rsid w:val="00B60AF6"/>
    <w:rsid w:val="00B60EAB"/>
    <w:rsid w:val="00B61940"/>
    <w:rsid w:val="00B645CA"/>
    <w:rsid w:val="00B64EE1"/>
    <w:rsid w:val="00B65E7B"/>
    <w:rsid w:val="00B67645"/>
    <w:rsid w:val="00B7095C"/>
    <w:rsid w:val="00B70C84"/>
    <w:rsid w:val="00B71153"/>
    <w:rsid w:val="00B715D4"/>
    <w:rsid w:val="00B71B9F"/>
    <w:rsid w:val="00B73688"/>
    <w:rsid w:val="00B7399B"/>
    <w:rsid w:val="00B74BCB"/>
    <w:rsid w:val="00B76D6C"/>
    <w:rsid w:val="00B779F0"/>
    <w:rsid w:val="00B77C96"/>
    <w:rsid w:val="00B80652"/>
    <w:rsid w:val="00B83405"/>
    <w:rsid w:val="00B835F4"/>
    <w:rsid w:val="00B86629"/>
    <w:rsid w:val="00B90B9A"/>
    <w:rsid w:val="00B9200C"/>
    <w:rsid w:val="00B92969"/>
    <w:rsid w:val="00B939DA"/>
    <w:rsid w:val="00B9528C"/>
    <w:rsid w:val="00B971A5"/>
    <w:rsid w:val="00BA036C"/>
    <w:rsid w:val="00BA0903"/>
    <w:rsid w:val="00BA0EB1"/>
    <w:rsid w:val="00BA1611"/>
    <w:rsid w:val="00BA21D0"/>
    <w:rsid w:val="00BA3B06"/>
    <w:rsid w:val="00BA561A"/>
    <w:rsid w:val="00BA650D"/>
    <w:rsid w:val="00BA654C"/>
    <w:rsid w:val="00BA6CD0"/>
    <w:rsid w:val="00BA7D49"/>
    <w:rsid w:val="00BB10DE"/>
    <w:rsid w:val="00BB1142"/>
    <w:rsid w:val="00BB2CC7"/>
    <w:rsid w:val="00BB37DB"/>
    <w:rsid w:val="00BB4744"/>
    <w:rsid w:val="00BB574C"/>
    <w:rsid w:val="00BB58ED"/>
    <w:rsid w:val="00BB6E68"/>
    <w:rsid w:val="00BC0192"/>
    <w:rsid w:val="00BC0A63"/>
    <w:rsid w:val="00BC1CE5"/>
    <w:rsid w:val="00BC32C6"/>
    <w:rsid w:val="00BC32EE"/>
    <w:rsid w:val="00BC3BC7"/>
    <w:rsid w:val="00BC5A48"/>
    <w:rsid w:val="00BC7CCB"/>
    <w:rsid w:val="00BD0D4B"/>
    <w:rsid w:val="00BD3AFC"/>
    <w:rsid w:val="00BD3E9F"/>
    <w:rsid w:val="00BD5337"/>
    <w:rsid w:val="00BD732B"/>
    <w:rsid w:val="00BD7500"/>
    <w:rsid w:val="00BE0534"/>
    <w:rsid w:val="00BE1478"/>
    <w:rsid w:val="00BE1699"/>
    <w:rsid w:val="00BE448B"/>
    <w:rsid w:val="00BE7210"/>
    <w:rsid w:val="00BE728F"/>
    <w:rsid w:val="00BF0101"/>
    <w:rsid w:val="00BF119E"/>
    <w:rsid w:val="00BF1364"/>
    <w:rsid w:val="00BF2447"/>
    <w:rsid w:val="00BF2EB6"/>
    <w:rsid w:val="00BF58DF"/>
    <w:rsid w:val="00BF5F90"/>
    <w:rsid w:val="00C043F3"/>
    <w:rsid w:val="00C113BE"/>
    <w:rsid w:val="00C12068"/>
    <w:rsid w:val="00C135A8"/>
    <w:rsid w:val="00C16852"/>
    <w:rsid w:val="00C16EE8"/>
    <w:rsid w:val="00C1759B"/>
    <w:rsid w:val="00C20A6B"/>
    <w:rsid w:val="00C219C9"/>
    <w:rsid w:val="00C21A8C"/>
    <w:rsid w:val="00C21B59"/>
    <w:rsid w:val="00C21CA6"/>
    <w:rsid w:val="00C23809"/>
    <w:rsid w:val="00C24E14"/>
    <w:rsid w:val="00C25CB5"/>
    <w:rsid w:val="00C272CD"/>
    <w:rsid w:val="00C309F0"/>
    <w:rsid w:val="00C30BA1"/>
    <w:rsid w:val="00C311E1"/>
    <w:rsid w:val="00C31E0B"/>
    <w:rsid w:val="00C3247C"/>
    <w:rsid w:val="00C32909"/>
    <w:rsid w:val="00C34F50"/>
    <w:rsid w:val="00C3619F"/>
    <w:rsid w:val="00C41229"/>
    <w:rsid w:val="00C42BE4"/>
    <w:rsid w:val="00C42D88"/>
    <w:rsid w:val="00C43906"/>
    <w:rsid w:val="00C4473E"/>
    <w:rsid w:val="00C44DE8"/>
    <w:rsid w:val="00C452B4"/>
    <w:rsid w:val="00C46C9E"/>
    <w:rsid w:val="00C47A15"/>
    <w:rsid w:val="00C5089D"/>
    <w:rsid w:val="00C560AF"/>
    <w:rsid w:val="00C569F3"/>
    <w:rsid w:val="00C577A4"/>
    <w:rsid w:val="00C57A56"/>
    <w:rsid w:val="00C612B5"/>
    <w:rsid w:val="00C61CB3"/>
    <w:rsid w:val="00C62886"/>
    <w:rsid w:val="00C62B1D"/>
    <w:rsid w:val="00C63477"/>
    <w:rsid w:val="00C645AC"/>
    <w:rsid w:val="00C663BB"/>
    <w:rsid w:val="00C677E0"/>
    <w:rsid w:val="00C67F0D"/>
    <w:rsid w:val="00C7032E"/>
    <w:rsid w:val="00C70F9B"/>
    <w:rsid w:val="00C71635"/>
    <w:rsid w:val="00C72D9F"/>
    <w:rsid w:val="00C77225"/>
    <w:rsid w:val="00C80948"/>
    <w:rsid w:val="00C813A3"/>
    <w:rsid w:val="00C848D9"/>
    <w:rsid w:val="00C865B8"/>
    <w:rsid w:val="00C87033"/>
    <w:rsid w:val="00C87A63"/>
    <w:rsid w:val="00C87FEB"/>
    <w:rsid w:val="00C92994"/>
    <w:rsid w:val="00C94352"/>
    <w:rsid w:val="00C95553"/>
    <w:rsid w:val="00C975E6"/>
    <w:rsid w:val="00CA0FBA"/>
    <w:rsid w:val="00CA34AD"/>
    <w:rsid w:val="00CA3599"/>
    <w:rsid w:val="00CA389C"/>
    <w:rsid w:val="00CA3A54"/>
    <w:rsid w:val="00CA6F1D"/>
    <w:rsid w:val="00CA71B4"/>
    <w:rsid w:val="00CB0BA1"/>
    <w:rsid w:val="00CB4266"/>
    <w:rsid w:val="00CC059E"/>
    <w:rsid w:val="00CC15F7"/>
    <w:rsid w:val="00CC3E4D"/>
    <w:rsid w:val="00CC45F7"/>
    <w:rsid w:val="00CC4837"/>
    <w:rsid w:val="00CC498E"/>
    <w:rsid w:val="00CC6199"/>
    <w:rsid w:val="00CC6582"/>
    <w:rsid w:val="00CC7F5C"/>
    <w:rsid w:val="00CD096C"/>
    <w:rsid w:val="00CD12C1"/>
    <w:rsid w:val="00CD2EF7"/>
    <w:rsid w:val="00CD37E1"/>
    <w:rsid w:val="00CD392E"/>
    <w:rsid w:val="00CD5CCA"/>
    <w:rsid w:val="00CD5FBF"/>
    <w:rsid w:val="00CD601D"/>
    <w:rsid w:val="00CE0279"/>
    <w:rsid w:val="00CE4130"/>
    <w:rsid w:val="00CE71A2"/>
    <w:rsid w:val="00CE759C"/>
    <w:rsid w:val="00CE75CF"/>
    <w:rsid w:val="00CF00E2"/>
    <w:rsid w:val="00CF28DB"/>
    <w:rsid w:val="00CF3A9F"/>
    <w:rsid w:val="00CF4CF9"/>
    <w:rsid w:val="00CF71C8"/>
    <w:rsid w:val="00CF7DCB"/>
    <w:rsid w:val="00D00DB2"/>
    <w:rsid w:val="00D01E34"/>
    <w:rsid w:val="00D02955"/>
    <w:rsid w:val="00D0314E"/>
    <w:rsid w:val="00D04DA7"/>
    <w:rsid w:val="00D11799"/>
    <w:rsid w:val="00D12EC6"/>
    <w:rsid w:val="00D135BA"/>
    <w:rsid w:val="00D13A5A"/>
    <w:rsid w:val="00D1528B"/>
    <w:rsid w:val="00D178A6"/>
    <w:rsid w:val="00D21FB4"/>
    <w:rsid w:val="00D24009"/>
    <w:rsid w:val="00D2420D"/>
    <w:rsid w:val="00D27F5B"/>
    <w:rsid w:val="00D36FA7"/>
    <w:rsid w:val="00D3733E"/>
    <w:rsid w:val="00D406B2"/>
    <w:rsid w:val="00D42FE5"/>
    <w:rsid w:val="00D471C7"/>
    <w:rsid w:val="00D472B2"/>
    <w:rsid w:val="00D474A4"/>
    <w:rsid w:val="00D47522"/>
    <w:rsid w:val="00D5072B"/>
    <w:rsid w:val="00D51414"/>
    <w:rsid w:val="00D52F77"/>
    <w:rsid w:val="00D5356A"/>
    <w:rsid w:val="00D53D1A"/>
    <w:rsid w:val="00D55DA0"/>
    <w:rsid w:val="00D56D7F"/>
    <w:rsid w:val="00D60F0D"/>
    <w:rsid w:val="00D60F84"/>
    <w:rsid w:val="00D61EDC"/>
    <w:rsid w:val="00D6427C"/>
    <w:rsid w:val="00D661DF"/>
    <w:rsid w:val="00D7053E"/>
    <w:rsid w:val="00D72B5B"/>
    <w:rsid w:val="00D72F7E"/>
    <w:rsid w:val="00D769D7"/>
    <w:rsid w:val="00D77F1D"/>
    <w:rsid w:val="00D824A7"/>
    <w:rsid w:val="00D83624"/>
    <w:rsid w:val="00D83DF9"/>
    <w:rsid w:val="00D844A3"/>
    <w:rsid w:val="00D847FF"/>
    <w:rsid w:val="00D85FF1"/>
    <w:rsid w:val="00D86A43"/>
    <w:rsid w:val="00D91D50"/>
    <w:rsid w:val="00D93FA5"/>
    <w:rsid w:val="00D94263"/>
    <w:rsid w:val="00D94797"/>
    <w:rsid w:val="00D947C9"/>
    <w:rsid w:val="00D9620E"/>
    <w:rsid w:val="00D9784D"/>
    <w:rsid w:val="00DA3203"/>
    <w:rsid w:val="00DA5B67"/>
    <w:rsid w:val="00DB16B9"/>
    <w:rsid w:val="00DB21D4"/>
    <w:rsid w:val="00DB2858"/>
    <w:rsid w:val="00DB2F5C"/>
    <w:rsid w:val="00DB37A9"/>
    <w:rsid w:val="00DC148B"/>
    <w:rsid w:val="00DC1E3C"/>
    <w:rsid w:val="00DC1FB6"/>
    <w:rsid w:val="00DC2F86"/>
    <w:rsid w:val="00DC6827"/>
    <w:rsid w:val="00DD0162"/>
    <w:rsid w:val="00DD16AC"/>
    <w:rsid w:val="00DD33FA"/>
    <w:rsid w:val="00DD3F75"/>
    <w:rsid w:val="00DD494A"/>
    <w:rsid w:val="00DD6DC6"/>
    <w:rsid w:val="00DD71AD"/>
    <w:rsid w:val="00DD7D90"/>
    <w:rsid w:val="00DE082F"/>
    <w:rsid w:val="00DE2C17"/>
    <w:rsid w:val="00DE551A"/>
    <w:rsid w:val="00DE5B70"/>
    <w:rsid w:val="00DE6130"/>
    <w:rsid w:val="00DE65BF"/>
    <w:rsid w:val="00DE6ACB"/>
    <w:rsid w:val="00DE72C8"/>
    <w:rsid w:val="00DF06E8"/>
    <w:rsid w:val="00DF2D9A"/>
    <w:rsid w:val="00DF33D5"/>
    <w:rsid w:val="00DF3833"/>
    <w:rsid w:val="00DF49D6"/>
    <w:rsid w:val="00DF4DC2"/>
    <w:rsid w:val="00DF5CBD"/>
    <w:rsid w:val="00DF62A8"/>
    <w:rsid w:val="00DF7DB5"/>
    <w:rsid w:val="00E0205E"/>
    <w:rsid w:val="00E0306B"/>
    <w:rsid w:val="00E031C7"/>
    <w:rsid w:val="00E03475"/>
    <w:rsid w:val="00E0542E"/>
    <w:rsid w:val="00E054DB"/>
    <w:rsid w:val="00E10796"/>
    <w:rsid w:val="00E12647"/>
    <w:rsid w:val="00E1417E"/>
    <w:rsid w:val="00E1527F"/>
    <w:rsid w:val="00E1616C"/>
    <w:rsid w:val="00E17A95"/>
    <w:rsid w:val="00E22A62"/>
    <w:rsid w:val="00E22D9A"/>
    <w:rsid w:val="00E23092"/>
    <w:rsid w:val="00E24BE1"/>
    <w:rsid w:val="00E30088"/>
    <w:rsid w:val="00E32C72"/>
    <w:rsid w:val="00E337CE"/>
    <w:rsid w:val="00E36233"/>
    <w:rsid w:val="00E3709A"/>
    <w:rsid w:val="00E417DB"/>
    <w:rsid w:val="00E42EA4"/>
    <w:rsid w:val="00E50C77"/>
    <w:rsid w:val="00E521CE"/>
    <w:rsid w:val="00E54397"/>
    <w:rsid w:val="00E54EB4"/>
    <w:rsid w:val="00E55E90"/>
    <w:rsid w:val="00E56277"/>
    <w:rsid w:val="00E5747F"/>
    <w:rsid w:val="00E610C6"/>
    <w:rsid w:val="00E624B8"/>
    <w:rsid w:val="00E652DE"/>
    <w:rsid w:val="00E6535F"/>
    <w:rsid w:val="00E705FE"/>
    <w:rsid w:val="00E72CB8"/>
    <w:rsid w:val="00E7423A"/>
    <w:rsid w:val="00E744C5"/>
    <w:rsid w:val="00E75AB4"/>
    <w:rsid w:val="00E777AE"/>
    <w:rsid w:val="00E77C8C"/>
    <w:rsid w:val="00E815A4"/>
    <w:rsid w:val="00E84AEC"/>
    <w:rsid w:val="00E86DDB"/>
    <w:rsid w:val="00E87BF1"/>
    <w:rsid w:val="00E87FE6"/>
    <w:rsid w:val="00E93C9C"/>
    <w:rsid w:val="00E94FCC"/>
    <w:rsid w:val="00E963DA"/>
    <w:rsid w:val="00E969FD"/>
    <w:rsid w:val="00E97349"/>
    <w:rsid w:val="00EA07D3"/>
    <w:rsid w:val="00EA189B"/>
    <w:rsid w:val="00EA2AA7"/>
    <w:rsid w:val="00EA64A4"/>
    <w:rsid w:val="00EA67B9"/>
    <w:rsid w:val="00EA6800"/>
    <w:rsid w:val="00EA77EE"/>
    <w:rsid w:val="00EB09D8"/>
    <w:rsid w:val="00EB0B4D"/>
    <w:rsid w:val="00EB1275"/>
    <w:rsid w:val="00EB3BF8"/>
    <w:rsid w:val="00EB4534"/>
    <w:rsid w:val="00EB4777"/>
    <w:rsid w:val="00EB5663"/>
    <w:rsid w:val="00EB7F8A"/>
    <w:rsid w:val="00EC265C"/>
    <w:rsid w:val="00EC3C7E"/>
    <w:rsid w:val="00ED00E5"/>
    <w:rsid w:val="00ED0CD1"/>
    <w:rsid w:val="00ED5B7D"/>
    <w:rsid w:val="00ED7D75"/>
    <w:rsid w:val="00EE09A1"/>
    <w:rsid w:val="00EE26BD"/>
    <w:rsid w:val="00EE4F07"/>
    <w:rsid w:val="00EF02F7"/>
    <w:rsid w:val="00EF1CDE"/>
    <w:rsid w:val="00EF239A"/>
    <w:rsid w:val="00EF323D"/>
    <w:rsid w:val="00EF5537"/>
    <w:rsid w:val="00EF7CE4"/>
    <w:rsid w:val="00F00D77"/>
    <w:rsid w:val="00F01B5B"/>
    <w:rsid w:val="00F026FE"/>
    <w:rsid w:val="00F03DF7"/>
    <w:rsid w:val="00F046DD"/>
    <w:rsid w:val="00F05AB2"/>
    <w:rsid w:val="00F05C00"/>
    <w:rsid w:val="00F06503"/>
    <w:rsid w:val="00F0650E"/>
    <w:rsid w:val="00F07211"/>
    <w:rsid w:val="00F1088C"/>
    <w:rsid w:val="00F21140"/>
    <w:rsid w:val="00F2395B"/>
    <w:rsid w:val="00F24105"/>
    <w:rsid w:val="00F27F6B"/>
    <w:rsid w:val="00F31CB0"/>
    <w:rsid w:val="00F32AD2"/>
    <w:rsid w:val="00F32AD5"/>
    <w:rsid w:val="00F343F1"/>
    <w:rsid w:val="00F35A6B"/>
    <w:rsid w:val="00F36349"/>
    <w:rsid w:val="00F365E1"/>
    <w:rsid w:val="00F37C50"/>
    <w:rsid w:val="00F37D90"/>
    <w:rsid w:val="00F37FDC"/>
    <w:rsid w:val="00F4074C"/>
    <w:rsid w:val="00F420A6"/>
    <w:rsid w:val="00F42AB4"/>
    <w:rsid w:val="00F42F15"/>
    <w:rsid w:val="00F42F72"/>
    <w:rsid w:val="00F43DB6"/>
    <w:rsid w:val="00F4502A"/>
    <w:rsid w:val="00F51197"/>
    <w:rsid w:val="00F52AC6"/>
    <w:rsid w:val="00F57197"/>
    <w:rsid w:val="00F60B10"/>
    <w:rsid w:val="00F634BE"/>
    <w:rsid w:val="00F63F45"/>
    <w:rsid w:val="00F659D0"/>
    <w:rsid w:val="00F70640"/>
    <w:rsid w:val="00F71A3E"/>
    <w:rsid w:val="00F73626"/>
    <w:rsid w:val="00F73F59"/>
    <w:rsid w:val="00F7707D"/>
    <w:rsid w:val="00F80096"/>
    <w:rsid w:val="00F8058A"/>
    <w:rsid w:val="00F807C1"/>
    <w:rsid w:val="00F80882"/>
    <w:rsid w:val="00F81200"/>
    <w:rsid w:val="00F82B5A"/>
    <w:rsid w:val="00F842C0"/>
    <w:rsid w:val="00F85277"/>
    <w:rsid w:val="00F85B97"/>
    <w:rsid w:val="00F85C87"/>
    <w:rsid w:val="00F85E84"/>
    <w:rsid w:val="00F8652F"/>
    <w:rsid w:val="00F9023C"/>
    <w:rsid w:val="00F9124E"/>
    <w:rsid w:val="00F9321F"/>
    <w:rsid w:val="00F95F12"/>
    <w:rsid w:val="00F97468"/>
    <w:rsid w:val="00FA3BA6"/>
    <w:rsid w:val="00FA4F04"/>
    <w:rsid w:val="00FB0F8D"/>
    <w:rsid w:val="00FB2CB9"/>
    <w:rsid w:val="00FB2CEB"/>
    <w:rsid w:val="00FB3314"/>
    <w:rsid w:val="00FB3AD3"/>
    <w:rsid w:val="00FB688E"/>
    <w:rsid w:val="00FB74F8"/>
    <w:rsid w:val="00FC2BFC"/>
    <w:rsid w:val="00FC30E3"/>
    <w:rsid w:val="00FC47D5"/>
    <w:rsid w:val="00FC59EB"/>
    <w:rsid w:val="00FC7A76"/>
    <w:rsid w:val="00FD0FE8"/>
    <w:rsid w:val="00FD1B68"/>
    <w:rsid w:val="00FD322B"/>
    <w:rsid w:val="00FD342D"/>
    <w:rsid w:val="00FD7453"/>
    <w:rsid w:val="00FE369D"/>
    <w:rsid w:val="00FE5455"/>
    <w:rsid w:val="00FE68A6"/>
    <w:rsid w:val="00FF00B8"/>
    <w:rsid w:val="00FF0633"/>
    <w:rsid w:val="00FF171F"/>
    <w:rsid w:val="00FF23B6"/>
    <w:rsid w:val="00FF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99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CC059E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CC059E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  <w:style w:type="paragraph" w:styleId="34">
    <w:name w:val="Body Text Indent 3"/>
    <w:basedOn w:val="a"/>
    <w:link w:val="35"/>
    <w:rsid w:val="004F65BC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rsid w:val="004F65BC"/>
    <w:rPr>
      <w:sz w:val="16"/>
      <w:szCs w:val="16"/>
    </w:rPr>
  </w:style>
  <w:style w:type="paragraph" w:customStyle="1" w:styleId="af5">
    <w:name w:val="Нормальный (таблица)"/>
    <w:basedOn w:val="a"/>
    <w:next w:val="a"/>
    <w:rsid w:val="004F65BC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6">
    <w:name w:val="Прижатый влево"/>
    <w:basedOn w:val="a"/>
    <w:next w:val="a"/>
    <w:rsid w:val="004F65BC"/>
    <w:pPr>
      <w:autoSpaceDE w:val="0"/>
      <w:autoSpaceDN w:val="0"/>
      <w:adjustRightInd w:val="0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99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CC059E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CC059E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  <w:style w:type="paragraph" w:styleId="34">
    <w:name w:val="Body Text Indent 3"/>
    <w:basedOn w:val="a"/>
    <w:link w:val="35"/>
    <w:rsid w:val="004F65BC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rsid w:val="004F65BC"/>
    <w:rPr>
      <w:sz w:val="16"/>
      <w:szCs w:val="16"/>
    </w:rPr>
  </w:style>
  <w:style w:type="paragraph" w:customStyle="1" w:styleId="af5">
    <w:name w:val="Нормальный (таблица)"/>
    <w:basedOn w:val="a"/>
    <w:next w:val="a"/>
    <w:rsid w:val="004F65BC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6">
    <w:name w:val="Прижатый влево"/>
    <w:basedOn w:val="a"/>
    <w:next w:val="a"/>
    <w:rsid w:val="004F65BC"/>
    <w:pPr>
      <w:autoSpaceDE w:val="0"/>
      <w:autoSpaceDN w:val="0"/>
      <w:adjustRightInd w:val="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01D70-B0AC-4FB7-8D5B-199BF06C8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1377</Words>
  <Characters>7854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2017-04-05T06:51:00Z</cp:lastPrinted>
  <dcterms:created xsi:type="dcterms:W3CDTF">2017-03-09T11:41:00Z</dcterms:created>
  <dcterms:modified xsi:type="dcterms:W3CDTF">2017-04-05T06:51:00Z</dcterms:modified>
</cp:coreProperties>
</file>