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Pr="007736EC" w:rsidRDefault="00564C10" w:rsidP="00155377">
      <w:pPr>
        <w:pStyle w:val="a4"/>
        <w:jc w:val="center"/>
        <w:rPr>
          <w:rFonts w:ascii="Book Antiqua" w:hAnsi="Book Antiqua"/>
          <w:b/>
          <w:sz w:val="32"/>
          <w:szCs w:val="32"/>
          <w:u w:val="single"/>
        </w:rPr>
      </w:pPr>
      <w:r w:rsidRPr="007736EC">
        <w:rPr>
          <w:rFonts w:ascii="Book Antiqua" w:hAnsi="Book Antiqua"/>
          <w:noProof/>
          <w:lang w:eastAsia="ru-RU"/>
        </w:rPr>
        <w:drawing>
          <wp:inline distT="0" distB="0" distL="0" distR="0" wp14:anchorId="2F0B574A" wp14:editId="61208F8B">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55377" w:rsidRPr="007736EC" w:rsidRDefault="00155377" w:rsidP="00E17B87">
      <w:pPr>
        <w:pStyle w:val="a4"/>
        <w:jc w:val="center"/>
        <w:outlineLvl w:val="0"/>
        <w:rPr>
          <w:rFonts w:ascii="Book Antiqua" w:hAnsi="Book Antiqua"/>
          <w:b/>
          <w:i/>
          <w:sz w:val="28"/>
          <w:szCs w:val="28"/>
          <w:u w:val="single"/>
        </w:rPr>
      </w:pPr>
      <w:r w:rsidRPr="007736EC">
        <w:rPr>
          <w:rFonts w:ascii="Book Antiqua" w:hAnsi="Book Antiqua"/>
          <w:b/>
          <w:i/>
          <w:sz w:val="28"/>
          <w:szCs w:val="28"/>
          <w:u w:val="single"/>
        </w:rPr>
        <w:t>МЕСТНАЯ АДМИНИСТРАЦИЯ</w:t>
      </w:r>
    </w:p>
    <w:p w:rsidR="00155377" w:rsidRPr="007736EC" w:rsidRDefault="00155377" w:rsidP="00E17B87">
      <w:pPr>
        <w:pStyle w:val="a4"/>
        <w:jc w:val="center"/>
        <w:outlineLvl w:val="0"/>
        <w:rPr>
          <w:rFonts w:ascii="Book Antiqua" w:hAnsi="Book Antiqua"/>
          <w:b/>
          <w:i/>
          <w:sz w:val="28"/>
          <w:szCs w:val="28"/>
          <w:u w:val="single"/>
        </w:rPr>
      </w:pPr>
      <w:r w:rsidRPr="007736EC">
        <w:rPr>
          <w:rFonts w:ascii="Book Antiqua" w:hAnsi="Book Antiqua"/>
          <w:b/>
          <w:i/>
          <w:sz w:val="28"/>
          <w:szCs w:val="28"/>
          <w:u w:val="single"/>
        </w:rPr>
        <w:t>КАЧИНСКОГО МУНИЦИПАЛЬНОГО ОКРУГА</w:t>
      </w:r>
    </w:p>
    <w:p w:rsidR="00155377" w:rsidRPr="007736EC" w:rsidRDefault="00155377" w:rsidP="00155377">
      <w:pPr>
        <w:pStyle w:val="a4"/>
        <w:jc w:val="center"/>
        <w:rPr>
          <w:rFonts w:ascii="Book Antiqua" w:hAnsi="Book Antiqua"/>
          <w:b/>
          <w:i/>
          <w:sz w:val="24"/>
          <w:szCs w:val="24"/>
          <w:u w:val="single"/>
        </w:rPr>
      </w:pPr>
    </w:p>
    <w:p w:rsidR="00155377" w:rsidRPr="007736EC" w:rsidRDefault="00155377" w:rsidP="00E17B87">
      <w:pPr>
        <w:pStyle w:val="a4"/>
        <w:jc w:val="center"/>
        <w:outlineLvl w:val="0"/>
        <w:rPr>
          <w:rFonts w:ascii="Book Antiqua" w:hAnsi="Book Antiqua"/>
          <w:b/>
          <w:i/>
          <w:sz w:val="40"/>
          <w:szCs w:val="40"/>
        </w:rPr>
      </w:pPr>
      <w:r w:rsidRPr="007736EC">
        <w:rPr>
          <w:rFonts w:ascii="Book Antiqua" w:hAnsi="Book Antiqua"/>
          <w:b/>
          <w:i/>
          <w:sz w:val="40"/>
          <w:szCs w:val="40"/>
        </w:rPr>
        <w:t>ПОСТАНОВЛЕНИЕ</w:t>
      </w:r>
      <w:r w:rsidR="00345A25">
        <w:rPr>
          <w:rFonts w:ascii="Book Antiqua" w:hAnsi="Book Antiqua"/>
          <w:b/>
          <w:i/>
          <w:sz w:val="40"/>
          <w:szCs w:val="40"/>
        </w:rPr>
        <w:t xml:space="preserve">     </w:t>
      </w:r>
    </w:p>
    <w:p w:rsidR="00155377" w:rsidRPr="007736EC" w:rsidRDefault="00155377" w:rsidP="00155377">
      <w:pPr>
        <w:pStyle w:val="a4"/>
        <w:jc w:val="center"/>
        <w:rPr>
          <w:rFonts w:ascii="Book Antiqua" w:hAnsi="Book Antiqua"/>
          <w:b/>
          <w:i/>
          <w:sz w:val="6"/>
          <w:szCs w:val="6"/>
        </w:rPr>
      </w:pPr>
    </w:p>
    <w:p w:rsidR="00155377" w:rsidRPr="007736EC" w:rsidRDefault="00155377" w:rsidP="00155377">
      <w:pPr>
        <w:pStyle w:val="a4"/>
        <w:jc w:val="center"/>
        <w:rPr>
          <w:rFonts w:ascii="Book Antiqua" w:hAnsi="Book Antiqua"/>
          <w:b/>
          <w:i/>
          <w:sz w:val="40"/>
          <w:szCs w:val="40"/>
        </w:rPr>
      </w:pPr>
      <w:r w:rsidRPr="007736EC">
        <w:rPr>
          <w:rFonts w:ascii="Book Antiqua" w:hAnsi="Book Antiqua"/>
          <w:b/>
          <w:i/>
          <w:sz w:val="40"/>
          <w:szCs w:val="40"/>
        </w:rPr>
        <w:t xml:space="preserve">№ </w:t>
      </w:r>
      <w:r w:rsidR="000207EC">
        <w:rPr>
          <w:rFonts w:ascii="Book Antiqua" w:hAnsi="Book Antiqua"/>
          <w:b/>
          <w:i/>
          <w:sz w:val="40"/>
          <w:szCs w:val="40"/>
        </w:rPr>
        <w:t>29</w:t>
      </w:r>
      <w:r w:rsidRPr="007736EC">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55377" w:rsidRPr="002F44A8" w:rsidTr="00DA23C2">
        <w:tc>
          <w:tcPr>
            <w:tcW w:w="5110" w:type="dxa"/>
            <w:hideMark/>
          </w:tcPr>
          <w:p w:rsidR="00155377" w:rsidRPr="002F44A8" w:rsidRDefault="000207EC" w:rsidP="000207EC">
            <w:pPr>
              <w:pStyle w:val="a4"/>
              <w:rPr>
                <w:rFonts w:ascii="Times New Roman" w:hAnsi="Times New Roman" w:cs="Times New Roman"/>
                <w:b/>
                <w:sz w:val="24"/>
                <w:szCs w:val="24"/>
                <w:u w:val="single"/>
              </w:rPr>
            </w:pPr>
            <w:r w:rsidRPr="002F44A8">
              <w:rPr>
                <w:rFonts w:ascii="Times New Roman" w:hAnsi="Times New Roman" w:cs="Times New Roman"/>
                <w:sz w:val="24"/>
                <w:szCs w:val="24"/>
              </w:rPr>
              <w:t>15</w:t>
            </w:r>
            <w:r w:rsidR="00E17B87" w:rsidRPr="002F44A8">
              <w:rPr>
                <w:rFonts w:ascii="Times New Roman" w:hAnsi="Times New Roman" w:cs="Times New Roman"/>
                <w:sz w:val="24"/>
                <w:szCs w:val="24"/>
              </w:rPr>
              <w:t xml:space="preserve"> </w:t>
            </w:r>
            <w:r w:rsidRPr="002F44A8">
              <w:rPr>
                <w:rFonts w:ascii="Times New Roman" w:hAnsi="Times New Roman" w:cs="Times New Roman"/>
                <w:sz w:val="24"/>
                <w:szCs w:val="24"/>
              </w:rPr>
              <w:t>марта</w:t>
            </w:r>
            <w:r w:rsidR="00155377" w:rsidRPr="002F44A8">
              <w:rPr>
                <w:rFonts w:ascii="Times New Roman" w:hAnsi="Times New Roman" w:cs="Times New Roman"/>
                <w:sz w:val="24"/>
                <w:szCs w:val="24"/>
              </w:rPr>
              <w:t xml:space="preserve"> 201</w:t>
            </w:r>
            <w:r w:rsidRPr="002F44A8">
              <w:rPr>
                <w:rFonts w:ascii="Times New Roman" w:hAnsi="Times New Roman" w:cs="Times New Roman"/>
                <w:sz w:val="24"/>
                <w:szCs w:val="24"/>
              </w:rPr>
              <w:t>7</w:t>
            </w:r>
            <w:r w:rsidR="00155377" w:rsidRPr="002F44A8">
              <w:rPr>
                <w:rFonts w:ascii="Times New Roman" w:hAnsi="Times New Roman" w:cs="Times New Roman"/>
                <w:sz w:val="24"/>
                <w:szCs w:val="24"/>
              </w:rPr>
              <w:t xml:space="preserve"> года</w:t>
            </w:r>
          </w:p>
        </w:tc>
        <w:tc>
          <w:tcPr>
            <w:tcW w:w="4244" w:type="dxa"/>
            <w:hideMark/>
          </w:tcPr>
          <w:p w:rsidR="00155377" w:rsidRPr="002F44A8" w:rsidRDefault="00E17B87">
            <w:pPr>
              <w:pStyle w:val="a4"/>
              <w:jc w:val="right"/>
              <w:rPr>
                <w:rFonts w:ascii="Times New Roman" w:hAnsi="Times New Roman" w:cs="Times New Roman"/>
                <w:b/>
                <w:sz w:val="24"/>
                <w:szCs w:val="24"/>
                <w:u w:val="single"/>
              </w:rPr>
            </w:pPr>
            <w:proofErr w:type="spellStart"/>
            <w:r w:rsidRPr="002F44A8">
              <w:rPr>
                <w:rFonts w:ascii="Times New Roman" w:hAnsi="Times New Roman" w:cs="Times New Roman"/>
                <w:sz w:val="24"/>
                <w:szCs w:val="24"/>
              </w:rPr>
              <w:t>пгт</w:t>
            </w:r>
            <w:proofErr w:type="spellEnd"/>
            <w:r w:rsidRPr="002F44A8">
              <w:rPr>
                <w:rFonts w:ascii="Times New Roman" w:hAnsi="Times New Roman" w:cs="Times New Roman"/>
                <w:sz w:val="24"/>
                <w:szCs w:val="24"/>
              </w:rPr>
              <w:t xml:space="preserve"> </w:t>
            </w:r>
            <w:proofErr w:type="spellStart"/>
            <w:r w:rsidR="00155377" w:rsidRPr="002F44A8">
              <w:rPr>
                <w:rFonts w:ascii="Times New Roman" w:hAnsi="Times New Roman" w:cs="Times New Roman"/>
                <w:sz w:val="24"/>
                <w:szCs w:val="24"/>
              </w:rPr>
              <w:t>Кача</w:t>
            </w:r>
            <w:proofErr w:type="spellEnd"/>
          </w:p>
        </w:tc>
      </w:tr>
      <w:tr w:rsidR="00DA23C2" w:rsidRPr="002F44A8" w:rsidTr="009B1A7D">
        <w:tc>
          <w:tcPr>
            <w:tcW w:w="9354" w:type="dxa"/>
            <w:gridSpan w:val="2"/>
          </w:tcPr>
          <w:p w:rsidR="00DA23C2" w:rsidRPr="002F44A8" w:rsidRDefault="00DA23C2" w:rsidP="00EF3947">
            <w:pPr>
              <w:pStyle w:val="a4"/>
              <w:rPr>
                <w:rFonts w:ascii="Times New Roman" w:hAnsi="Times New Roman" w:cs="Times New Roman"/>
                <w:b/>
                <w:color w:val="000000"/>
                <w:sz w:val="24"/>
                <w:szCs w:val="24"/>
              </w:rPr>
            </w:pPr>
          </w:p>
          <w:p w:rsidR="00DA23C2" w:rsidRPr="002F44A8" w:rsidRDefault="00DA23C2" w:rsidP="00DA23C2">
            <w:pPr>
              <w:pStyle w:val="a4"/>
              <w:jc w:val="center"/>
              <w:rPr>
                <w:rFonts w:ascii="Times New Roman" w:hAnsi="Times New Roman" w:cs="Times New Roman"/>
                <w:b/>
                <w:i/>
                <w:color w:val="000000"/>
                <w:sz w:val="24"/>
                <w:szCs w:val="24"/>
              </w:rPr>
            </w:pPr>
            <w:r w:rsidRPr="002F44A8">
              <w:rPr>
                <w:rFonts w:ascii="Times New Roman" w:hAnsi="Times New Roman" w:cs="Times New Roman"/>
                <w:b/>
                <w:color w:val="000000"/>
                <w:sz w:val="24"/>
                <w:szCs w:val="24"/>
              </w:rPr>
              <w:t>Об утверждении Указаний о применении кодов бюджетной классификации Российской Федерации в части, относящейся к бюджету Качинского муниципального округа</w:t>
            </w:r>
          </w:p>
        </w:tc>
      </w:tr>
    </w:tbl>
    <w:p w:rsidR="001F29D9" w:rsidRPr="002F44A8" w:rsidRDefault="001F29D9" w:rsidP="001F29D9">
      <w:pPr>
        <w:pStyle w:val="20"/>
        <w:shd w:val="clear" w:color="auto" w:fill="auto"/>
        <w:spacing w:before="0" w:after="0" w:line="298" w:lineRule="exact"/>
        <w:ind w:firstLine="760"/>
        <w:jc w:val="both"/>
        <w:rPr>
          <w:rFonts w:ascii="Times New Roman" w:eastAsia="Calibri" w:hAnsi="Times New Roman" w:cs="Times New Roman"/>
          <w:sz w:val="24"/>
          <w:szCs w:val="24"/>
          <w:lang w:eastAsia="en-US"/>
        </w:rPr>
      </w:pPr>
    </w:p>
    <w:p w:rsidR="00155377" w:rsidRPr="002F44A8" w:rsidRDefault="001F29D9" w:rsidP="00DA23C2">
      <w:pPr>
        <w:pStyle w:val="20"/>
        <w:shd w:val="clear" w:color="auto" w:fill="auto"/>
        <w:spacing w:before="0" w:after="0" w:line="240" w:lineRule="auto"/>
        <w:ind w:firstLine="760"/>
        <w:jc w:val="both"/>
        <w:rPr>
          <w:rFonts w:ascii="Times New Roman" w:hAnsi="Times New Roman" w:cs="Times New Roman"/>
          <w:b/>
          <w:sz w:val="24"/>
          <w:szCs w:val="24"/>
        </w:rPr>
      </w:pPr>
      <w:proofErr w:type="gramStart"/>
      <w:r w:rsidRPr="002F44A8">
        <w:rPr>
          <w:rFonts w:ascii="Times New Roman" w:eastAsia="Calibri" w:hAnsi="Times New Roman" w:cs="Times New Roman"/>
          <w:sz w:val="24"/>
          <w:szCs w:val="24"/>
          <w:lang w:eastAsia="en-US"/>
        </w:rPr>
        <w:t>В соответствии с Бюджетным кодексом Российской Федерации, Положением о бюджетном процессе во внутригородском муниципальном образовании города Севастополя Качинский муниципальный округ, утвержденным решением Совета Качинского муниципального округа от 02.07.2015</w:t>
      </w:r>
      <w:r w:rsidR="002F44A8">
        <w:rPr>
          <w:rFonts w:ascii="Times New Roman" w:eastAsia="Calibri" w:hAnsi="Times New Roman" w:cs="Times New Roman"/>
          <w:sz w:val="24"/>
          <w:szCs w:val="24"/>
          <w:lang w:eastAsia="en-US"/>
        </w:rPr>
        <w:t xml:space="preserve"> </w:t>
      </w:r>
      <w:r w:rsidRPr="002F44A8">
        <w:rPr>
          <w:rFonts w:ascii="Times New Roman" w:eastAsia="Calibri" w:hAnsi="Times New Roman" w:cs="Times New Roman"/>
          <w:sz w:val="24"/>
          <w:szCs w:val="24"/>
          <w:lang w:eastAsia="en-US"/>
        </w:rPr>
        <w:t>№ 20, и с целью обеспечения выполнения Указаний о порядке применения бюджетной классификации, утвержденных приказом Министерства финансов Российской Федерации от 01.07.2014 № 65н, приказом Главного управления финансов горо</w:t>
      </w:r>
      <w:bookmarkStart w:id="0" w:name="_GoBack"/>
      <w:bookmarkEnd w:id="0"/>
      <w:r w:rsidRPr="002F44A8">
        <w:rPr>
          <w:rFonts w:ascii="Times New Roman" w:eastAsia="Calibri" w:hAnsi="Times New Roman" w:cs="Times New Roman"/>
          <w:sz w:val="24"/>
          <w:szCs w:val="24"/>
          <w:lang w:eastAsia="en-US"/>
        </w:rPr>
        <w:t xml:space="preserve">да Севастополя от 07.07.2014 </w:t>
      </w:r>
      <w:r w:rsidR="00ED613A" w:rsidRPr="002F44A8">
        <w:rPr>
          <w:rFonts w:ascii="Times New Roman" w:hAnsi="Times New Roman" w:cs="Times New Roman"/>
          <w:sz w:val="24"/>
          <w:szCs w:val="24"/>
        </w:rPr>
        <w:t xml:space="preserve">№ 4, </w:t>
      </w:r>
      <w:r w:rsidR="00ED613A" w:rsidRPr="002F44A8">
        <w:rPr>
          <w:rFonts w:ascii="Times New Roman" w:eastAsia="Calibri" w:hAnsi="Times New Roman" w:cs="Times New Roman"/>
          <w:sz w:val="24"/>
          <w:szCs w:val="24"/>
          <w:lang w:eastAsia="en-US"/>
        </w:rPr>
        <w:t>приказом Департамента</w:t>
      </w:r>
      <w:proofErr w:type="gramEnd"/>
      <w:r w:rsidR="00ED613A" w:rsidRPr="002F44A8">
        <w:rPr>
          <w:rFonts w:ascii="Times New Roman" w:eastAsia="Calibri" w:hAnsi="Times New Roman" w:cs="Times New Roman"/>
          <w:sz w:val="24"/>
          <w:szCs w:val="24"/>
          <w:lang w:eastAsia="en-US"/>
        </w:rPr>
        <w:t xml:space="preserve"> финансов города Севастополя от 27.11.2015</w:t>
      </w:r>
      <w:r w:rsidR="002F44A8">
        <w:rPr>
          <w:rFonts w:ascii="Times New Roman" w:eastAsia="Calibri" w:hAnsi="Times New Roman" w:cs="Times New Roman"/>
          <w:sz w:val="24"/>
          <w:szCs w:val="24"/>
          <w:lang w:eastAsia="en-US"/>
        </w:rPr>
        <w:t xml:space="preserve"> </w:t>
      </w:r>
      <w:r w:rsidR="00ED613A" w:rsidRPr="002F44A8">
        <w:rPr>
          <w:rFonts w:ascii="Times New Roman" w:eastAsia="Calibri" w:hAnsi="Times New Roman" w:cs="Times New Roman"/>
          <w:sz w:val="24"/>
          <w:szCs w:val="24"/>
          <w:lang w:eastAsia="en-US"/>
        </w:rPr>
        <w:t>№</w:t>
      </w:r>
      <w:r w:rsidR="002F44A8">
        <w:rPr>
          <w:rFonts w:ascii="Times New Roman" w:eastAsia="Calibri" w:hAnsi="Times New Roman" w:cs="Times New Roman"/>
          <w:sz w:val="24"/>
          <w:szCs w:val="24"/>
          <w:lang w:eastAsia="en-US"/>
        </w:rPr>
        <w:t xml:space="preserve"> </w:t>
      </w:r>
      <w:r w:rsidR="00ED613A" w:rsidRPr="002F44A8">
        <w:rPr>
          <w:rFonts w:ascii="Times New Roman" w:eastAsia="Calibri" w:hAnsi="Times New Roman" w:cs="Times New Roman"/>
          <w:sz w:val="24"/>
          <w:szCs w:val="24"/>
          <w:lang w:eastAsia="en-US"/>
        </w:rPr>
        <w:t xml:space="preserve">200 «Об </w:t>
      </w:r>
      <w:proofErr w:type="gramStart"/>
      <w:r w:rsidR="00ED613A" w:rsidRPr="002F44A8">
        <w:rPr>
          <w:rFonts w:ascii="Times New Roman" w:eastAsia="Calibri" w:hAnsi="Times New Roman" w:cs="Times New Roman"/>
          <w:sz w:val="24"/>
          <w:szCs w:val="24"/>
          <w:lang w:eastAsia="en-US"/>
        </w:rPr>
        <w:t>Указаниях</w:t>
      </w:r>
      <w:proofErr w:type="gramEnd"/>
      <w:r w:rsidR="00ED613A" w:rsidRPr="002F44A8">
        <w:rPr>
          <w:rFonts w:ascii="Times New Roman" w:eastAsia="Calibri" w:hAnsi="Times New Roman" w:cs="Times New Roman"/>
          <w:sz w:val="24"/>
          <w:szCs w:val="24"/>
          <w:lang w:eastAsia="en-US"/>
        </w:rPr>
        <w:t xml:space="preserve"> о применении кодов бюджетной классификации Российской Федерации в части, относящейся к бюджету города Севастополя»</w:t>
      </w:r>
      <w:r w:rsidR="002F44A8">
        <w:rPr>
          <w:rFonts w:ascii="Times New Roman" w:eastAsia="Calibri" w:hAnsi="Times New Roman" w:cs="Times New Roman"/>
          <w:sz w:val="24"/>
          <w:szCs w:val="24"/>
          <w:lang w:eastAsia="en-US"/>
        </w:rPr>
        <w:t>,</w:t>
      </w:r>
      <w:r w:rsidR="00ED613A" w:rsidRPr="002F44A8">
        <w:rPr>
          <w:rFonts w:ascii="Times New Roman" w:eastAsia="Calibri" w:hAnsi="Times New Roman" w:cs="Times New Roman"/>
          <w:sz w:val="24"/>
          <w:szCs w:val="24"/>
          <w:lang w:eastAsia="en-US"/>
        </w:rPr>
        <w:t xml:space="preserve"> в целях обеспечения исполнения бюджета и бюджетного процесса,</w:t>
      </w:r>
      <w:r w:rsidR="00ED613A" w:rsidRPr="002F44A8">
        <w:rPr>
          <w:rFonts w:ascii="Times New Roman" w:hAnsi="Times New Roman" w:cs="Times New Roman"/>
          <w:b/>
          <w:kern w:val="36"/>
          <w:sz w:val="24"/>
          <w:szCs w:val="24"/>
        </w:rPr>
        <w:t xml:space="preserve"> </w:t>
      </w:r>
      <w:r w:rsidR="00627C01" w:rsidRPr="002F44A8">
        <w:rPr>
          <w:rFonts w:ascii="Times New Roman" w:hAnsi="Times New Roman" w:cs="Times New Roman"/>
          <w:b/>
          <w:sz w:val="24"/>
          <w:szCs w:val="24"/>
        </w:rPr>
        <w:t>местная администрация Качинского муниципального округа</w:t>
      </w:r>
    </w:p>
    <w:p w:rsidR="00155377" w:rsidRPr="002F44A8" w:rsidRDefault="00155377" w:rsidP="00DA23C2">
      <w:pPr>
        <w:widowControl w:val="0"/>
        <w:spacing w:after="0" w:line="240" w:lineRule="auto"/>
        <w:ind w:firstLine="540"/>
        <w:jc w:val="both"/>
        <w:rPr>
          <w:rFonts w:ascii="Times New Roman" w:hAnsi="Times New Roman"/>
          <w:b/>
          <w:sz w:val="24"/>
          <w:szCs w:val="24"/>
        </w:rPr>
      </w:pPr>
    </w:p>
    <w:p w:rsidR="00155377" w:rsidRPr="002F44A8" w:rsidRDefault="00155377" w:rsidP="00DA23C2">
      <w:pPr>
        <w:widowControl w:val="0"/>
        <w:spacing w:after="0" w:line="240" w:lineRule="auto"/>
        <w:ind w:firstLine="800"/>
        <w:jc w:val="center"/>
        <w:outlineLvl w:val="0"/>
        <w:rPr>
          <w:rFonts w:ascii="Times New Roman" w:hAnsi="Times New Roman"/>
          <w:sz w:val="24"/>
          <w:szCs w:val="24"/>
        </w:rPr>
      </w:pPr>
      <w:r w:rsidRPr="002F44A8">
        <w:rPr>
          <w:rFonts w:ascii="Times New Roman" w:hAnsi="Times New Roman"/>
          <w:b/>
          <w:sz w:val="24"/>
          <w:szCs w:val="24"/>
        </w:rPr>
        <w:t>ПОСТАНОВЛЯ</w:t>
      </w:r>
      <w:r w:rsidR="0054459C" w:rsidRPr="002F44A8">
        <w:rPr>
          <w:rFonts w:ascii="Times New Roman" w:hAnsi="Times New Roman"/>
          <w:b/>
          <w:sz w:val="24"/>
          <w:szCs w:val="24"/>
        </w:rPr>
        <w:t>ЕТ</w:t>
      </w:r>
      <w:r w:rsidRPr="002F44A8">
        <w:rPr>
          <w:rFonts w:ascii="Times New Roman" w:hAnsi="Times New Roman"/>
          <w:b/>
          <w:sz w:val="24"/>
          <w:szCs w:val="24"/>
        </w:rPr>
        <w:t>:</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21618B" w:rsidRPr="002F44A8">
        <w:rPr>
          <w:rFonts w:ascii="Times New Roman" w:hAnsi="Times New Roman"/>
          <w:sz w:val="24"/>
          <w:szCs w:val="24"/>
        </w:rPr>
        <w:t>Утвердить Указания о применении кодов бюджетной классификации Российской Федерации в части, относящейся к бюджету Качинского муниципального округа (</w:t>
      </w:r>
      <w:r w:rsidR="0021618B" w:rsidRPr="002F44A8">
        <w:rPr>
          <w:rFonts w:ascii="Times New Roman" w:hAnsi="Times New Roman"/>
          <w:caps/>
          <w:sz w:val="24"/>
          <w:szCs w:val="24"/>
        </w:rPr>
        <w:t>Приложение</w:t>
      </w:r>
      <w:r w:rsidR="0021618B" w:rsidRPr="002F44A8">
        <w:rPr>
          <w:rFonts w:ascii="Times New Roman" w:hAnsi="Times New Roman"/>
          <w:sz w:val="24"/>
          <w:szCs w:val="24"/>
        </w:rPr>
        <w:t>).</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74309F" w:rsidRPr="002F44A8">
        <w:rPr>
          <w:rFonts w:ascii="Times New Roman" w:hAnsi="Times New Roman"/>
          <w:sz w:val="24"/>
          <w:szCs w:val="24"/>
        </w:rPr>
        <w:t>Финансово-экономическому отделу местной администрации Качинского муниципального округа руководствоваться Указаниями о применении бюджетной классификации при составлении проектов решений о бюджете, сводной бюджетной росписи кассового плана исполнения бюджета Качинского муниципального округа.</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2F44A8">
        <w:rPr>
          <w:rFonts w:ascii="Times New Roman" w:hAnsi="Times New Roman"/>
          <w:sz w:val="24"/>
          <w:szCs w:val="24"/>
        </w:rPr>
        <w:t>Считать утратившим силу Постановление местной администрации Качинского муниципального округа от 01.07.2016 № 26-МА «Об утверждении Указаний о применении кодов бюджетной классификации Российской Федерации в части, относящейся к бюджету Качинского муниципального округа».</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F508EA" w:rsidRPr="002F44A8">
        <w:rPr>
          <w:rFonts w:ascii="Times New Roman" w:hAnsi="Times New Roman"/>
          <w:sz w:val="24"/>
          <w:szCs w:val="24"/>
        </w:rPr>
        <w:t>Обнародовать настоящее Постановление на официальном сайте Качинского муниципального округа и информацион</w:t>
      </w:r>
      <w:r w:rsidR="001107D3" w:rsidRPr="002F44A8">
        <w:rPr>
          <w:rFonts w:ascii="Times New Roman" w:hAnsi="Times New Roman"/>
          <w:sz w:val="24"/>
          <w:szCs w:val="24"/>
        </w:rPr>
        <w:t>ном стенде</w:t>
      </w:r>
      <w:r w:rsidR="00F508EA" w:rsidRPr="002F44A8">
        <w:rPr>
          <w:rFonts w:ascii="Times New Roman" w:hAnsi="Times New Roman"/>
          <w:sz w:val="24"/>
          <w:szCs w:val="24"/>
        </w:rPr>
        <w:t xml:space="preserve"> Качинского муниципального округа по адресу: 299804, г. Севастополь, </w:t>
      </w:r>
      <w:proofErr w:type="spellStart"/>
      <w:r w:rsidR="00F508EA" w:rsidRPr="002F44A8">
        <w:rPr>
          <w:rFonts w:ascii="Times New Roman" w:hAnsi="Times New Roman"/>
          <w:sz w:val="24"/>
          <w:szCs w:val="24"/>
        </w:rPr>
        <w:t>пгт</w:t>
      </w:r>
      <w:proofErr w:type="spellEnd"/>
      <w:r w:rsidR="00F508EA" w:rsidRPr="002F44A8">
        <w:rPr>
          <w:rFonts w:ascii="Times New Roman" w:hAnsi="Times New Roman"/>
          <w:sz w:val="24"/>
          <w:szCs w:val="24"/>
        </w:rPr>
        <w:t xml:space="preserve"> </w:t>
      </w:r>
      <w:proofErr w:type="spellStart"/>
      <w:r w:rsidR="00F508EA" w:rsidRPr="002F44A8">
        <w:rPr>
          <w:rFonts w:ascii="Times New Roman" w:hAnsi="Times New Roman"/>
          <w:sz w:val="24"/>
          <w:szCs w:val="24"/>
        </w:rPr>
        <w:t>Кача</w:t>
      </w:r>
      <w:proofErr w:type="spellEnd"/>
      <w:r w:rsidR="00F508EA" w:rsidRPr="002F44A8">
        <w:rPr>
          <w:rFonts w:ascii="Times New Roman" w:hAnsi="Times New Roman"/>
          <w:sz w:val="24"/>
          <w:szCs w:val="24"/>
        </w:rPr>
        <w:t xml:space="preserve">, ул. </w:t>
      </w:r>
      <w:r w:rsidR="007F295D" w:rsidRPr="002F44A8">
        <w:rPr>
          <w:rFonts w:ascii="Times New Roman" w:hAnsi="Times New Roman"/>
          <w:sz w:val="24"/>
          <w:szCs w:val="24"/>
        </w:rPr>
        <w:t>Нестерова,</w:t>
      </w:r>
      <w:r>
        <w:rPr>
          <w:rFonts w:ascii="Times New Roman" w:hAnsi="Times New Roman"/>
          <w:sz w:val="24"/>
          <w:szCs w:val="24"/>
        </w:rPr>
        <w:t xml:space="preserve"> </w:t>
      </w:r>
      <w:r w:rsidR="007F295D" w:rsidRPr="002F44A8">
        <w:rPr>
          <w:rFonts w:ascii="Times New Roman" w:hAnsi="Times New Roman"/>
          <w:sz w:val="24"/>
          <w:szCs w:val="24"/>
        </w:rPr>
        <w:t xml:space="preserve">5. </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00F508EA" w:rsidRPr="002F44A8">
        <w:rPr>
          <w:rFonts w:ascii="Times New Roman" w:hAnsi="Times New Roman"/>
          <w:sz w:val="24"/>
          <w:szCs w:val="24"/>
        </w:rPr>
        <w:t>Постановление вступает в силу с момента обнародования.</w:t>
      </w:r>
    </w:p>
    <w:p w:rsidR="002F44A8" w:rsidRDefault="002F44A8" w:rsidP="002F44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proofErr w:type="gramStart"/>
      <w:r w:rsidR="00F508EA" w:rsidRPr="002F44A8">
        <w:rPr>
          <w:rFonts w:ascii="Times New Roman" w:hAnsi="Times New Roman"/>
          <w:sz w:val="24"/>
          <w:szCs w:val="24"/>
        </w:rPr>
        <w:t>Контроль за</w:t>
      </w:r>
      <w:proofErr w:type="gramEnd"/>
      <w:r w:rsidR="00F508EA" w:rsidRPr="002F44A8">
        <w:rPr>
          <w:rFonts w:ascii="Times New Roman" w:hAnsi="Times New Roman"/>
          <w:sz w:val="24"/>
          <w:szCs w:val="24"/>
        </w:rPr>
        <w:t xml:space="preserve"> исполнением настоящего Постановления возложить на начальника финансо</w:t>
      </w:r>
      <w:r w:rsidR="00ED613A" w:rsidRPr="002F44A8">
        <w:rPr>
          <w:rFonts w:ascii="Times New Roman" w:hAnsi="Times New Roman"/>
          <w:sz w:val="24"/>
          <w:szCs w:val="24"/>
        </w:rPr>
        <w:t>во-экономического отдела Гладкову Т</w:t>
      </w:r>
      <w:r w:rsidR="00F508EA" w:rsidRPr="002F44A8">
        <w:rPr>
          <w:rFonts w:ascii="Times New Roman" w:hAnsi="Times New Roman"/>
          <w:sz w:val="24"/>
          <w:szCs w:val="24"/>
        </w:rPr>
        <w:t>.С.</w:t>
      </w:r>
    </w:p>
    <w:p w:rsidR="002F44A8" w:rsidRPr="002F44A8" w:rsidRDefault="002F44A8" w:rsidP="002F44A8">
      <w:pPr>
        <w:widowControl w:val="0"/>
        <w:spacing w:after="0" w:line="240" w:lineRule="auto"/>
        <w:ind w:firstLine="709"/>
        <w:jc w:val="both"/>
        <w:rPr>
          <w:rFonts w:ascii="Times New Roman" w:hAnsi="Times New Roman"/>
          <w:sz w:val="24"/>
          <w:szCs w:val="24"/>
        </w:rPr>
      </w:pPr>
    </w:p>
    <w:tbl>
      <w:tblPr>
        <w:tblW w:w="9675" w:type="dxa"/>
        <w:tblInd w:w="108" w:type="dxa"/>
        <w:tblBorders>
          <w:insideH w:val="single" w:sz="4" w:space="0" w:color="000000"/>
        </w:tblBorders>
        <w:tblLook w:val="00A0" w:firstRow="1" w:lastRow="0" w:firstColumn="1" w:lastColumn="0" w:noHBand="0" w:noVBand="0"/>
      </w:tblPr>
      <w:tblGrid>
        <w:gridCol w:w="5281"/>
        <w:gridCol w:w="2516"/>
        <w:gridCol w:w="1878"/>
      </w:tblGrid>
      <w:tr w:rsidR="00F508EA" w:rsidRPr="002F44A8" w:rsidTr="00D314E4">
        <w:tc>
          <w:tcPr>
            <w:tcW w:w="5281" w:type="dxa"/>
            <w:vAlign w:val="center"/>
            <w:hideMark/>
          </w:tcPr>
          <w:p w:rsidR="00F508EA" w:rsidRPr="002F44A8" w:rsidRDefault="00F508EA" w:rsidP="009B1A7D">
            <w:pPr>
              <w:autoSpaceDE w:val="0"/>
              <w:autoSpaceDN w:val="0"/>
              <w:adjustRightInd w:val="0"/>
              <w:spacing w:after="0" w:line="240" w:lineRule="auto"/>
              <w:rPr>
                <w:rFonts w:ascii="Times New Roman" w:eastAsia="Times New Roman" w:hAnsi="Times New Roman"/>
                <w:b/>
                <w:bCs/>
                <w:i/>
                <w:iCs/>
                <w:color w:val="000000"/>
                <w:sz w:val="24"/>
                <w:szCs w:val="24"/>
              </w:rPr>
            </w:pPr>
            <w:r w:rsidRPr="002F44A8">
              <w:rPr>
                <w:rFonts w:ascii="Times New Roman" w:hAnsi="Times New Roman"/>
                <w:b/>
                <w:bCs/>
                <w:i/>
                <w:iCs/>
                <w:color w:val="00000A"/>
                <w:sz w:val="24"/>
                <w:szCs w:val="24"/>
              </w:rPr>
              <w:t xml:space="preserve">Глава ВМО Качинский МО, </w:t>
            </w:r>
            <w:proofErr w:type="gramStart"/>
            <w:r w:rsidRPr="002F44A8">
              <w:rPr>
                <w:rFonts w:ascii="Times New Roman" w:hAnsi="Times New Roman"/>
                <w:b/>
                <w:bCs/>
                <w:i/>
                <w:iCs/>
                <w:color w:val="000000"/>
                <w:sz w:val="24"/>
                <w:szCs w:val="24"/>
              </w:rPr>
              <w:t>исполняющий</w:t>
            </w:r>
            <w:proofErr w:type="gramEnd"/>
            <w:r w:rsidRPr="002F44A8">
              <w:rPr>
                <w:rFonts w:ascii="Times New Roman" w:hAnsi="Times New Roman"/>
                <w:b/>
                <w:bCs/>
                <w:i/>
                <w:iCs/>
                <w:color w:val="000000"/>
                <w:sz w:val="24"/>
                <w:szCs w:val="24"/>
              </w:rPr>
              <w:t xml:space="preserve"> полномочия председателя Совета, </w:t>
            </w:r>
          </w:p>
          <w:p w:rsidR="00F508EA" w:rsidRPr="002F44A8" w:rsidRDefault="00F508EA" w:rsidP="009B1A7D">
            <w:pPr>
              <w:autoSpaceDE w:val="0"/>
              <w:autoSpaceDN w:val="0"/>
              <w:adjustRightInd w:val="0"/>
              <w:spacing w:after="0" w:line="240" w:lineRule="auto"/>
              <w:rPr>
                <w:rFonts w:ascii="Times New Roman" w:eastAsia="Times New Roman" w:hAnsi="Times New Roman"/>
                <w:color w:val="000000"/>
                <w:sz w:val="24"/>
                <w:szCs w:val="24"/>
              </w:rPr>
            </w:pPr>
            <w:r w:rsidRPr="002F44A8">
              <w:rPr>
                <w:rFonts w:ascii="Times New Roman" w:hAnsi="Times New Roman"/>
                <w:b/>
                <w:bCs/>
                <w:i/>
                <w:iCs/>
                <w:color w:val="000000"/>
                <w:sz w:val="24"/>
                <w:szCs w:val="24"/>
              </w:rPr>
              <w:t>Глава местной администрации</w:t>
            </w:r>
          </w:p>
        </w:tc>
        <w:tc>
          <w:tcPr>
            <w:tcW w:w="2516" w:type="dxa"/>
            <w:vAlign w:val="center"/>
          </w:tcPr>
          <w:p w:rsidR="00F508EA" w:rsidRPr="002F44A8" w:rsidRDefault="00F508EA" w:rsidP="009B1A7D">
            <w:pPr>
              <w:widowControl w:val="0"/>
              <w:spacing w:after="0" w:line="240" w:lineRule="auto"/>
              <w:jc w:val="center"/>
              <w:rPr>
                <w:rFonts w:ascii="Times New Roman" w:eastAsia="Times New Roman" w:hAnsi="Times New Roman"/>
                <w:color w:val="000000"/>
                <w:sz w:val="24"/>
                <w:szCs w:val="24"/>
              </w:rPr>
            </w:pPr>
          </w:p>
        </w:tc>
        <w:tc>
          <w:tcPr>
            <w:tcW w:w="1878" w:type="dxa"/>
            <w:vAlign w:val="bottom"/>
            <w:hideMark/>
          </w:tcPr>
          <w:p w:rsidR="00F508EA" w:rsidRPr="002F44A8" w:rsidRDefault="00F508EA" w:rsidP="009B1A7D">
            <w:pPr>
              <w:widowControl w:val="0"/>
              <w:spacing w:after="0" w:line="240" w:lineRule="auto"/>
              <w:jc w:val="right"/>
              <w:rPr>
                <w:rFonts w:ascii="Times New Roman" w:eastAsia="Times New Roman" w:hAnsi="Times New Roman"/>
                <w:color w:val="000000"/>
                <w:sz w:val="24"/>
                <w:szCs w:val="24"/>
              </w:rPr>
            </w:pPr>
            <w:r w:rsidRPr="002F44A8">
              <w:rPr>
                <w:rFonts w:ascii="Times New Roman" w:hAnsi="Times New Roman"/>
                <w:b/>
                <w:bCs/>
                <w:i/>
                <w:iCs/>
                <w:color w:val="000000"/>
                <w:sz w:val="24"/>
                <w:szCs w:val="24"/>
              </w:rPr>
              <w:t>Н.М. Герасим</w:t>
            </w:r>
          </w:p>
        </w:tc>
      </w:tr>
    </w:tbl>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F508EA"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Приложение</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к Постановлению местной администрации</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Качинского муниципального округа</w:t>
      </w:r>
    </w:p>
    <w:p w:rsidR="000046A0" w:rsidRPr="000046A0" w:rsidRDefault="000207EC" w:rsidP="000046A0">
      <w:pPr>
        <w:pStyle w:val="ac"/>
        <w:widowControl w:val="0"/>
        <w:spacing w:after="0" w:line="240" w:lineRule="auto"/>
        <w:ind w:left="1260" w:firstLine="3985"/>
        <w:jc w:val="both"/>
        <w:rPr>
          <w:rFonts w:ascii="Times New Roman" w:hAnsi="Times New Roman"/>
          <w:sz w:val="20"/>
          <w:szCs w:val="20"/>
        </w:rPr>
      </w:pPr>
      <w:r>
        <w:rPr>
          <w:rFonts w:ascii="Times New Roman" w:hAnsi="Times New Roman"/>
          <w:sz w:val="20"/>
          <w:szCs w:val="20"/>
        </w:rPr>
        <w:t>от 15.03.2017 г. № 29</w:t>
      </w:r>
      <w:r w:rsidR="000046A0" w:rsidRPr="000046A0">
        <w:rPr>
          <w:rFonts w:ascii="Times New Roman" w:hAnsi="Times New Roman"/>
          <w:sz w:val="20"/>
          <w:szCs w:val="20"/>
        </w:rPr>
        <w:t>-МА «Об утверждении</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Указаний о применении кодов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бюджетной классификации Российской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Федерации в части, относящейся к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бюджету Качинского муниципального округа»</w:t>
      </w:r>
    </w:p>
    <w:p w:rsidR="00BA7A42" w:rsidRDefault="00BA7A42"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4"/>
          <w:szCs w:val="24"/>
          <w:lang w:eastAsia="en-US"/>
        </w:rPr>
      </w:pPr>
    </w:p>
    <w:p w:rsidR="003E1800" w:rsidRDefault="003E180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p>
    <w:p w:rsidR="000046A0" w:rsidRPr="00892714" w:rsidRDefault="000046A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r w:rsidRPr="00892714">
        <w:rPr>
          <w:rFonts w:ascii="Times New Roman" w:eastAsia="Calibri" w:hAnsi="Times New Roman" w:cs="Times New Roman"/>
          <w:b/>
          <w:sz w:val="26"/>
          <w:szCs w:val="26"/>
          <w:lang w:eastAsia="en-US"/>
        </w:rPr>
        <w:t>УКАЗАНИЯ</w:t>
      </w:r>
    </w:p>
    <w:p w:rsidR="000046A0" w:rsidRPr="00892714" w:rsidRDefault="000046A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r w:rsidRPr="00892714">
        <w:rPr>
          <w:rFonts w:ascii="Times New Roman" w:eastAsia="Calibri" w:hAnsi="Times New Roman" w:cs="Times New Roman"/>
          <w:b/>
          <w:sz w:val="26"/>
          <w:szCs w:val="26"/>
          <w:lang w:eastAsia="en-US"/>
        </w:rPr>
        <w:t>о применении кодов бюджетной классификации Российской Федерации в части, относящейся к бюджету Качинского муниципального округа</w:t>
      </w:r>
    </w:p>
    <w:p w:rsidR="008A6705" w:rsidRPr="00892714" w:rsidRDefault="008A6705"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p>
    <w:p w:rsidR="000046A0" w:rsidRPr="00892714" w:rsidRDefault="008A6705" w:rsidP="008A6705">
      <w:pPr>
        <w:pStyle w:val="20"/>
        <w:numPr>
          <w:ilvl w:val="0"/>
          <w:numId w:val="19"/>
        </w:numPr>
        <w:shd w:val="clear" w:color="auto" w:fill="auto"/>
        <w:tabs>
          <w:tab w:val="left" w:pos="1087"/>
        </w:tabs>
        <w:spacing w:before="0" w:after="0" w:line="240" w:lineRule="auto"/>
        <w:jc w:val="center"/>
        <w:rPr>
          <w:rFonts w:ascii="Times New Roman" w:eastAsia="Calibri" w:hAnsi="Times New Roman" w:cs="Times New Roman"/>
          <w:sz w:val="26"/>
          <w:szCs w:val="26"/>
          <w:lang w:eastAsia="en-US"/>
        </w:rPr>
      </w:pPr>
      <w:r w:rsidRPr="00892714">
        <w:rPr>
          <w:rFonts w:ascii="Times New Roman" w:eastAsia="Calibri" w:hAnsi="Times New Roman" w:cs="Times New Roman"/>
          <w:sz w:val="26"/>
          <w:szCs w:val="26"/>
          <w:lang w:eastAsia="en-US"/>
        </w:rPr>
        <w:t>ОБЩИЕ ПОЛОЖЕНИЯ</w:t>
      </w:r>
    </w:p>
    <w:p w:rsidR="008A6705" w:rsidRPr="00892714" w:rsidRDefault="008A6705" w:rsidP="008A6705">
      <w:pPr>
        <w:pStyle w:val="20"/>
        <w:shd w:val="clear" w:color="auto" w:fill="auto"/>
        <w:tabs>
          <w:tab w:val="left" w:pos="1087"/>
        </w:tabs>
        <w:spacing w:before="0" w:after="0" w:line="240" w:lineRule="auto"/>
        <w:jc w:val="both"/>
        <w:rPr>
          <w:rFonts w:ascii="Times New Roman" w:eastAsia="Calibri" w:hAnsi="Times New Roman" w:cs="Times New Roman"/>
          <w:sz w:val="26"/>
          <w:szCs w:val="26"/>
          <w:lang w:eastAsia="en-US"/>
        </w:rPr>
      </w:pP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Настоящие Указания о применении  кодов бюджетной классификации Российской Федерации в части, относящейся к бюджету Качинского муниципального округа</w:t>
      </w:r>
      <w:r w:rsidRPr="00892714">
        <w:rPr>
          <w:rFonts w:ascii="Times New Roman" w:hAnsi="Times New Roman"/>
          <w:i/>
          <w:sz w:val="26"/>
          <w:szCs w:val="26"/>
        </w:rPr>
        <w:t xml:space="preserve"> </w:t>
      </w:r>
      <w:r w:rsidRPr="00892714">
        <w:rPr>
          <w:rFonts w:ascii="Times New Roman" w:hAnsi="Times New Roman"/>
          <w:sz w:val="26"/>
          <w:szCs w:val="26"/>
        </w:rPr>
        <w:t xml:space="preserve">  (далее - Указания) разработаны в соответствии с положениями Бюджетного кодекса Российской Федерации,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(далее - Указаний Минфина России) и приказом Главного управления финансов города Севастополя от 07.07.2014 №4 </w:t>
      </w:r>
      <w:r w:rsidRPr="00892714">
        <w:rPr>
          <w:rFonts w:ascii="Times New Roman" w:hAnsi="Times New Roman"/>
          <w:sz w:val="26"/>
          <w:szCs w:val="26"/>
          <w:lang w:val="en-US"/>
        </w:rPr>
        <w:t>c</w:t>
      </w:r>
      <w:r w:rsidRPr="00892714">
        <w:rPr>
          <w:rFonts w:ascii="Times New Roman" w:hAnsi="Times New Roman"/>
          <w:sz w:val="26"/>
          <w:szCs w:val="26"/>
        </w:rPr>
        <w:t xml:space="preserve"> учетом изменений.</w:t>
      </w:r>
    </w:p>
    <w:p w:rsidR="008A6705" w:rsidRPr="00892714" w:rsidRDefault="008A6705" w:rsidP="008A6705">
      <w:pPr>
        <w:autoSpaceDE w:val="0"/>
        <w:autoSpaceDN w:val="0"/>
        <w:adjustRightInd w:val="0"/>
        <w:spacing w:after="0" w:line="240" w:lineRule="auto"/>
        <w:ind w:firstLine="720"/>
        <w:jc w:val="both"/>
        <w:outlineLvl w:val="3"/>
        <w:rPr>
          <w:rFonts w:ascii="Times New Roman" w:hAnsi="Times New Roman"/>
          <w:sz w:val="26"/>
          <w:szCs w:val="26"/>
        </w:rPr>
      </w:pPr>
      <w:r w:rsidRPr="00892714">
        <w:rPr>
          <w:rFonts w:ascii="Times New Roman" w:hAnsi="Times New Roman"/>
          <w:sz w:val="26"/>
          <w:szCs w:val="26"/>
        </w:rPr>
        <w:t xml:space="preserve">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Указаниями, утвержденными Министерством финансов Российской Федерации, приказом Главного управления финансов города Севастополя от 07.07.2014 №4 </w:t>
      </w:r>
      <w:r w:rsidRPr="00892714">
        <w:rPr>
          <w:rFonts w:ascii="Times New Roman" w:hAnsi="Times New Roman"/>
          <w:sz w:val="26"/>
          <w:szCs w:val="26"/>
          <w:lang w:val="en-US"/>
        </w:rPr>
        <w:t>c</w:t>
      </w:r>
      <w:r w:rsidRPr="00892714">
        <w:rPr>
          <w:rFonts w:ascii="Times New Roman" w:hAnsi="Times New Roman"/>
          <w:sz w:val="26"/>
          <w:szCs w:val="26"/>
        </w:rPr>
        <w:t xml:space="preserve"> учетом изменений.</w:t>
      </w:r>
    </w:p>
    <w:p w:rsidR="008A6705" w:rsidRPr="00892714" w:rsidRDefault="008A6705" w:rsidP="008A6705">
      <w:pPr>
        <w:pStyle w:val="ConsPlusNormal"/>
        <w:jc w:val="both"/>
        <w:rPr>
          <w:rFonts w:ascii="Times New Roman" w:hAnsi="Times New Roman" w:cs="Times New Roman"/>
          <w:sz w:val="26"/>
          <w:szCs w:val="26"/>
        </w:rPr>
      </w:pPr>
      <w:r w:rsidRPr="00892714">
        <w:rPr>
          <w:rFonts w:ascii="Times New Roman" w:hAnsi="Times New Roman" w:cs="Times New Roman"/>
          <w:sz w:val="26"/>
          <w:szCs w:val="26"/>
        </w:rPr>
        <w:t>Указания применяются участниками бюджетного процесса Качинского муниципального округа при составлении проекта и исполнения бюджета Качинского муниципального округа, если иное не будет установлено Министерством финансов Российской Федерации, нормативно-правовыми актами финансового органа города Севастополя.</w:t>
      </w:r>
    </w:p>
    <w:p w:rsidR="000046A0" w:rsidRDefault="000046A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3E1800" w:rsidRDefault="003E180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3E1800" w:rsidRPr="00892714" w:rsidRDefault="003E180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9B1A7D" w:rsidRPr="00892714" w:rsidRDefault="009B1A7D" w:rsidP="009B1A7D">
      <w:pPr>
        <w:pStyle w:val="20"/>
        <w:numPr>
          <w:ilvl w:val="0"/>
          <w:numId w:val="19"/>
        </w:numPr>
        <w:shd w:val="clear" w:color="auto" w:fill="auto"/>
        <w:tabs>
          <w:tab w:val="left" w:pos="1087"/>
        </w:tabs>
        <w:spacing w:before="0" w:after="0" w:line="240" w:lineRule="auto"/>
        <w:jc w:val="center"/>
        <w:rPr>
          <w:rFonts w:ascii="Times New Roman" w:eastAsia="Calibri" w:hAnsi="Times New Roman" w:cs="Times New Roman"/>
          <w:sz w:val="26"/>
          <w:szCs w:val="26"/>
          <w:lang w:eastAsia="en-US"/>
        </w:rPr>
      </w:pPr>
      <w:r w:rsidRPr="00892714">
        <w:rPr>
          <w:rFonts w:ascii="Times New Roman" w:eastAsia="Calibri" w:hAnsi="Times New Roman" w:cs="Times New Roman"/>
          <w:sz w:val="26"/>
          <w:szCs w:val="26"/>
          <w:lang w:eastAsia="en-US"/>
        </w:rPr>
        <w:t>КЛАССИФИКАЦИЯ ДОХОДОВ БЮДЖЕТА КАЧИНСКОГО МУНИЦИПАЛЬНОГО ОКРУГА</w:t>
      </w:r>
    </w:p>
    <w:p w:rsidR="009B1A7D" w:rsidRPr="00892714" w:rsidRDefault="009B1A7D"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Классификация доходов бюджетов является группировкой доходов бюджетов бюджетной системы Российской Федерации.</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Код классификации доходов бюджетов состоит из двадцати знаков. Структура двадцатизначного кода классификации доходов бюджетов является единой и включает следующие составные части (таблица 1):</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главного администратора доходов бюджета (1 - 3 разряды);</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вида доходов бюджетов (4 - 13 разряды);</w:t>
      </w:r>
    </w:p>
    <w:p w:rsidR="009B1A7D" w:rsidRPr="00892714" w:rsidRDefault="009B1A7D" w:rsidP="00E817A0">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подвида доходов бюджетов (14 </w:t>
      </w:r>
      <w:r w:rsidR="00E817A0" w:rsidRPr="00892714">
        <w:rPr>
          <w:rFonts w:ascii="Times New Roman" w:hAnsi="Times New Roman"/>
          <w:sz w:val="26"/>
          <w:szCs w:val="26"/>
        </w:rPr>
        <w:t>-</w:t>
      </w:r>
      <w:r w:rsidRPr="00892714">
        <w:rPr>
          <w:rFonts w:ascii="Times New Roman" w:hAnsi="Times New Roman"/>
          <w:sz w:val="26"/>
          <w:szCs w:val="26"/>
        </w:rPr>
        <w:t xml:space="preserve"> </w:t>
      </w:r>
      <w:r w:rsidR="00E817A0" w:rsidRPr="00892714">
        <w:rPr>
          <w:rFonts w:ascii="Times New Roman" w:hAnsi="Times New Roman"/>
          <w:sz w:val="26"/>
          <w:szCs w:val="26"/>
        </w:rPr>
        <w:t>20 разряды)</w:t>
      </w:r>
      <w:r w:rsidRPr="00892714">
        <w:rPr>
          <w:rFonts w:ascii="Times New Roman" w:hAnsi="Times New Roman"/>
          <w:sz w:val="26"/>
          <w:szCs w:val="26"/>
        </w:rPr>
        <w:t>.</w:t>
      </w: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9B1A7D" w:rsidRPr="00892714" w:rsidRDefault="009B1A7D" w:rsidP="009B1A7D">
      <w:pPr>
        <w:autoSpaceDE w:val="0"/>
        <w:autoSpaceDN w:val="0"/>
        <w:adjustRightInd w:val="0"/>
        <w:spacing w:after="0" w:line="240" w:lineRule="auto"/>
        <w:ind w:firstLine="709"/>
        <w:jc w:val="right"/>
        <w:rPr>
          <w:rFonts w:ascii="Times New Roman" w:hAnsi="Times New Roman"/>
          <w:sz w:val="26"/>
          <w:szCs w:val="26"/>
        </w:rPr>
      </w:pPr>
      <w:r w:rsidRPr="00892714">
        <w:rPr>
          <w:rFonts w:ascii="Times New Roman" w:hAnsi="Times New Roman"/>
          <w:sz w:val="26"/>
          <w:szCs w:val="26"/>
        </w:rPr>
        <w:t>Таблица  1</w:t>
      </w:r>
    </w:p>
    <w:tbl>
      <w:tblPr>
        <w:tblW w:w="9720" w:type="dxa"/>
        <w:tblInd w:w="75" w:type="dxa"/>
        <w:tblLayout w:type="fixed"/>
        <w:tblCellMar>
          <w:left w:w="75" w:type="dxa"/>
          <w:right w:w="75" w:type="dxa"/>
        </w:tblCellMar>
        <w:tblLook w:val="04A0" w:firstRow="1" w:lastRow="0" w:firstColumn="1" w:lastColumn="0" w:noHBand="0" w:noVBand="1"/>
      </w:tblPr>
      <w:tblGrid>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tblGrid>
      <w:tr w:rsidR="00E817A0" w:rsidRPr="001F29D9" w:rsidTr="00E817A0">
        <w:tc>
          <w:tcPr>
            <w:tcW w:w="9720" w:type="dxa"/>
            <w:gridSpan w:val="20"/>
            <w:tcBorders>
              <w:top w:val="single" w:sz="4" w:space="0" w:color="auto"/>
              <w:left w:val="single" w:sz="4" w:space="0" w:color="auto"/>
              <w:bottom w:val="single" w:sz="4" w:space="0" w:color="auto"/>
              <w:right w:val="single" w:sz="4" w:space="0" w:color="auto"/>
            </w:tcBorders>
            <w:vAlign w:val="center"/>
            <w:hideMark/>
          </w:tcPr>
          <w:p w:rsidR="00E817A0" w:rsidRPr="00E817A0" w:rsidRDefault="00E817A0" w:rsidP="0069655C">
            <w:pPr>
              <w:pStyle w:val="ConsPlusCell"/>
              <w:jc w:val="center"/>
              <w:rPr>
                <w:sz w:val="24"/>
                <w:szCs w:val="24"/>
              </w:rPr>
            </w:pPr>
            <w:r w:rsidRPr="00E817A0">
              <w:rPr>
                <w:sz w:val="24"/>
                <w:szCs w:val="24"/>
              </w:rPr>
              <w:t>Структура кода классификации доходов бюджетов</w:t>
            </w:r>
          </w:p>
        </w:tc>
      </w:tr>
      <w:tr w:rsidR="00E817A0" w:rsidRPr="001F29D9" w:rsidTr="00E817A0">
        <w:tc>
          <w:tcPr>
            <w:tcW w:w="1458" w:type="dxa"/>
            <w:gridSpan w:val="3"/>
            <w:vMerge w:val="restart"/>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tabs>
                <w:tab w:val="left" w:pos="690"/>
              </w:tabs>
              <w:jc w:val="center"/>
              <w:rPr>
                <w:rFonts w:ascii="Book Antiqua" w:hAnsi="Book Antiqua"/>
                <w:sz w:val="16"/>
                <w:szCs w:val="16"/>
              </w:rPr>
            </w:pPr>
            <w:r w:rsidRPr="001F29D9">
              <w:rPr>
                <w:rFonts w:ascii="Book Antiqua" w:hAnsi="Book Antiqua"/>
                <w:sz w:val="16"/>
                <w:szCs w:val="16"/>
              </w:rPr>
              <w:t xml:space="preserve">Код      </w:t>
            </w:r>
            <w:r w:rsidRPr="001F29D9">
              <w:rPr>
                <w:rFonts w:ascii="Book Antiqua" w:hAnsi="Book Antiqua"/>
                <w:sz w:val="16"/>
                <w:szCs w:val="16"/>
              </w:rPr>
              <w:br/>
              <w:t xml:space="preserve">главного </w:t>
            </w:r>
            <w:r w:rsidRPr="001F29D9">
              <w:rPr>
                <w:rFonts w:ascii="Book Antiqua" w:hAnsi="Book Antiqua"/>
                <w:sz w:val="16"/>
                <w:szCs w:val="16"/>
              </w:rPr>
              <w:br/>
            </w:r>
            <w:proofErr w:type="spellStart"/>
            <w:r w:rsidRPr="001F29D9">
              <w:rPr>
                <w:rFonts w:ascii="Book Antiqua" w:hAnsi="Book Antiqua"/>
                <w:sz w:val="16"/>
                <w:szCs w:val="16"/>
              </w:rPr>
              <w:t>админис</w:t>
            </w:r>
            <w:proofErr w:type="gramStart"/>
            <w:r w:rsidRPr="001F29D9">
              <w:rPr>
                <w:rFonts w:ascii="Book Antiqua" w:hAnsi="Book Antiqua"/>
                <w:sz w:val="16"/>
                <w:szCs w:val="16"/>
              </w:rPr>
              <w:t>т</w:t>
            </w:r>
            <w:proofErr w:type="spellEnd"/>
            <w:r w:rsidRPr="001F29D9">
              <w:rPr>
                <w:rFonts w:ascii="Book Antiqua" w:hAnsi="Book Antiqua"/>
                <w:sz w:val="16"/>
                <w:szCs w:val="16"/>
              </w:rPr>
              <w:t>-</w:t>
            </w:r>
            <w:proofErr w:type="gramEnd"/>
            <w:r w:rsidRPr="001F29D9">
              <w:rPr>
                <w:rFonts w:ascii="Book Antiqua" w:hAnsi="Book Antiqua"/>
                <w:sz w:val="16"/>
                <w:szCs w:val="16"/>
              </w:rPr>
              <w:br/>
            </w:r>
            <w:proofErr w:type="spellStart"/>
            <w:r w:rsidRPr="001F29D9">
              <w:rPr>
                <w:rFonts w:ascii="Book Antiqua" w:hAnsi="Book Antiqua"/>
                <w:sz w:val="16"/>
                <w:szCs w:val="16"/>
              </w:rPr>
              <w:t>ратора</w:t>
            </w:r>
            <w:proofErr w:type="spellEnd"/>
            <w:r w:rsidRPr="001F29D9">
              <w:rPr>
                <w:rFonts w:ascii="Book Antiqua" w:hAnsi="Book Antiqua"/>
                <w:sz w:val="16"/>
                <w:szCs w:val="16"/>
              </w:rPr>
              <w:t xml:space="preserve">   </w:t>
            </w:r>
            <w:r w:rsidRPr="001F29D9">
              <w:rPr>
                <w:rFonts w:ascii="Book Antiqua" w:hAnsi="Book Antiqua"/>
                <w:sz w:val="16"/>
                <w:szCs w:val="16"/>
              </w:rPr>
              <w:br/>
              <w:t xml:space="preserve">доходов  </w:t>
            </w:r>
            <w:r w:rsidRPr="001F29D9">
              <w:rPr>
                <w:rFonts w:ascii="Book Antiqua" w:hAnsi="Book Antiqua"/>
                <w:sz w:val="16"/>
                <w:szCs w:val="16"/>
              </w:rPr>
              <w:br/>
              <w:t>бюджета</w:t>
            </w:r>
          </w:p>
        </w:tc>
        <w:tc>
          <w:tcPr>
            <w:tcW w:w="4860" w:type="dxa"/>
            <w:gridSpan w:val="10"/>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Код вида доходов бюджетов</w:t>
            </w:r>
          </w:p>
        </w:tc>
        <w:tc>
          <w:tcPr>
            <w:tcW w:w="3402" w:type="dxa"/>
            <w:gridSpan w:val="7"/>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Код подвида доходов  </w:t>
            </w:r>
            <w:r w:rsidRPr="001F29D9">
              <w:rPr>
                <w:rFonts w:ascii="Book Antiqua" w:hAnsi="Book Antiqua"/>
                <w:sz w:val="16"/>
                <w:szCs w:val="16"/>
              </w:rPr>
              <w:br/>
              <w:t xml:space="preserve"> бюджетов</w:t>
            </w:r>
          </w:p>
        </w:tc>
      </w:tr>
      <w:tr w:rsidR="00E817A0" w:rsidRPr="001F29D9" w:rsidTr="00E817A0">
        <w:tc>
          <w:tcPr>
            <w:tcW w:w="1458" w:type="dxa"/>
            <w:gridSpan w:val="3"/>
            <w:vMerge/>
            <w:tcBorders>
              <w:top w:val="nil"/>
              <w:left w:val="single" w:sz="4" w:space="0" w:color="auto"/>
              <w:bottom w:val="single" w:sz="4" w:space="0" w:color="auto"/>
              <w:right w:val="single" w:sz="4" w:space="0" w:color="auto"/>
            </w:tcBorders>
            <w:vAlign w:val="center"/>
            <w:hideMark/>
          </w:tcPr>
          <w:p w:rsidR="00E817A0" w:rsidRPr="001F29D9" w:rsidRDefault="00E817A0" w:rsidP="0069655C">
            <w:pPr>
              <w:rPr>
                <w:rFonts w:ascii="Book Antiqua" w:hAnsi="Book Antiqua"/>
                <w:sz w:val="16"/>
                <w:szCs w:val="16"/>
              </w:rPr>
            </w:pPr>
          </w:p>
        </w:tc>
        <w:tc>
          <w:tcPr>
            <w:tcW w:w="486" w:type="dxa"/>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right="-75"/>
              <w:jc w:val="center"/>
              <w:rPr>
                <w:rFonts w:ascii="Book Antiqua" w:hAnsi="Book Antiqua"/>
                <w:sz w:val="16"/>
                <w:szCs w:val="16"/>
              </w:rPr>
            </w:pPr>
            <w:r w:rsidRPr="001F29D9">
              <w:rPr>
                <w:rFonts w:ascii="Book Antiqua" w:hAnsi="Book Antiqua"/>
                <w:sz w:val="16"/>
                <w:szCs w:val="16"/>
              </w:rPr>
              <w:t xml:space="preserve">группа </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75" w:right="-67" w:hanging="66"/>
              <w:jc w:val="center"/>
              <w:rPr>
                <w:rFonts w:ascii="Book Antiqua" w:hAnsi="Book Antiqua"/>
                <w:sz w:val="16"/>
                <w:szCs w:val="16"/>
              </w:rPr>
            </w:pPr>
            <w:r w:rsidRPr="001F29D9">
              <w:rPr>
                <w:rFonts w:ascii="Book Antiqua" w:hAnsi="Book Antiqua"/>
                <w:sz w:val="16"/>
                <w:szCs w:val="16"/>
              </w:rPr>
              <w:t xml:space="preserve">под-   </w:t>
            </w:r>
            <w:r w:rsidRPr="001F29D9">
              <w:rPr>
                <w:rFonts w:ascii="Book Antiqua" w:hAnsi="Book Antiqua"/>
                <w:sz w:val="16"/>
                <w:szCs w:val="16"/>
              </w:rPr>
              <w:br/>
              <w:t xml:space="preserve">группа </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83" w:right="-67" w:hanging="31"/>
              <w:jc w:val="center"/>
              <w:rPr>
                <w:rFonts w:ascii="Book Antiqua" w:hAnsi="Book Antiqua"/>
                <w:sz w:val="16"/>
                <w:szCs w:val="16"/>
              </w:rPr>
            </w:pPr>
            <w:r w:rsidRPr="001F29D9">
              <w:rPr>
                <w:rFonts w:ascii="Book Antiqua" w:hAnsi="Book Antiqua"/>
                <w:sz w:val="16"/>
                <w:szCs w:val="16"/>
              </w:rPr>
              <w:t xml:space="preserve">статья </w:t>
            </w:r>
            <w:r w:rsidRPr="001F29D9">
              <w:rPr>
                <w:rFonts w:ascii="Book Antiqua" w:hAnsi="Book Antiqua"/>
                <w:sz w:val="16"/>
                <w:szCs w:val="16"/>
              </w:rPr>
              <w:br/>
              <w:t xml:space="preserve"> доходов</w:t>
            </w:r>
          </w:p>
        </w:tc>
        <w:tc>
          <w:tcPr>
            <w:tcW w:w="1458" w:type="dxa"/>
            <w:gridSpan w:val="3"/>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подстатья</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39" w:right="-51"/>
              <w:jc w:val="center"/>
              <w:rPr>
                <w:rFonts w:ascii="Book Antiqua" w:hAnsi="Book Antiqua"/>
                <w:sz w:val="16"/>
                <w:szCs w:val="16"/>
              </w:rPr>
            </w:pPr>
            <w:r w:rsidRPr="001F29D9">
              <w:rPr>
                <w:rFonts w:ascii="Book Antiqua" w:hAnsi="Book Antiqua"/>
                <w:sz w:val="16"/>
                <w:szCs w:val="16"/>
              </w:rPr>
              <w:t>элемент</w:t>
            </w:r>
            <w:r w:rsidRPr="001F29D9">
              <w:rPr>
                <w:rFonts w:ascii="Book Antiqua" w:hAnsi="Book Antiqua"/>
                <w:sz w:val="16"/>
                <w:szCs w:val="16"/>
              </w:rPr>
              <w:br/>
              <w:t>доходов</w:t>
            </w:r>
          </w:p>
        </w:tc>
        <w:tc>
          <w:tcPr>
            <w:tcW w:w="1944" w:type="dxa"/>
            <w:gridSpan w:val="4"/>
            <w:tcBorders>
              <w:top w:val="single" w:sz="4" w:space="0" w:color="auto"/>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  группа подвида доходов  </w:t>
            </w:r>
            <w:r w:rsidRPr="001F29D9">
              <w:rPr>
                <w:rFonts w:ascii="Book Antiqua" w:hAnsi="Book Antiqua"/>
                <w:sz w:val="16"/>
                <w:szCs w:val="16"/>
              </w:rPr>
              <w:br/>
              <w:t xml:space="preserve"> бюджетов</w:t>
            </w:r>
          </w:p>
        </w:tc>
        <w:tc>
          <w:tcPr>
            <w:tcW w:w="1458" w:type="dxa"/>
            <w:gridSpan w:val="3"/>
            <w:tcBorders>
              <w:top w:val="single" w:sz="4" w:space="0" w:color="auto"/>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аналитическая  группа подвида доходов  </w:t>
            </w:r>
            <w:r w:rsidRPr="001F29D9">
              <w:rPr>
                <w:rFonts w:ascii="Book Antiqua" w:hAnsi="Book Antiqua"/>
                <w:sz w:val="16"/>
                <w:szCs w:val="16"/>
              </w:rPr>
              <w:br/>
              <w:t xml:space="preserve"> бюджетов</w:t>
            </w:r>
          </w:p>
        </w:tc>
      </w:tr>
      <w:tr w:rsidR="00E817A0" w:rsidRPr="001F29D9" w:rsidTr="00E817A0">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2</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3</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4</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5</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6</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7</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8</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9</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10</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11</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12</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13</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left="-99" w:right="-175"/>
              <w:jc w:val="center"/>
              <w:rPr>
                <w:rFonts w:ascii="Book Antiqua" w:hAnsi="Book Antiqua"/>
                <w:sz w:val="16"/>
                <w:szCs w:val="16"/>
              </w:rPr>
            </w:pPr>
            <w:r w:rsidRPr="001F29D9">
              <w:rPr>
                <w:rFonts w:ascii="Book Antiqua" w:hAnsi="Book Antiqua"/>
                <w:sz w:val="16"/>
                <w:szCs w:val="16"/>
              </w:rPr>
              <w:t>14</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right="-175" w:hanging="155"/>
              <w:jc w:val="center"/>
              <w:rPr>
                <w:rFonts w:ascii="Book Antiqua" w:hAnsi="Book Antiqua"/>
                <w:sz w:val="16"/>
                <w:szCs w:val="16"/>
              </w:rPr>
            </w:pPr>
            <w:r w:rsidRPr="001F29D9">
              <w:rPr>
                <w:rFonts w:ascii="Book Antiqua" w:hAnsi="Book Antiqua"/>
                <w:sz w:val="16"/>
                <w:szCs w:val="16"/>
              </w:rPr>
              <w:t>15</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left="-218" w:right="-175"/>
              <w:jc w:val="center"/>
              <w:rPr>
                <w:rFonts w:ascii="Book Antiqua" w:hAnsi="Book Antiqua"/>
                <w:sz w:val="16"/>
                <w:szCs w:val="16"/>
              </w:rPr>
            </w:pPr>
            <w:r w:rsidRPr="001F29D9">
              <w:rPr>
                <w:rFonts w:ascii="Book Antiqua" w:hAnsi="Book Antiqua"/>
                <w:sz w:val="16"/>
                <w:szCs w:val="16"/>
              </w:rPr>
              <w:t>16</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right="-175" w:hanging="288"/>
              <w:jc w:val="center"/>
              <w:rPr>
                <w:rFonts w:ascii="Book Antiqua" w:hAnsi="Book Antiqua"/>
                <w:sz w:val="16"/>
                <w:szCs w:val="16"/>
              </w:rPr>
            </w:pPr>
            <w:r w:rsidRPr="001F29D9">
              <w:rPr>
                <w:rFonts w:ascii="Book Antiqua" w:hAnsi="Book Antiqua"/>
                <w:sz w:val="16"/>
                <w:szCs w:val="16"/>
              </w:rPr>
              <w:t>17</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18</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19</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20</w:t>
            </w:r>
          </w:p>
        </w:tc>
      </w:tr>
    </w:tbl>
    <w:p w:rsidR="003E1800" w:rsidRDefault="003E1800" w:rsidP="009B1A7D">
      <w:pPr>
        <w:spacing w:after="0" w:line="240" w:lineRule="auto"/>
        <w:ind w:firstLine="709"/>
        <w:jc w:val="both"/>
        <w:rPr>
          <w:rFonts w:ascii="Times New Roman" w:hAnsi="Times New Roman"/>
          <w:sz w:val="26"/>
          <w:szCs w:val="26"/>
        </w:rPr>
      </w:pPr>
    </w:p>
    <w:p w:rsidR="009B1A7D" w:rsidRPr="00892714" w:rsidRDefault="009B1A7D" w:rsidP="009B1A7D">
      <w:pPr>
        <w:spacing w:after="0" w:line="240" w:lineRule="auto"/>
        <w:ind w:firstLine="709"/>
        <w:jc w:val="both"/>
        <w:rPr>
          <w:rFonts w:ascii="Times New Roman" w:hAnsi="Times New Roman"/>
          <w:strike/>
          <w:sz w:val="26"/>
          <w:szCs w:val="26"/>
        </w:rPr>
      </w:pPr>
      <w:r w:rsidRPr="00892714">
        <w:rPr>
          <w:rFonts w:ascii="Times New Roman" w:hAnsi="Times New Roman"/>
          <w:sz w:val="26"/>
          <w:szCs w:val="26"/>
        </w:rPr>
        <w:t>Код главного администратора доходов (</w:t>
      </w:r>
      <w:r w:rsidRPr="00892714">
        <w:rPr>
          <w:rFonts w:ascii="Times New Roman" w:hAnsi="Times New Roman"/>
          <w:sz w:val="26"/>
          <w:szCs w:val="26"/>
          <w:u w:val="single"/>
        </w:rPr>
        <w:t>1-3 разряды кода классификации доходов бюджетов</w:t>
      </w:r>
      <w:r w:rsidRPr="00892714">
        <w:rPr>
          <w:rFonts w:ascii="Times New Roman" w:hAnsi="Times New Roman"/>
          <w:sz w:val="26"/>
          <w:szCs w:val="26"/>
        </w:rPr>
        <w:t>) устанавливается решением о соответствующем бюджете.</w:t>
      </w:r>
      <w:r w:rsidRPr="00892714">
        <w:rPr>
          <w:rFonts w:ascii="Times New Roman" w:hAnsi="Times New Roman"/>
          <w:strike/>
          <w:sz w:val="26"/>
          <w:szCs w:val="26"/>
        </w:rPr>
        <w:t xml:space="preserve"> </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color w:val="000000"/>
          <w:sz w:val="26"/>
          <w:szCs w:val="26"/>
        </w:rPr>
        <w:t xml:space="preserve">Закрепление за главными администраторами доходов бюджета </w:t>
      </w:r>
      <w:r w:rsidRPr="00892714">
        <w:rPr>
          <w:rFonts w:ascii="Times New Roman" w:hAnsi="Times New Roman"/>
          <w:sz w:val="26"/>
          <w:szCs w:val="26"/>
        </w:rPr>
        <w:t>кодов </w:t>
      </w:r>
      <w:hyperlink r:id="rId10" w:anchor="block_1000" w:history="1">
        <w:r w:rsidRPr="00892714">
          <w:rPr>
            <w:rStyle w:val="a5"/>
            <w:rFonts w:ascii="Times New Roman" w:hAnsi="Times New Roman"/>
            <w:color w:val="auto"/>
            <w:sz w:val="26"/>
            <w:szCs w:val="26"/>
            <w:u w:val="none"/>
          </w:rPr>
          <w:t>классификации доходов</w:t>
        </w:r>
      </w:hyperlink>
      <w:r w:rsidRPr="00892714">
        <w:rPr>
          <w:rFonts w:ascii="Times New Roman" w:hAnsi="Times New Roman"/>
          <w:sz w:val="26"/>
          <w:szCs w:val="26"/>
        </w:rPr>
        <w:t xml:space="preserve"> бю</w:t>
      </w:r>
      <w:r w:rsidRPr="00892714">
        <w:rPr>
          <w:rFonts w:ascii="Times New Roman" w:hAnsi="Times New Roman"/>
          <w:color w:val="000000"/>
          <w:sz w:val="26"/>
          <w:szCs w:val="26"/>
        </w:rPr>
        <w:t>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 при реализации которых возникают обязанности юридических и физических лиц по перечислению средств в бюджет города Севастополя,</w:t>
      </w:r>
      <w:r w:rsidRPr="00892714">
        <w:rPr>
          <w:rFonts w:ascii="Times New Roman" w:hAnsi="Times New Roman"/>
          <w:sz w:val="26"/>
          <w:szCs w:val="26"/>
        </w:rPr>
        <w:t xml:space="preserve"> </w:t>
      </w:r>
      <w:r w:rsidRPr="00892714">
        <w:rPr>
          <w:rFonts w:ascii="Times New Roman" w:hAnsi="Times New Roman"/>
          <w:color w:val="000000"/>
          <w:sz w:val="26"/>
          <w:szCs w:val="26"/>
        </w:rPr>
        <w:t>а также полномочий по предъявлению требований о передаче публично-правовому образованию имущества, в том числе денежных средств.</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Главному администратору доходов консолидированного бюджета города Севастополя, являющемуся федеральным органом государственной власти, (федеральным казенным учреждением) присваивается код главного администратора доходов бюджета, соответствующий коду главного администратора доходов бюджетов бюджетной системы Российской Федерации в соответствии с приложением 7 к приказу  Министерства финансов Российской Федерации от 01.07.2013 №65н «Об утверждении Указаний о порядке применения бюджетной классификации Российской Федерации».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Главному администратору доходов бюджета, обладающего полномочиями главного распорядителя бюджетных средств, присваивается код главного распорядителя бюджетных средств.</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color w:val="000000"/>
          <w:sz w:val="26"/>
          <w:szCs w:val="26"/>
        </w:rPr>
        <w:t>Доходам бюджетов муниципальных образований города Севастополя, администрируемым исполнительными органами местного самоуправления муниципального образования (казенными учреждениями, находящимися в их ведении) в части переданных полномочий органов государственной власти г.</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Севастополя, присваиваются коды классификации доходов бюджетов, содержащие код главного администратора доходов бюджета города Севастополя, являющегося органом государственной власти города Севастополя, осуществляющего переданные полномочия, установленные законом о бюджете города Севастополя.</w:t>
      </w:r>
    </w:p>
    <w:p w:rsidR="009B1A7D" w:rsidRPr="00892714" w:rsidRDefault="009B1A7D" w:rsidP="009B1A7D">
      <w:pPr>
        <w:pStyle w:val="ConsPlusNormal"/>
        <w:ind w:firstLine="709"/>
        <w:jc w:val="both"/>
        <w:rPr>
          <w:rFonts w:ascii="Times New Roman" w:hAnsi="Times New Roman" w:cs="Times New Roman"/>
          <w:color w:val="000000"/>
          <w:sz w:val="26"/>
          <w:szCs w:val="26"/>
        </w:rPr>
      </w:pPr>
      <w:r w:rsidRPr="00892714">
        <w:rPr>
          <w:rFonts w:ascii="Times New Roman" w:hAnsi="Times New Roman" w:cs="Times New Roman"/>
          <w:color w:val="000000"/>
          <w:sz w:val="26"/>
          <w:szCs w:val="26"/>
        </w:rPr>
        <w:t>Главный администратор доходов бюджета формирует перечень подведомственных ему администраторов доходов бюджета.</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Главные администраторы доходов бюджета закрепляют коды подвида доходов бюджетов исходя из осуществляемых администратором полномочий по начислению поступлений.</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sz w:val="26"/>
          <w:szCs w:val="26"/>
        </w:rPr>
        <w:lastRenderedPageBreak/>
        <w:t xml:space="preserve">Администраторы доходов </w:t>
      </w:r>
      <w:r w:rsidRPr="00892714">
        <w:rPr>
          <w:rFonts w:ascii="Times New Roman" w:hAnsi="Times New Roman"/>
          <w:color w:val="000000"/>
          <w:sz w:val="26"/>
          <w:szCs w:val="26"/>
        </w:rPr>
        <w:t xml:space="preserve">осуществляют в установленном порядке контроль за правильностью исчисления, полнотой и своевременностью уплаты, производят начисление, учет, взыскание и принятие решений о возврате (зачете) излишне уплаченных (взысканных) платежей в бюджет, пеней и штрафов по ним и т.д. </w:t>
      </w:r>
    </w:p>
    <w:p w:rsidR="009B1A7D" w:rsidRPr="00892714" w:rsidRDefault="009B1A7D" w:rsidP="009B1A7D">
      <w:pPr>
        <w:spacing w:after="0" w:line="240" w:lineRule="auto"/>
        <w:ind w:firstLine="709"/>
        <w:jc w:val="both"/>
        <w:rPr>
          <w:rFonts w:ascii="Times New Roman" w:hAnsi="Times New Roman"/>
          <w:color w:val="000000"/>
          <w:sz w:val="26"/>
          <w:szCs w:val="26"/>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9B1A7D" w:rsidRPr="00892714" w:rsidRDefault="009B1A7D" w:rsidP="009B1A7D">
      <w:pPr>
        <w:tabs>
          <w:tab w:val="num" w:pos="900"/>
        </w:tabs>
        <w:spacing w:after="0" w:line="240" w:lineRule="auto"/>
        <w:ind w:firstLine="709"/>
        <w:jc w:val="both"/>
        <w:rPr>
          <w:rFonts w:ascii="Times New Roman" w:hAnsi="Times New Roman"/>
          <w:color w:val="000000"/>
          <w:sz w:val="26"/>
          <w:szCs w:val="26"/>
          <w:u w:val="single"/>
        </w:rPr>
      </w:pPr>
      <w:r w:rsidRPr="00892714">
        <w:rPr>
          <w:rFonts w:ascii="Times New Roman" w:hAnsi="Times New Roman"/>
          <w:color w:val="000000"/>
          <w:sz w:val="26"/>
          <w:szCs w:val="26"/>
          <w:u w:val="single"/>
        </w:rPr>
        <w:t xml:space="preserve">4 разряд кода классификации доходов бюджета определяет группу доходов </w:t>
      </w:r>
    </w:p>
    <w:p w:rsidR="009B1A7D" w:rsidRPr="00892714" w:rsidRDefault="009B1A7D" w:rsidP="009B1A7D">
      <w:pPr>
        <w:pStyle w:val="1"/>
        <w:tabs>
          <w:tab w:val="num" w:pos="720"/>
        </w:tabs>
        <w:spacing w:before="0" w:beforeAutospacing="0" w:after="0" w:afterAutospacing="0"/>
        <w:ind w:left="720"/>
        <w:jc w:val="both"/>
        <w:rPr>
          <w:color w:val="000000"/>
          <w:sz w:val="26"/>
          <w:szCs w:val="26"/>
        </w:rPr>
      </w:pPr>
      <w:r w:rsidRPr="00892714">
        <w:rPr>
          <w:bCs/>
          <w:color w:val="000000"/>
          <w:sz w:val="26"/>
          <w:szCs w:val="26"/>
        </w:rPr>
        <w:t>Код вида доходов</w:t>
      </w:r>
      <w:r w:rsidRPr="00892714">
        <w:rPr>
          <w:color w:val="000000"/>
          <w:sz w:val="26"/>
          <w:szCs w:val="26"/>
        </w:rPr>
        <w:t xml:space="preserve"> предусматривает следующие </w:t>
      </w:r>
      <w:r w:rsidRPr="00892714">
        <w:rPr>
          <w:bCs/>
          <w:color w:val="000000"/>
          <w:sz w:val="26"/>
          <w:szCs w:val="26"/>
        </w:rPr>
        <w:t>группы</w:t>
      </w:r>
      <w:r w:rsidRPr="00892714">
        <w:rPr>
          <w:color w:val="000000"/>
          <w:sz w:val="26"/>
          <w:szCs w:val="26"/>
        </w:rPr>
        <w:t xml:space="preserve">: </w:t>
      </w:r>
    </w:p>
    <w:p w:rsidR="009B1A7D" w:rsidRPr="00892714" w:rsidRDefault="009B1A7D" w:rsidP="009B1A7D">
      <w:pPr>
        <w:numPr>
          <w:ilvl w:val="0"/>
          <w:numId w:val="20"/>
        </w:numPr>
        <w:tabs>
          <w:tab w:val="num" w:pos="720"/>
        </w:tabs>
        <w:spacing w:after="0" w:line="240" w:lineRule="auto"/>
        <w:jc w:val="both"/>
        <w:rPr>
          <w:rFonts w:ascii="Times New Roman" w:hAnsi="Times New Roman"/>
          <w:color w:val="000000"/>
          <w:sz w:val="26"/>
          <w:szCs w:val="26"/>
        </w:rPr>
      </w:pPr>
      <w:r w:rsidRPr="00892714">
        <w:rPr>
          <w:rFonts w:ascii="Times New Roman" w:hAnsi="Times New Roman"/>
          <w:bCs/>
          <w:color w:val="000000"/>
          <w:sz w:val="26"/>
          <w:szCs w:val="26"/>
        </w:rPr>
        <w:t>1</w:t>
      </w:r>
      <w:r w:rsidRPr="00892714">
        <w:rPr>
          <w:rFonts w:ascii="Times New Roman" w:hAnsi="Times New Roman"/>
          <w:color w:val="000000"/>
          <w:sz w:val="26"/>
          <w:szCs w:val="26"/>
        </w:rPr>
        <w:t xml:space="preserve"> - налоговые и неналоговые доходы; </w:t>
      </w:r>
    </w:p>
    <w:p w:rsidR="009B1A7D" w:rsidRPr="00892714" w:rsidRDefault="009B1A7D" w:rsidP="009B1A7D">
      <w:pPr>
        <w:numPr>
          <w:ilvl w:val="0"/>
          <w:numId w:val="20"/>
        </w:numPr>
        <w:tabs>
          <w:tab w:val="num" w:pos="720"/>
          <w:tab w:val="num" w:pos="1440"/>
        </w:tabs>
        <w:spacing w:after="0" w:line="240" w:lineRule="auto"/>
        <w:jc w:val="both"/>
        <w:rPr>
          <w:rFonts w:ascii="Times New Roman" w:hAnsi="Times New Roman"/>
          <w:color w:val="000000"/>
          <w:sz w:val="26"/>
          <w:szCs w:val="26"/>
        </w:rPr>
      </w:pPr>
      <w:r w:rsidRPr="00892714">
        <w:rPr>
          <w:rFonts w:ascii="Times New Roman" w:hAnsi="Times New Roman"/>
          <w:bCs/>
          <w:color w:val="000000"/>
          <w:sz w:val="26"/>
          <w:szCs w:val="26"/>
        </w:rPr>
        <w:t>2</w:t>
      </w:r>
      <w:r w:rsidRPr="00892714">
        <w:rPr>
          <w:rFonts w:ascii="Times New Roman" w:hAnsi="Times New Roman"/>
          <w:color w:val="000000"/>
          <w:sz w:val="26"/>
          <w:szCs w:val="26"/>
        </w:rPr>
        <w:t xml:space="preserve"> - безвозмездные поступления.</w:t>
      </w:r>
    </w:p>
    <w:p w:rsidR="009B1A7D" w:rsidRPr="00892714" w:rsidRDefault="009B1A7D" w:rsidP="009B1A7D">
      <w:pPr>
        <w:tabs>
          <w:tab w:val="num" w:pos="720"/>
          <w:tab w:val="num" w:pos="1440"/>
        </w:tabs>
        <w:spacing w:after="0" w:line="240" w:lineRule="auto"/>
        <w:ind w:left="540"/>
        <w:jc w:val="both"/>
        <w:rPr>
          <w:rFonts w:ascii="Times New Roman" w:hAnsi="Times New Roman"/>
          <w:color w:val="000000"/>
          <w:sz w:val="26"/>
          <w:szCs w:val="26"/>
        </w:rPr>
      </w:pPr>
    </w:p>
    <w:p w:rsidR="009B1A7D" w:rsidRPr="00892714" w:rsidRDefault="009B1A7D" w:rsidP="009B1A7D">
      <w:pPr>
        <w:spacing w:after="0" w:line="240" w:lineRule="auto"/>
        <w:ind w:firstLine="720"/>
        <w:jc w:val="both"/>
        <w:rPr>
          <w:rFonts w:ascii="Times New Roman" w:hAnsi="Times New Roman"/>
          <w:color w:val="000000"/>
          <w:sz w:val="26"/>
          <w:szCs w:val="26"/>
          <w:u w:val="single"/>
        </w:rPr>
      </w:pPr>
      <w:r w:rsidRPr="00892714">
        <w:rPr>
          <w:rFonts w:ascii="Times New Roman" w:hAnsi="Times New Roman"/>
          <w:color w:val="000000"/>
          <w:sz w:val="26"/>
          <w:szCs w:val="26"/>
          <w:u w:val="single"/>
        </w:rPr>
        <w:t xml:space="preserve">5-6 разряды кода классификации доходов бюджета </w:t>
      </w:r>
      <w:r w:rsidRPr="00892714">
        <w:rPr>
          <w:rFonts w:ascii="Times New Roman" w:hAnsi="Times New Roman"/>
          <w:bCs/>
          <w:color w:val="000000"/>
          <w:sz w:val="26"/>
          <w:szCs w:val="26"/>
          <w:u w:val="single"/>
        </w:rPr>
        <w:t>определяют подгруппу доходов</w:t>
      </w:r>
      <w:r w:rsidRPr="00892714">
        <w:rPr>
          <w:rFonts w:ascii="Times New Roman" w:hAnsi="Times New Roman"/>
          <w:color w:val="000000"/>
          <w:sz w:val="26"/>
          <w:szCs w:val="26"/>
          <w:u w:val="single"/>
        </w:rPr>
        <w:t xml:space="preserve"> </w:t>
      </w:r>
    </w:p>
    <w:p w:rsidR="009B1A7D" w:rsidRPr="00892714" w:rsidRDefault="009B1A7D" w:rsidP="009B1A7D">
      <w:pPr>
        <w:pStyle w:val="1"/>
        <w:tabs>
          <w:tab w:val="num" w:pos="900"/>
        </w:tabs>
        <w:spacing w:before="0" w:beforeAutospacing="0" w:after="0" w:afterAutospacing="0"/>
        <w:ind w:firstLine="720"/>
        <w:jc w:val="both"/>
        <w:rPr>
          <w:color w:val="000000"/>
          <w:sz w:val="26"/>
          <w:szCs w:val="26"/>
        </w:rPr>
      </w:pPr>
      <w:r w:rsidRPr="00892714">
        <w:rPr>
          <w:color w:val="000000"/>
          <w:sz w:val="26"/>
          <w:szCs w:val="26"/>
        </w:rPr>
        <w:t>Группа 1 «</w:t>
      </w:r>
      <w:r w:rsidR="000B1EC0" w:rsidRPr="00892714">
        <w:rPr>
          <w:color w:val="000000"/>
          <w:sz w:val="26"/>
          <w:szCs w:val="26"/>
        </w:rPr>
        <w:t>Н</w:t>
      </w:r>
      <w:r w:rsidRPr="00892714">
        <w:rPr>
          <w:color w:val="000000"/>
          <w:sz w:val="26"/>
          <w:szCs w:val="26"/>
        </w:rPr>
        <w:t xml:space="preserve">алоговые и неналоговые доходы» содержит следующие </w:t>
      </w:r>
      <w:r w:rsidRPr="00892714">
        <w:rPr>
          <w:bCs/>
          <w:color w:val="000000"/>
          <w:sz w:val="26"/>
          <w:szCs w:val="26"/>
        </w:rPr>
        <w:t>подгруппы</w:t>
      </w:r>
      <w:r w:rsidRPr="00892714">
        <w:rPr>
          <w:color w:val="000000"/>
          <w:sz w:val="26"/>
          <w:szCs w:val="26"/>
        </w:rPr>
        <w:t xml:space="preserve">: </w:t>
      </w:r>
    </w:p>
    <w:p w:rsidR="009B1A7D" w:rsidRPr="00892714" w:rsidRDefault="009B1A7D" w:rsidP="009B1A7D">
      <w:pPr>
        <w:numPr>
          <w:ilvl w:val="0"/>
          <w:numId w:val="21"/>
        </w:numPr>
        <w:tabs>
          <w:tab w:val="clear" w:pos="1260"/>
          <w:tab w:val="num" w:pos="72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101</w:t>
      </w:r>
      <w:r w:rsidRPr="00892714">
        <w:rPr>
          <w:rFonts w:ascii="Times New Roman" w:hAnsi="Times New Roman"/>
          <w:color w:val="000000"/>
          <w:sz w:val="26"/>
          <w:szCs w:val="26"/>
        </w:rPr>
        <w:t xml:space="preserve"> - налоги на прибыль, доходы;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102</w:t>
      </w:r>
      <w:r w:rsidRPr="00892714">
        <w:rPr>
          <w:rFonts w:ascii="Times New Roman" w:hAnsi="Times New Roman"/>
          <w:color w:val="000000"/>
          <w:sz w:val="26"/>
          <w:szCs w:val="26"/>
        </w:rPr>
        <w:t xml:space="preserve"> - страховые взносы на обязательное социальное страхование;</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strike/>
          <w:color w:val="000000"/>
          <w:sz w:val="26"/>
          <w:szCs w:val="26"/>
        </w:rPr>
      </w:pPr>
      <w:r w:rsidRPr="00892714">
        <w:rPr>
          <w:rFonts w:ascii="Times New Roman" w:hAnsi="Times New Roman"/>
          <w:bCs/>
          <w:color w:val="000000"/>
          <w:sz w:val="26"/>
          <w:szCs w:val="26"/>
        </w:rPr>
        <w:t>103</w:t>
      </w:r>
      <w:r w:rsidRPr="00892714">
        <w:rPr>
          <w:rFonts w:ascii="Times New Roman" w:hAnsi="Times New Roman"/>
          <w:color w:val="000000"/>
          <w:sz w:val="26"/>
          <w:szCs w:val="26"/>
        </w:rPr>
        <w:t xml:space="preserve"> - налоги на товары (работы, услуги), реализуемые на территории Российской Федерации; </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106</w:t>
      </w:r>
      <w:r w:rsidRPr="00892714">
        <w:rPr>
          <w:rFonts w:ascii="Times New Roman" w:hAnsi="Times New Roman"/>
          <w:color w:val="000000"/>
          <w:sz w:val="26"/>
          <w:szCs w:val="26"/>
        </w:rPr>
        <w:t xml:space="preserve"> - налоги на имущество;</w:t>
      </w:r>
    </w:p>
    <w:p w:rsidR="009B1A7D" w:rsidRPr="00892714" w:rsidRDefault="009B1A7D" w:rsidP="009B1A7D">
      <w:pPr>
        <w:numPr>
          <w:ilvl w:val="0"/>
          <w:numId w:val="21"/>
        </w:numPr>
        <w:tabs>
          <w:tab w:val="num" w:pos="720"/>
          <w:tab w:val="num" w:pos="90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108</w:t>
      </w:r>
      <w:r w:rsidRPr="00892714">
        <w:rPr>
          <w:rFonts w:ascii="Times New Roman" w:hAnsi="Times New Roman"/>
          <w:color w:val="000000"/>
          <w:sz w:val="26"/>
          <w:szCs w:val="26"/>
        </w:rPr>
        <w:t xml:space="preserve"> - государственная пошлина;</w:t>
      </w:r>
    </w:p>
    <w:p w:rsidR="009B1A7D" w:rsidRPr="00892714" w:rsidRDefault="009B1A7D" w:rsidP="009B1A7D">
      <w:pPr>
        <w:numPr>
          <w:ilvl w:val="0"/>
          <w:numId w:val="21"/>
        </w:numPr>
        <w:tabs>
          <w:tab w:val="num" w:pos="720"/>
          <w:tab w:val="num" w:pos="90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111</w:t>
      </w:r>
      <w:r w:rsidRPr="00892714">
        <w:rPr>
          <w:rFonts w:ascii="Times New Roman" w:hAnsi="Times New Roman"/>
          <w:bCs/>
          <w:color w:val="000000"/>
          <w:sz w:val="26"/>
          <w:szCs w:val="26"/>
          <w:lang w:val="en-US"/>
        </w:rPr>
        <w:t> </w:t>
      </w:r>
      <w:r w:rsidRPr="00892714">
        <w:rPr>
          <w:rFonts w:ascii="Times New Roman" w:hAnsi="Times New Roman"/>
          <w:color w:val="000000"/>
          <w:sz w:val="26"/>
          <w:szCs w:val="26"/>
        </w:rPr>
        <w:t>-</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доходы от использования имущества, находящегося в государственной и муниципальной собственности;</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113</w:t>
      </w:r>
      <w:r w:rsidRPr="00892714">
        <w:rPr>
          <w:rFonts w:ascii="Times New Roman" w:hAnsi="Times New Roman"/>
          <w:color w:val="000000"/>
          <w:sz w:val="26"/>
          <w:szCs w:val="26"/>
        </w:rPr>
        <w:t> -</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доходы от оказания платных услуг и компенсации затрат государства;</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114</w:t>
      </w:r>
      <w:r w:rsidRPr="00892714">
        <w:rPr>
          <w:rFonts w:ascii="Times New Roman" w:hAnsi="Times New Roman"/>
          <w:color w:val="000000"/>
          <w:sz w:val="26"/>
          <w:szCs w:val="26"/>
        </w:rPr>
        <w:t xml:space="preserve"> - доходы от продажи материальных и нематериальных активов;</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115</w:t>
      </w:r>
      <w:r w:rsidRPr="00892714">
        <w:rPr>
          <w:rFonts w:ascii="Times New Roman" w:hAnsi="Times New Roman"/>
          <w:color w:val="000000"/>
          <w:sz w:val="26"/>
          <w:szCs w:val="26"/>
        </w:rPr>
        <w:t xml:space="preserve"> - административные платежи и сборы;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116</w:t>
      </w:r>
      <w:r w:rsidRPr="00892714">
        <w:rPr>
          <w:rFonts w:ascii="Times New Roman" w:hAnsi="Times New Roman"/>
          <w:color w:val="000000"/>
          <w:sz w:val="26"/>
          <w:szCs w:val="26"/>
        </w:rPr>
        <w:t xml:space="preserve"> - штрафы, санкции, возмещение ущерба;</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117</w:t>
      </w:r>
      <w:r w:rsidRPr="00892714">
        <w:rPr>
          <w:rFonts w:ascii="Times New Roman" w:hAnsi="Times New Roman"/>
          <w:color w:val="000000"/>
          <w:sz w:val="26"/>
          <w:szCs w:val="26"/>
        </w:rPr>
        <w:t xml:space="preserve"> - прочие неналоговые доходы;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color w:val="000000"/>
          <w:sz w:val="26"/>
          <w:szCs w:val="26"/>
        </w:rPr>
        <w:t>118 - поступления (перечисления) по урегулированию расчетов между бюджетами бюджетной системы Российской Федерации.</w:t>
      </w:r>
    </w:p>
    <w:p w:rsidR="00BA7A42" w:rsidRPr="00892714" w:rsidRDefault="00BA7A42" w:rsidP="009B1A7D">
      <w:pPr>
        <w:spacing w:after="0" w:line="240" w:lineRule="auto"/>
        <w:ind w:firstLine="709"/>
        <w:jc w:val="both"/>
        <w:rPr>
          <w:rFonts w:ascii="Times New Roman" w:hAnsi="Times New Roman"/>
          <w:sz w:val="26"/>
          <w:szCs w:val="26"/>
        </w:rPr>
      </w:pPr>
    </w:p>
    <w:p w:rsidR="00846210"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Группа доходов 2 "Безвозмездные поступления" имеет следующие значения</w:t>
      </w:r>
      <w:r w:rsidR="00846210" w:rsidRPr="00892714">
        <w:rPr>
          <w:rFonts w:ascii="Times New Roman" w:hAnsi="Times New Roman"/>
          <w:sz w:val="26"/>
          <w:szCs w:val="26"/>
        </w:rPr>
        <w:t>:</w:t>
      </w:r>
    </w:p>
    <w:p w:rsidR="009B1A7D" w:rsidRPr="00892714" w:rsidRDefault="00846210"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201 - безвозмездные поступления от нерезидентов;</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202</w:t>
      </w:r>
      <w:r w:rsidRPr="00892714">
        <w:rPr>
          <w:rFonts w:ascii="Times New Roman" w:hAnsi="Times New Roman"/>
          <w:sz w:val="26"/>
          <w:szCs w:val="26"/>
          <w:lang w:val="en-US"/>
        </w:rPr>
        <w:t> </w:t>
      </w:r>
      <w:r w:rsidRPr="00892714">
        <w:rPr>
          <w:rFonts w:ascii="Times New Roman" w:hAnsi="Times New Roman"/>
          <w:sz w:val="26"/>
          <w:szCs w:val="26"/>
        </w:rPr>
        <w:t>- безвозмездные поступления от других бюджетов бюджетной системы Российской Федерации;</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203 - безвозмездные поступления от государственных (муниципальных) организаций;</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204 -  безвозмездные поступления от негосударственных организаций;</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207 -  прочие безвозмездные поступления;</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18 - доходы бюджетов бюджетной системы Российской Федерации от возврата бюджетами консолидированного бюджета города Севастополя и организациями остатков субсидий, субвенций и иных межбюджетных трансфертов, имеющих целевое назначение, прошлых лет;</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19 - возврат остатков субсидий, субвенций и иных межбюджетных трансфертов, имеющих целевое назначение, прошлых лет.</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color w:val="000000"/>
          <w:sz w:val="26"/>
          <w:szCs w:val="26"/>
          <w:u w:val="single"/>
        </w:rPr>
      </w:pPr>
      <w:r w:rsidRPr="00892714">
        <w:rPr>
          <w:rFonts w:ascii="Times New Roman" w:hAnsi="Times New Roman"/>
          <w:sz w:val="26"/>
          <w:szCs w:val="26"/>
          <w:u w:val="single"/>
        </w:rPr>
        <w:t xml:space="preserve">7 - 8 разряды кода классификации доходов бюджета </w:t>
      </w:r>
      <w:r w:rsidRPr="00892714">
        <w:rPr>
          <w:rFonts w:ascii="Times New Roman" w:hAnsi="Times New Roman"/>
          <w:bCs/>
          <w:color w:val="000000"/>
          <w:sz w:val="26"/>
          <w:szCs w:val="26"/>
          <w:u w:val="single"/>
        </w:rPr>
        <w:t>определяют статью доходов;</w:t>
      </w:r>
      <w:r w:rsidRPr="00892714">
        <w:rPr>
          <w:rFonts w:ascii="Times New Roman" w:hAnsi="Times New Roman"/>
          <w:color w:val="000000"/>
          <w:sz w:val="26"/>
          <w:szCs w:val="26"/>
          <w:u w:val="single"/>
        </w:rPr>
        <w:t xml:space="preserve"> </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sz w:val="26"/>
          <w:szCs w:val="26"/>
          <w:u w:val="single"/>
        </w:rPr>
      </w:pPr>
      <w:r w:rsidRPr="00892714">
        <w:rPr>
          <w:rFonts w:ascii="Times New Roman" w:hAnsi="Times New Roman"/>
          <w:sz w:val="26"/>
          <w:szCs w:val="26"/>
          <w:u w:val="single"/>
        </w:rPr>
        <w:t xml:space="preserve">9 - 11 разряды кода классификации доходов бюджета </w:t>
      </w:r>
      <w:r w:rsidRPr="00892714">
        <w:rPr>
          <w:rFonts w:ascii="Times New Roman" w:hAnsi="Times New Roman"/>
          <w:bCs/>
          <w:color w:val="000000"/>
          <w:sz w:val="26"/>
          <w:szCs w:val="26"/>
          <w:u w:val="single"/>
        </w:rPr>
        <w:t>определяют подстатью доходов.</w:t>
      </w: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Детализация кода вида доходов бюджетов (7-8, 9-11 разряды кода</w:t>
      </w:r>
      <w:r w:rsidRPr="00892714">
        <w:rPr>
          <w:rFonts w:ascii="Times New Roman" w:hAnsi="Times New Roman"/>
          <w:sz w:val="26"/>
          <w:szCs w:val="26"/>
          <w:u w:val="single"/>
        </w:rPr>
        <w:t>)</w:t>
      </w:r>
      <w:r w:rsidRPr="00892714">
        <w:rPr>
          <w:rFonts w:ascii="Times New Roman" w:hAnsi="Times New Roman"/>
          <w:sz w:val="26"/>
          <w:szCs w:val="26"/>
        </w:rPr>
        <w:t xml:space="preserve"> осуществляется в соответствии с приложением 1 к приказу Министерства финансов Российской Федерации от 01.07.2013 №65н «Об утверждении Указаний о порядке применения бюджетной классификации Российской Федерации».</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sz w:val="26"/>
          <w:szCs w:val="26"/>
          <w:u w:val="single"/>
        </w:rPr>
      </w:pPr>
      <w:r w:rsidRPr="00892714">
        <w:rPr>
          <w:rFonts w:ascii="Times New Roman" w:hAnsi="Times New Roman"/>
          <w:sz w:val="26"/>
          <w:szCs w:val="26"/>
          <w:u w:val="single"/>
        </w:rPr>
        <w:t xml:space="preserve">12 - 13 разряды кода классификации доходов бюджета определяют элемент доходов. </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Код вида доходов бюджетов имеет один из следующих кодов элемента доходов:</w:t>
      </w:r>
    </w:p>
    <w:p w:rsidR="009B1A7D" w:rsidRPr="00892714" w:rsidRDefault="009B1A7D" w:rsidP="009B1A7D">
      <w:pPr>
        <w:spacing w:after="0" w:line="240" w:lineRule="auto"/>
        <w:ind w:left="1260" w:hanging="540"/>
        <w:rPr>
          <w:rFonts w:ascii="Times New Roman" w:hAnsi="Times New Roman"/>
          <w:sz w:val="26"/>
          <w:szCs w:val="26"/>
        </w:rPr>
      </w:pPr>
      <w:r w:rsidRPr="00892714">
        <w:rPr>
          <w:rFonts w:ascii="Times New Roman" w:hAnsi="Times New Roman"/>
          <w:bCs/>
          <w:sz w:val="26"/>
          <w:szCs w:val="26"/>
        </w:rPr>
        <w:t xml:space="preserve">03 </w:t>
      </w:r>
      <w:r w:rsidRPr="00892714">
        <w:rPr>
          <w:rFonts w:ascii="Times New Roman" w:hAnsi="Times New Roman"/>
          <w:sz w:val="26"/>
          <w:szCs w:val="26"/>
        </w:rPr>
        <w:t>- бюджеты внутригородских муниципальных образований города федерального значения Севастополя;</w:t>
      </w:r>
    </w:p>
    <w:p w:rsidR="009B1A7D" w:rsidRPr="00892714" w:rsidRDefault="009B1A7D" w:rsidP="009B1A7D">
      <w:pPr>
        <w:spacing w:after="0" w:line="240" w:lineRule="auto"/>
        <w:ind w:left="1260" w:hanging="540"/>
        <w:rPr>
          <w:rFonts w:ascii="Times New Roman" w:hAnsi="Times New Roman"/>
          <w:color w:val="000000"/>
          <w:sz w:val="26"/>
          <w:szCs w:val="26"/>
        </w:rPr>
      </w:pPr>
      <w:r w:rsidRPr="00892714">
        <w:rPr>
          <w:rFonts w:ascii="Times New Roman" w:hAnsi="Times New Roman"/>
          <w:bCs/>
          <w:color w:val="000000"/>
          <w:sz w:val="26"/>
          <w:szCs w:val="26"/>
        </w:rPr>
        <w:t>09</w:t>
      </w:r>
      <w:r w:rsidRPr="00892714">
        <w:rPr>
          <w:rFonts w:ascii="Times New Roman" w:hAnsi="Times New Roman"/>
          <w:b/>
          <w:bCs/>
          <w:color w:val="000000"/>
          <w:sz w:val="26"/>
          <w:szCs w:val="26"/>
        </w:rPr>
        <w:t xml:space="preserve"> </w:t>
      </w:r>
      <w:r w:rsidRPr="00892714">
        <w:rPr>
          <w:rFonts w:ascii="Times New Roman" w:hAnsi="Times New Roman"/>
          <w:color w:val="000000"/>
          <w:sz w:val="26"/>
          <w:szCs w:val="26"/>
        </w:rPr>
        <w:t>- бюджет территориального фонда обязательного медицинского страхования;</w:t>
      </w: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Код классификации доходов бюджетов включает в себя соответствующий код элемента доходов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бюджета города Севастополя,</w:t>
      </w:r>
      <w:r w:rsidRPr="00892714">
        <w:rPr>
          <w:rFonts w:ascii="Times New Roman" w:hAnsi="Times New Roman"/>
          <w:color w:val="000000"/>
          <w:sz w:val="26"/>
          <w:szCs w:val="26"/>
        </w:rPr>
        <w:t xml:space="preserve"> бюджетов внутригородских муниципальных образований, </w:t>
      </w:r>
      <w:r w:rsidRPr="00892714">
        <w:rPr>
          <w:rFonts w:ascii="Times New Roman" w:hAnsi="Times New Roman"/>
          <w:sz w:val="26"/>
          <w:szCs w:val="26"/>
        </w:rPr>
        <w:t>а также в зависимости от наличия прав требования к плательщикам по неналоговым доходам и безвозмездным поступлениям.</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Для неналоговых доходов код элементов доходов "03" присваивается в следующем порядке:</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 в части обязательных платежей (денежных взысканий (штрафов), сумм от возмещения ущерба, сумм от реализации конфискованного имущества) код элемента доходов "03" применяются в зависимости от полномочий по установлению размеров платежей соответственно органами местного самоуправления внутригородских муниципальных образований города Севастополя (за исключением штрафов, зачисляемых в соответствии с бюджетным законодательством Российской Федерации);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 в части доходов от реализации и использования органами местного самоуправления внутригородских муниципальных образований нефинансовых и финансовых активов (за исключением земельных участков, государственная собственность на которые не разграничена) код элемента доходов "03" применяется к доходам от реализации и использования активов, находящихся в собственности внутригородских муниципальных образований города Севастополя;</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sz w:val="26"/>
          <w:szCs w:val="26"/>
        </w:rPr>
        <w:t>- в части доходов от оказания платных услуг код элемента доходов "03" применяется в зависимости от услуг, оказываемых получателями средств бюджетов внутригородских муниципальных образований города Севастополя.</w:t>
      </w:r>
    </w:p>
    <w:p w:rsidR="009B1A7D" w:rsidRPr="00892714" w:rsidRDefault="009B1A7D" w:rsidP="009B1A7D">
      <w:pPr>
        <w:spacing w:after="0" w:line="240" w:lineRule="auto"/>
        <w:ind w:firstLine="720"/>
        <w:jc w:val="both"/>
        <w:rPr>
          <w:rFonts w:ascii="Times New Roman" w:hAnsi="Times New Roman"/>
          <w:color w:val="000000"/>
          <w:sz w:val="26"/>
          <w:szCs w:val="26"/>
        </w:rPr>
      </w:pPr>
      <w:r w:rsidRPr="00892714">
        <w:rPr>
          <w:rFonts w:ascii="Times New Roman" w:hAnsi="Times New Roman"/>
          <w:bCs/>
          <w:color w:val="000000"/>
          <w:sz w:val="26"/>
          <w:szCs w:val="26"/>
        </w:rPr>
        <w:t>Для безвозмездных поступлений</w:t>
      </w:r>
      <w:r w:rsidRPr="00892714">
        <w:rPr>
          <w:rFonts w:ascii="Times New Roman" w:hAnsi="Times New Roman"/>
          <w:color w:val="000000"/>
          <w:sz w:val="26"/>
          <w:szCs w:val="26"/>
        </w:rPr>
        <w:t xml:space="preserve"> код элемента доходов определяется исходя из принадлежности трансферта его получателю. </w:t>
      </w:r>
    </w:p>
    <w:p w:rsidR="009B1A7D" w:rsidRPr="00892714" w:rsidRDefault="009B1A7D" w:rsidP="009B1A7D">
      <w:pPr>
        <w:spacing w:after="0" w:line="240" w:lineRule="auto"/>
        <w:ind w:firstLine="720"/>
        <w:jc w:val="both"/>
        <w:rPr>
          <w:rFonts w:ascii="Times New Roman" w:hAnsi="Times New Roman"/>
          <w:color w:val="000000"/>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u w:val="single"/>
        </w:rPr>
        <w:t>14 - 20 разряды кода</w:t>
      </w:r>
      <w:r w:rsidRPr="00892714">
        <w:rPr>
          <w:rFonts w:ascii="Times New Roman" w:hAnsi="Times New Roman" w:cs="Times New Roman"/>
          <w:sz w:val="26"/>
          <w:szCs w:val="26"/>
        </w:rPr>
        <w:t xml:space="preserve"> определяют код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lastRenderedPageBreak/>
        <w:t>Код подвида доходов бюджетов включает:</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группу подвида доходов бюджетов (14 </w:t>
      </w:r>
      <w:r w:rsidRPr="00892714">
        <w:rPr>
          <w:rFonts w:ascii="Times New Roman" w:hAnsi="Times New Roman" w:cs="Times New Roman"/>
          <w:color w:val="000000"/>
          <w:sz w:val="26"/>
          <w:szCs w:val="26"/>
          <w:lang w:bidi="ru-RU"/>
        </w:rPr>
        <w:t>-</w:t>
      </w:r>
      <w:r w:rsidRPr="00892714">
        <w:rPr>
          <w:rFonts w:ascii="Times New Roman" w:hAnsi="Times New Roman" w:cs="Times New Roman"/>
          <w:sz w:val="26"/>
          <w:szCs w:val="26"/>
        </w:rPr>
        <w:t>17 разряды кода классификации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аналитическую группу подвида доходов бюджетов </w:t>
      </w:r>
      <w:r w:rsidRPr="00892714">
        <w:rPr>
          <w:rFonts w:ascii="Times New Roman" w:hAnsi="Times New Roman" w:cs="Times New Roman"/>
          <w:color w:val="000000"/>
          <w:sz w:val="26"/>
          <w:szCs w:val="26"/>
          <w:lang w:bidi="ru-RU"/>
        </w:rPr>
        <w:t xml:space="preserve">(18 </w:t>
      </w:r>
      <w:r w:rsidRPr="00892714">
        <w:rPr>
          <w:rFonts w:ascii="Times New Roman" w:hAnsi="Times New Roman" w:cs="Times New Roman"/>
          <w:sz w:val="26"/>
          <w:szCs w:val="26"/>
        </w:rPr>
        <w:t>- 20 разряды кода классификации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Министерство финансов Российской Федерации утверждает коды аналитической группы подвида доходов бюджетов по видам доходов бюджетов, обязательных для применения всеми уровнями бюджетов бюджетной системы Российской Федерации.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Финансовый орган муниципального образования утверждает 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Администраторы доходов бюджета доводят до плательщиков полный код классификации доходов бюджетов с учетом кода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u w:val="single"/>
        </w:rPr>
      </w:pPr>
      <w:r w:rsidRPr="00892714">
        <w:rPr>
          <w:rFonts w:ascii="Times New Roman" w:hAnsi="Times New Roman" w:cs="Times New Roman"/>
          <w:sz w:val="26"/>
          <w:szCs w:val="26"/>
          <w:u w:val="single"/>
        </w:rPr>
        <w:t>Аналитическая группа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подвида доходов является группировкой доходов по виду финансовых операций, относящихся к доходам, и состоит из следующих групп:</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100 -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400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Выбытие нефинансовых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подвида доходов детализирована статьями и подстатьями: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i/>
          <w:sz w:val="26"/>
          <w:szCs w:val="26"/>
        </w:rPr>
        <w:t>Группа 100 Доходы</w:t>
      </w:r>
      <w:r w:rsidRPr="00892714">
        <w:rPr>
          <w:rFonts w:ascii="Times New Roman" w:hAnsi="Times New Roman" w:cs="Times New Roman"/>
          <w:sz w:val="26"/>
          <w:szCs w:val="26"/>
        </w:rPr>
        <w:t xml:space="preserve">. Данная группа детализирована статьями 110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180, в рамках которых группируются операции, относящиеся к доходам.</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110 </w:t>
      </w:r>
      <w:r w:rsidRPr="00892714">
        <w:rPr>
          <w:rFonts w:ascii="Times New Roman" w:hAnsi="Times New Roman" w:cs="Times New Roman"/>
          <w:sz w:val="26"/>
          <w:szCs w:val="26"/>
        </w:rPr>
        <w:t>Налоговые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- 120 Доходы от собственности;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- 130 Доходы от оказания платных услуг (работ) и компенсации затрат;</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- 140 Суммы принудительного изъятия;</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- 150 Безвозмездные поступления от бюджетов:</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151 Поступления от других бюджетов бюджетной системы Российской Федерации;</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 xml:space="preserve">152 Поступления </w:t>
      </w:r>
      <w:r w:rsidRPr="00892714">
        <w:rPr>
          <w:rFonts w:ascii="Times New Roman" w:hAnsi="Times New Roman" w:cs="Times New Roman"/>
          <w:color w:val="000000"/>
          <w:sz w:val="26"/>
          <w:szCs w:val="26"/>
          <w:lang w:bidi="ru-RU"/>
        </w:rPr>
        <w:t xml:space="preserve">от </w:t>
      </w:r>
      <w:r w:rsidRPr="00892714">
        <w:rPr>
          <w:rFonts w:ascii="Times New Roman" w:hAnsi="Times New Roman" w:cs="Times New Roman"/>
          <w:sz w:val="26"/>
          <w:szCs w:val="26"/>
        </w:rPr>
        <w:t>наднациональных организаций и правительств иностранных государств;</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 xml:space="preserve">153 Поступления </w:t>
      </w:r>
      <w:r w:rsidRPr="00892714">
        <w:rPr>
          <w:rFonts w:ascii="Times New Roman" w:hAnsi="Times New Roman" w:cs="Times New Roman"/>
          <w:color w:val="000000"/>
          <w:sz w:val="26"/>
          <w:szCs w:val="26"/>
          <w:lang w:bidi="ru-RU"/>
        </w:rPr>
        <w:t xml:space="preserve">от </w:t>
      </w:r>
      <w:r w:rsidRPr="00892714">
        <w:rPr>
          <w:rFonts w:ascii="Times New Roman" w:hAnsi="Times New Roman" w:cs="Times New Roman"/>
          <w:sz w:val="26"/>
          <w:szCs w:val="26"/>
        </w:rPr>
        <w:t>международных финансовых организаций.</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- 160 Страховые взносы на обязательное социальное страхование;</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- 180 Прочие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i/>
          <w:sz w:val="26"/>
          <w:szCs w:val="26"/>
        </w:rPr>
        <w:t>Группа 400 Выбытие нефинансовых активов</w:t>
      </w:r>
      <w:r w:rsidRPr="00892714">
        <w:rPr>
          <w:rFonts w:ascii="Times New Roman" w:hAnsi="Times New Roman" w:cs="Times New Roman"/>
          <w:sz w:val="26"/>
          <w:szCs w:val="26"/>
        </w:rPr>
        <w:t xml:space="preserve"> Данная группа детализирована статьями 410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 xml:space="preserve">440, в рамках которых группируются операции по выбытию нефинансовых активов, в том числе при их реализации, </w:t>
      </w:r>
      <w:r w:rsidRPr="00892714">
        <w:rPr>
          <w:rFonts w:ascii="Times New Roman" w:hAnsi="Times New Roman" w:cs="Times New Roman"/>
          <w:color w:val="000000"/>
          <w:sz w:val="26"/>
          <w:szCs w:val="26"/>
          <w:lang w:bidi="ru-RU"/>
        </w:rPr>
        <w:t xml:space="preserve">в </w:t>
      </w:r>
      <w:r w:rsidRPr="00892714">
        <w:rPr>
          <w:rFonts w:ascii="Times New Roman" w:hAnsi="Times New Roman" w:cs="Times New Roman"/>
          <w:sz w:val="26"/>
          <w:szCs w:val="26"/>
        </w:rPr>
        <w:t>части кассовых поступлений и выбытий.</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410 </w:t>
      </w:r>
      <w:r w:rsidRPr="00892714">
        <w:rPr>
          <w:rFonts w:ascii="Times New Roman" w:hAnsi="Times New Roman" w:cs="Times New Roman"/>
          <w:sz w:val="26"/>
          <w:szCs w:val="26"/>
        </w:rPr>
        <w:t>Уменьшение стоимости основных средств;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420 </w:t>
      </w:r>
      <w:r w:rsidRPr="00892714">
        <w:rPr>
          <w:rFonts w:ascii="Times New Roman" w:hAnsi="Times New Roman" w:cs="Times New Roman"/>
          <w:sz w:val="26"/>
          <w:szCs w:val="26"/>
        </w:rPr>
        <w:t>Уменьшение стоимости нематериальных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- 430 Уменьшение стоимости непроизведенных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- 440 Уменьшение стоимости материальных запасов.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u w:val="single"/>
        </w:rPr>
      </w:pPr>
      <w:r w:rsidRPr="00892714">
        <w:rPr>
          <w:rFonts w:ascii="Times New Roman" w:hAnsi="Times New Roman" w:cs="Times New Roman"/>
          <w:sz w:val="26"/>
          <w:szCs w:val="26"/>
          <w:u w:val="single"/>
        </w:rPr>
        <w:t>Код группы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Администрирование налогов, сборов,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в целях раздельного учета обязательного платежа, пеней и процентов, денежных взысканий (штрафов) по данному платежу осуществляется с применением следующих кодов группы подвида доходов бюджетов:</w:t>
      </w:r>
    </w:p>
    <w:p w:rsidR="007249A4" w:rsidRPr="00892714" w:rsidRDefault="00FA41B3" w:rsidP="00FA41B3">
      <w:pPr>
        <w:pStyle w:val="20"/>
        <w:shd w:val="clear" w:color="auto" w:fill="auto"/>
        <w:tabs>
          <w:tab w:val="left" w:pos="718"/>
        </w:tabs>
        <w:spacing w:before="0" w:after="0" w:line="240" w:lineRule="auto"/>
        <w:ind w:left="709" w:right="240" w:hanging="283"/>
        <w:jc w:val="both"/>
        <w:rPr>
          <w:rFonts w:ascii="Times New Roman" w:hAnsi="Times New Roman" w:cs="Times New Roman"/>
          <w:sz w:val="26"/>
          <w:szCs w:val="26"/>
        </w:rPr>
      </w:pPr>
      <w:r w:rsidRPr="00892714">
        <w:rPr>
          <w:rFonts w:ascii="Times New Roman" w:hAnsi="Times New Roman" w:cs="Times New Roman"/>
          <w:sz w:val="26"/>
          <w:szCs w:val="26"/>
        </w:rPr>
        <w:t>-</w:t>
      </w:r>
      <w:r w:rsidR="007249A4" w:rsidRPr="00892714">
        <w:rPr>
          <w:rFonts w:ascii="Times New Roman" w:hAnsi="Times New Roman" w:cs="Times New Roman"/>
          <w:color w:val="000000"/>
          <w:sz w:val="26"/>
          <w:szCs w:val="26"/>
          <w:lang w:bidi="ru-RU"/>
        </w:rPr>
        <w:t xml:space="preserve">1000 - </w:t>
      </w:r>
      <w:r w:rsidR="007249A4" w:rsidRPr="00892714">
        <w:rPr>
          <w:rFonts w:ascii="Times New Roman" w:hAnsi="Times New Roman" w:cs="Times New Roman"/>
          <w:sz w:val="26"/>
          <w:szCs w:val="26"/>
        </w:rPr>
        <w:t>сумма платежа (перерасчеты, недоимка и задолженность по соответствующему платежу, в том числе по отмененному);</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- 2000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 xml:space="preserve">пени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проценты по соответствующему платежу:</w:t>
      </w:r>
    </w:p>
    <w:p w:rsidR="007249A4" w:rsidRPr="00892714" w:rsidRDefault="007249A4" w:rsidP="004A2163">
      <w:pPr>
        <w:pStyle w:val="20"/>
        <w:shd w:val="clear" w:color="auto" w:fill="auto"/>
        <w:tabs>
          <w:tab w:val="left" w:pos="718"/>
        </w:tabs>
        <w:spacing w:before="0" w:after="0" w:line="240" w:lineRule="auto"/>
        <w:ind w:left="426" w:right="240" w:firstLine="708"/>
        <w:jc w:val="both"/>
        <w:rPr>
          <w:rFonts w:ascii="Times New Roman" w:hAnsi="Times New Roman" w:cs="Times New Roman"/>
          <w:sz w:val="26"/>
          <w:szCs w:val="26"/>
        </w:rPr>
      </w:pPr>
      <w:r w:rsidRPr="00892714">
        <w:rPr>
          <w:rFonts w:ascii="Times New Roman" w:hAnsi="Times New Roman" w:cs="Times New Roman"/>
          <w:sz w:val="26"/>
          <w:szCs w:val="26"/>
        </w:rPr>
        <w:t xml:space="preserve">2100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пени по соответствующему платежу;</w:t>
      </w:r>
    </w:p>
    <w:p w:rsidR="007249A4" w:rsidRPr="00892714" w:rsidRDefault="007249A4" w:rsidP="004A2163">
      <w:pPr>
        <w:pStyle w:val="20"/>
        <w:shd w:val="clear" w:color="auto" w:fill="auto"/>
        <w:tabs>
          <w:tab w:val="left" w:pos="718"/>
        </w:tabs>
        <w:spacing w:before="0" w:after="0" w:line="240" w:lineRule="auto"/>
        <w:ind w:left="426" w:right="240" w:firstLine="708"/>
        <w:jc w:val="both"/>
        <w:rPr>
          <w:rFonts w:ascii="Times New Roman" w:hAnsi="Times New Roman" w:cs="Times New Roman"/>
          <w:sz w:val="26"/>
          <w:szCs w:val="26"/>
        </w:rPr>
      </w:pPr>
      <w:r w:rsidRPr="00892714">
        <w:rPr>
          <w:rFonts w:ascii="Times New Roman" w:hAnsi="Times New Roman" w:cs="Times New Roman"/>
          <w:sz w:val="26"/>
          <w:szCs w:val="26"/>
        </w:rPr>
        <w:t xml:space="preserve">2200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проценты по соответствующему платежу.</w:t>
      </w:r>
    </w:p>
    <w:p w:rsidR="007249A4" w:rsidRPr="00892714" w:rsidRDefault="007249A4" w:rsidP="00FA41B3">
      <w:pPr>
        <w:pStyle w:val="20"/>
        <w:shd w:val="clear" w:color="auto" w:fill="auto"/>
        <w:tabs>
          <w:tab w:val="left" w:pos="718"/>
        </w:tabs>
        <w:spacing w:before="0" w:after="0" w:line="240" w:lineRule="auto"/>
        <w:ind w:left="709" w:right="240" w:hanging="283"/>
        <w:jc w:val="both"/>
        <w:rPr>
          <w:rFonts w:ascii="Times New Roman" w:hAnsi="Times New Roman" w:cs="Times New Roman"/>
          <w:sz w:val="26"/>
          <w:szCs w:val="26"/>
        </w:rPr>
      </w:pPr>
      <w:r w:rsidRPr="00892714">
        <w:rPr>
          <w:rFonts w:ascii="Times New Roman" w:hAnsi="Times New Roman" w:cs="Times New Roman"/>
          <w:sz w:val="26"/>
          <w:szCs w:val="26"/>
        </w:rPr>
        <w:t>- 3000 - суммы денежных взысканий (штрафов) по соответствующему платежу согласно законодательству Российской Федерации;</w:t>
      </w:r>
    </w:p>
    <w:p w:rsidR="007249A4" w:rsidRPr="00892714" w:rsidRDefault="007249A4" w:rsidP="007249A4">
      <w:pPr>
        <w:pStyle w:val="20"/>
        <w:shd w:val="clear" w:color="auto" w:fill="auto"/>
        <w:tabs>
          <w:tab w:val="left" w:pos="714"/>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- 4000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прочие поступления.</w:t>
      </w:r>
    </w:p>
    <w:p w:rsidR="007249A4" w:rsidRPr="00892714" w:rsidRDefault="007249A4" w:rsidP="007249A4">
      <w:pPr>
        <w:pStyle w:val="20"/>
        <w:shd w:val="clear" w:color="auto" w:fill="auto"/>
        <w:tabs>
          <w:tab w:val="left" w:pos="714"/>
        </w:tabs>
        <w:spacing w:before="0" w:after="0" w:line="240" w:lineRule="auto"/>
        <w:ind w:right="240" w:firstLine="426"/>
        <w:jc w:val="both"/>
        <w:rPr>
          <w:rFonts w:ascii="Times New Roman" w:hAnsi="Times New Roman" w:cs="Times New Roman"/>
          <w:sz w:val="26"/>
          <w:szCs w:val="26"/>
        </w:rPr>
      </w:pP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Коды классификации доходов бюджетов, предназначенные для учета доходов: от предоставления субсидий, субвенций и иных межбюджетных трансфертов, имеющих целевое назначение (далее - целевые межбюджетные трансферты), возврата указанных целевых межбюджетных трансфертов прошлых лет закрепляются за органами, уполномоченными в соответствии с нормативными правовыми актами на использование указанных денежных средств.</w:t>
      </w:r>
    </w:p>
    <w:p w:rsidR="009B1A7D" w:rsidRPr="00892714" w:rsidRDefault="009B1A7D" w:rsidP="009B1A7D">
      <w:pPr>
        <w:spacing w:after="0" w:line="240" w:lineRule="auto"/>
        <w:ind w:firstLine="540"/>
        <w:jc w:val="both"/>
        <w:rPr>
          <w:rFonts w:ascii="Times New Roman" w:hAnsi="Times New Roman"/>
          <w:sz w:val="26"/>
          <w:szCs w:val="26"/>
        </w:rPr>
      </w:pPr>
      <w:r w:rsidRPr="00892714">
        <w:rPr>
          <w:rFonts w:ascii="Times New Roman" w:hAnsi="Times New Roman"/>
          <w:sz w:val="26"/>
          <w:szCs w:val="26"/>
        </w:rPr>
        <w:t>Коды классификации доходов бюджетов, предназначенные для учета доходов от возврата остатков целевых межбюджетных трансфертов прошлых лет, закрепляются за органами местного самоуправления, предоставившими соответствующие целевые межбюджетные трансферты или их правопреемниками.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Полномочия главного администратора (администратора) доходов бюджета, относящиеся к периоду исполнения функций по администрированию доходного источника исполнительным органом государственной власти</w:t>
      </w:r>
      <w:r w:rsidRPr="00892714">
        <w:rPr>
          <w:rFonts w:ascii="Times New Roman" w:hAnsi="Times New Roman"/>
          <w:sz w:val="26"/>
          <w:szCs w:val="26"/>
          <w:lang w:val="uk-UA"/>
        </w:rPr>
        <w:t xml:space="preserve"> </w:t>
      </w:r>
      <w:r w:rsidRPr="00892714">
        <w:rPr>
          <w:rFonts w:ascii="Times New Roman" w:hAnsi="Times New Roman"/>
          <w:sz w:val="26"/>
          <w:szCs w:val="26"/>
        </w:rPr>
        <w:t xml:space="preserve">города </w:t>
      </w:r>
      <w:r w:rsidRPr="00892714">
        <w:rPr>
          <w:rFonts w:ascii="Times New Roman" w:hAnsi="Times New Roman"/>
          <w:sz w:val="26"/>
          <w:szCs w:val="26"/>
          <w:lang w:val="uk-UA"/>
        </w:rPr>
        <w:t>Севастополя</w:t>
      </w:r>
      <w:r w:rsidRPr="00892714">
        <w:rPr>
          <w:rFonts w:ascii="Times New Roman" w:hAnsi="Times New Roman"/>
          <w:sz w:val="26"/>
          <w:szCs w:val="26"/>
        </w:rPr>
        <w:t>, органом местного самоуправления внутригородского муниципального образования, соответствующие полномочия которого прекращены или переданы другому исполнительному</w:t>
      </w:r>
      <w:r w:rsidRPr="00892714">
        <w:rPr>
          <w:rFonts w:ascii="Times New Roman" w:hAnsi="Times New Roman"/>
          <w:sz w:val="26"/>
          <w:szCs w:val="26"/>
          <w:lang w:val="uk-UA"/>
        </w:rPr>
        <w:t xml:space="preserve"> </w:t>
      </w:r>
      <w:r w:rsidRPr="00892714">
        <w:rPr>
          <w:rFonts w:ascii="Times New Roman" w:hAnsi="Times New Roman"/>
          <w:sz w:val="26"/>
          <w:szCs w:val="26"/>
        </w:rPr>
        <w:t>органу государственной власти</w:t>
      </w:r>
      <w:r w:rsidRPr="00892714">
        <w:rPr>
          <w:rFonts w:ascii="Times New Roman" w:hAnsi="Times New Roman"/>
          <w:sz w:val="26"/>
          <w:szCs w:val="26"/>
          <w:lang w:val="uk-UA"/>
        </w:rPr>
        <w:t xml:space="preserve"> </w:t>
      </w:r>
      <w:r w:rsidRPr="00892714">
        <w:rPr>
          <w:rFonts w:ascii="Times New Roman" w:hAnsi="Times New Roman"/>
          <w:sz w:val="26"/>
          <w:szCs w:val="26"/>
        </w:rPr>
        <w:t>города</w:t>
      </w:r>
      <w:r w:rsidRPr="00892714">
        <w:rPr>
          <w:rFonts w:ascii="Times New Roman" w:hAnsi="Times New Roman"/>
          <w:sz w:val="26"/>
          <w:szCs w:val="26"/>
          <w:lang w:val="uk-UA"/>
        </w:rPr>
        <w:t xml:space="preserve"> Севастополя</w:t>
      </w:r>
      <w:r w:rsidRPr="00892714">
        <w:rPr>
          <w:rFonts w:ascii="Times New Roman" w:hAnsi="Times New Roman"/>
          <w:sz w:val="26"/>
          <w:szCs w:val="26"/>
        </w:rPr>
        <w:t>, органу местного самоуправления внутригородского муниципального образования, осуществляются</w:t>
      </w:r>
      <w:r w:rsidRPr="00892714">
        <w:rPr>
          <w:rFonts w:ascii="Times New Roman" w:hAnsi="Times New Roman"/>
          <w:sz w:val="26"/>
          <w:szCs w:val="26"/>
          <w:lang w:val="uk-UA"/>
        </w:rPr>
        <w:t xml:space="preserve"> органом </w:t>
      </w:r>
      <w:r w:rsidRPr="00892714">
        <w:rPr>
          <w:rFonts w:ascii="Times New Roman" w:hAnsi="Times New Roman"/>
          <w:sz w:val="26"/>
          <w:szCs w:val="26"/>
        </w:rPr>
        <w:t>исполнительной</w:t>
      </w:r>
      <w:r w:rsidRPr="00892714">
        <w:rPr>
          <w:rFonts w:ascii="Times New Roman" w:hAnsi="Times New Roman"/>
          <w:sz w:val="26"/>
          <w:szCs w:val="26"/>
          <w:lang w:val="uk-UA"/>
        </w:rPr>
        <w:t xml:space="preserve"> </w:t>
      </w:r>
      <w:r w:rsidRPr="00892714">
        <w:rPr>
          <w:rFonts w:ascii="Times New Roman" w:hAnsi="Times New Roman"/>
          <w:sz w:val="26"/>
          <w:szCs w:val="26"/>
        </w:rPr>
        <w:t>власти</w:t>
      </w:r>
      <w:r w:rsidRPr="00892714">
        <w:rPr>
          <w:rFonts w:ascii="Times New Roman" w:hAnsi="Times New Roman"/>
          <w:sz w:val="26"/>
          <w:szCs w:val="26"/>
          <w:lang w:val="uk-UA"/>
        </w:rPr>
        <w:t xml:space="preserve">, органом </w:t>
      </w:r>
      <w:r w:rsidRPr="00892714">
        <w:rPr>
          <w:rFonts w:ascii="Times New Roman" w:hAnsi="Times New Roman"/>
          <w:sz w:val="26"/>
          <w:szCs w:val="26"/>
        </w:rPr>
        <w:t>местного</w:t>
      </w:r>
      <w:r w:rsidRPr="00892714">
        <w:rPr>
          <w:rFonts w:ascii="Times New Roman" w:hAnsi="Times New Roman"/>
          <w:sz w:val="26"/>
          <w:szCs w:val="26"/>
          <w:lang w:val="uk-UA"/>
        </w:rPr>
        <w:t xml:space="preserve"> </w:t>
      </w:r>
      <w:r w:rsidRPr="00892714">
        <w:rPr>
          <w:rFonts w:ascii="Times New Roman" w:hAnsi="Times New Roman"/>
          <w:sz w:val="26"/>
          <w:szCs w:val="26"/>
        </w:rPr>
        <w:t>самоуправления</w:t>
      </w:r>
      <w:r w:rsidRPr="00892714">
        <w:rPr>
          <w:rFonts w:ascii="Times New Roman" w:hAnsi="Times New Roman"/>
          <w:sz w:val="26"/>
          <w:szCs w:val="26"/>
          <w:lang w:val="uk-UA"/>
        </w:rPr>
        <w:t xml:space="preserve">, </w:t>
      </w:r>
      <w:r w:rsidRPr="00892714">
        <w:rPr>
          <w:rFonts w:ascii="Times New Roman" w:hAnsi="Times New Roman"/>
          <w:sz w:val="26"/>
          <w:szCs w:val="26"/>
        </w:rPr>
        <w:t>наделенным в соответствии с действующим законодательством полномочиями главного администратора (администратора) доходов бюджета (в том числе в части возврата сумм платежей) по соответствующим кодам классификации доходов бюджетов, действующим на момент осуществления полномочий главного администратора (администратора) доходов бюджета.</w:t>
      </w:r>
    </w:p>
    <w:p w:rsidR="009B1A7D" w:rsidRPr="00892714" w:rsidRDefault="009B1A7D"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F0639E" w:rsidRPr="00892714" w:rsidRDefault="00FA41B3" w:rsidP="00FA41B3">
      <w:pPr>
        <w:pStyle w:val="20"/>
        <w:numPr>
          <w:ilvl w:val="0"/>
          <w:numId w:val="19"/>
        </w:numPr>
        <w:shd w:val="clear" w:color="auto" w:fill="auto"/>
        <w:tabs>
          <w:tab w:val="left" w:pos="714"/>
        </w:tabs>
        <w:spacing w:before="0" w:after="0" w:line="240" w:lineRule="auto"/>
        <w:ind w:right="240"/>
        <w:jc w:val="center"/>
        <w:rPr>
          <w:rFonts w:ascii="Times New Roman" w:hAnsi="Times New Roman" w:cs="Times New Roman"/>
          <w:sz w:val="26"/>
          <w:szCs w:val="26"/>
        </w:rPr>
      </w:pPr>
      <w:r w:rsidRPr="00892714">
        <w:rPr>
          <w:rFonts w:ascii="Times New Roman" w:hAnsi="Times New Roman" w:cs="Times New Roman"/>
          <w:sz w:val="26"/>
          <w:szCs w:val="26"/>
        </w:rPr>
        <w:t>КЛАССИФИКАЦИЯ РАСХОДОВ БЮДЖЕТА КАЧИНСКОГО МУНИЦИПАЛЬНОГО ОКРУГА</w:t>
      </w:r>
    </w:p>
    <w:p w:rsidR="00FA41B3" w:rsidRPr="00892714" w:rsidRDefault="00FA41B3" w:rsidP="00FA41B3">
      <w:pPr>
        <w:pStyle w:val="20"/>
        <w:shd w:val="clear" w:color="auto" w:fill="auto"/>
        <w:tabs>
          <w:tab w:val="left" w:pos="714"/>
        </w:tabs>
        <w:spacing w:before="0" w:after="0" w:line="240" w:lineRule="auto"/>
        <w:ind w:right="240"/>
        <w:jc w:val="center"/>
        <w:rPr>
          <w:rFonts w:ascii="Times New Roman" w:hAnsi="Times New Roman" w:cs="Times New Roman"/>
          <w:sz w:val="26"/>
          <w:szCs w:val="26"/>
        </w:rPr>
      </w:pPr>
    </w:p>
    <w:p w:rsidR="00BA7A42" w:rsidRPr="00892714" w:rsidRDefault="00BA7A42" w:rsidP="00BA7A42">
      <w:pPr>
        <w:pStyle w:val="af4"/>
        <w:spacing w:after="0" w:line="240" w:lineRule="auto"/>
        <w:ind w:left="0" w:firstLine="709"/>
        <w:jc w:val="both"/>
        <w:rPr>
          <w:rFonts w:ascii="Times New Roman" w:hAnsi="Times New Roman"/>
          <w:sz w:val="26"/>
          <w:szCs w:val="26"/>
        </w:rPr>
      </w:pPr>
      <w:r w:rsidRPr="00892714">
        <w:rPr>
          <w:rFonts w:ascii="Times New Roman" w:hAnsi="Times New Roman"/>
          <w:sz w:val="26"/>
          <w:szCs w:val="26"/>
        </w:rPr>
        <w:t xml:space="preserve">Классификация расходов бюджета (далее – классификация расходов) представляет собой группировку расходов бюджета и отражает направление </w:t>
      </w:r>
      <w:r w:rsidRPr="00892714">
        <w:rPr>
          <w:rFonts w:ascii="Times New Roman" w:hAnsi="Times New Roman"/>
          <w:sz w:val="26"/>
          <w:szCs w:val="26"/>
        </w:rPr>
        <w:lastRenderedPageBreak/>
        <w:t>бюджетных средств на выполнение органами местного самоуправления основных функций, решение социально-экономических задач.</w:t>
      </w:r>
    </w:p>
    <w:p w:rsidR="00DF1483" w:rsidRPr="00892714" w:rsidRDefault="00DF1483" w:rsidP="00BA7A42">
      <w:pPr>
        <w:spacing w:after="0" w:line="240" w:lineRule="auto"/>
        <w:ind w:firstLine="709"/>
        <w:jc w:val="both"/>
        <w:rPr>
          <w:rFonts w:ascii="Times New Roman" w:hAnsi="Times New Roman"/>
          <w:sz w:val="26"/>
          <w:szCs w:val="26"/>
        </w:rPr>
      </w:pPr>
    </w:p>
    <w:p w:rsidR="00BA7A42" w:rsidRPr="00892714" w:rsidRDefault="00BA7A42" w:rsidP="00BA7A42">
      <w:pPr>
        <w:spacing w:after="0" w:line="240" w:lineRule="auto"/>
        <w:ind w:firstLine="709"/>
        <w:jc w:val="both"/>
        <w:rPr>
          <w:rFonts w:ascii="Times New Roman" w:hAnsi="Times New Roman"/>
          <w:snapToGrid w:val="0"/>
          <w:sz w:val="26"/>
          <w:szCs w:val="26"/>
        </w:rPr>
      </w:pPr>
      <w:r w:rsidRPr="00892714">
        <w:rPr>
          <w:rFonts w:ascii="Times New Roman" w:hAnsi="Times New Roman"/>
          <w:sz w:val="26"/>
          <w:szCs w:val="26"/>
        </w:rPr>
        <w:t xml:space="preserve">Классификация расходов </w:t>
      </w:r>
      <w:r w:rsidRPr="00892714">
        <w:rPr>
          <w:rFonts w:ascii="Times New Roman" w:hAnsi="Times New Roman"/>
          <w:snapToGrid w:val="0"/>
          <w:sz w:val="26"/>
          <w:szCs w:val="26"/>
        </w:rPr>
        <w:t>состоит из:</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1) кода главного распорядителя бюджетных средств (1-3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2) кода раздела (4-5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3) кода подраздела (6-7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4) кода целевой статьи (8-17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5) кода вида расходов (18-20 разряды);</w:t>
      </w:r>
    </w:p>
    <w:p w:rsidR="00BA7A42" w:rsidRPr="00892714" w:rsidRDefault="00BA7A42" w:rsidP="00BA7A42">
      <w:pPr>
        <w:pStyle w:val="af4"/>
        <w:spacing w:after="0" w:line="240" w:lineRule="auto"/>
        <w:ind w:left="0" w:firstLine="709"/>
        <w:rPr>
          <w:rFonts w:ascii="Times New Roman" w:hAnsi="Times New Roman"/>
          <w:sz w:val="26"/>
          <w:szCs w:val="26"/>
        </w:rPr>
      </w:pPr>
      <w:r w:rsidRPr="00892714">
        <w:rPr>
          <w:rFonts w:ascii="Times New Roman" w:hAnsi="Times New Roman"/>
          <w:sz w:val="26"/>
          <w:szCs w:val="26"/>
        </w:rPr>
        <w:t>Код классификации расходов занимает всего 20 разрядов.</w:t>
      </w:r>
    </w:p>
    <w:p w:rsidR="00DF1483" w:rsidRPr="00892714" w:rsidRDefault="00DF1483" w:rsidP="00BA7A42">
      <w:pPr>
        <w:pStyle w:val="22"/>
        <w:shd w:val="clear" w:color="auto" w:fill="auto"/>
        <w:spacing w:line="240" w:lineRule="auto"/>
        <w:jc w:val="right"/>
        <w:rPr>
          <w:rFonts w:ascii="Times New Roman" w:hAnsi="Times New Roman" w:cs="Times New Roman"/>
          <w:color w:val="000000"/>
          <w:sz w:val="26"/>
          <w:szCs w:val="26"/>
          <w:lang w:bidi="ru-RU"/>
        </w:rPr>
      </w:pPr>
    </w:p>
    <w:p w:rsidR="00BA7A42" w:rsidRPr="00892714" w:rsidRDefault="00BA7A42" w:rsidP="00BA7A42">
      <w:pPr>
        <w:pStyle w:val="22"/>
        <w:shd w:val="clear" w:color="auto" w:fill="auto"/>
        <w:spacing w:line="240" w:lineRule="auto"/>
        <w:jc w:val="right"/>
        <w:rPr>
          <w:rFonts w:ascii="Times New Roman" w:hAnsi="Times New Roman" w:cs="Times New Roman"/>
          <w:color w:val="000000"/>
          <w:sz w:val="26"/>
          <w:szCs w:val="26"/>
          <w:lang w:bidi="ru-RU"/>
        </w:rPr>
      </w:pPr>
      <w:r w:rsidRPr="00892714">
        <w:rPr>
          <w:rFonts w:ascii="Times New Roman" w:hAnsi="Times New Roman" w:cs="Times New Roman"/>
          <w:color w:val="000000"/>
          <w:sz w:val="26"/>
          <w:szCs w:val="26"/>
          <w:lang w:bidi="ru-RU"/>
        </w:rPr>
        <w:t xml:space="preserve">Таблица </w:t>
      </w:r>
      <w:r w:rsidR="00DF1483" w:rsidRPr="00892714">
        <w:rPr>
          <w:rFonts w:ascii="Times New Roman" w:hAnsi="Times New Roman" w:cs="Times New Roman"/>
          <w:color w:val="000000"/>
          <w:sz w:val="26"/>
          <w:szCs w:val="26"/>
          <w:lang w:bidi="ru-RU"/>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3"/>
        <w:gridCol w:w="641"/>
        <w:gridCol w:w="522"/>
        <w:gridCol w:w="499"/>
        <w:gridCol w:w="456"/>
        <w:gridCol w:w="683"/>
        <w:gridCol w:w="603"/>
        <w:gridCol w:w="383"/>
        <w:gridCol w:w="308"/>
        <w:gridCol w:w="400"/>
        <w:gridCol w:w="341"/>
        <w:gridCol w:w="450"/>
        <w:gridCol w:w="441"/>
        <w:gridCol w:w="400"/>
        <w:gridCol w:w="408"/>
        <w:gridCol w:w="466"/>
        <w:gridCol w:w="368"/>
        <w:gridCol w:w="470"/>
        <w:gridCol w:w="470"/>
        <w:gridCol w:w="480"/>
      </w:tblGrid>
      <w:tr w:rsidR="00BA7A42" w:rsidRPr="00C97916" w:rsidTr="00C97916">
        <w:trPr>
          <w:trHeight w:hRule="exact" w:val="238"/>
          <w:jc w:val="center"/>
        </w:trPr>
        <w:tc>
          <w:tcPr>
            <w:tcW w:w="9272" w:type="dxa"/>
            <w:gridSpan w:val="20"/>
            <w:tcBorders>
              <w:top w:val="single" w:sz="4" w:space="0" w:color="auto"/>
              <w:left w:val="single" w:sz="4" w:space="0" w:color="auto"/>
              <w:righ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Структура кода классификации расходов бюджетов</w:t>
            </w:r>
          </w:p>
        </w:tc>
      </w:tr>
      <w:tr w:rsidR="00BA7A42" w:rsidRPr="00C97916" w:rsidTr="00C97916">
        <w:trPr>
          <w:trHeight w:hRule="exact" w:val="425"/>
          <w:jc w:val="center"/>
        </w:trPr>
        <w:tc>
          <w:tcPr>
            <w:tcW w:w="1646" w:type="dxa"/>
            <w:gridSpan w:val="3"/>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 главного распорядителя бюджетных средств</w:t>
            </w:r>
          </w:p>
        </w:tc>
        <w:tc>
          <w:tcPr>
            <w:tcW w:w="955" w:type="dxa"/>
            <w:gridSpan w:val="2"/>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раздела</w:t>
            </w:r>
          </w:p>
        </w:tc>
        <w:tc>
          <w:tcPr>
            <w:tcW w:w="1286" w:type="dxa"/>
            <w:gridSpan w:val="2"/>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подраздела</w:t>
            </w:r>
          </w:p>
        </w:tc>
        <w:tc>
          <w:tcPr>
            <w:tcW w:w="3965" w:type="dxa"/>
            <w:gridSpan w:val="10"/>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 целевой статьи</w:t>
            </w:r>
          </w:p>
        </w:tc>
        <w:tc>
          <w:tcPr>
            <w:tcW w:w="1420" w:type="dxa"/>
            <w:gridSpan w:val="3"/>
            <w:tcBorders>
              <w:top w:val="single" w:sz="4" w:space="0" w:color="auto"/>
              <w:left w:val="single" w:sz="4" w:space="0" w:color="auto"/>
              <w:righ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ind w:left="280"/>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 вида расходов</w:t>
            </w:r>
          </w:p>
        </w:tc>
      </w:tr>
      <w:tr w:rsidR="00BA7A42" w:rsidRPr="00C97916" w:rsidTr="00C97916">
        <w:trPr>
          <w:trHeight w:hRule="exact" w:val="1116"/>
          <w:jc w:val="center"/>
        </w:trPr>
        <w:tc>
          <w:tcPr>
            <w:tcW w:w="1646" w:type="dxa"/>
            <w:gridSpan w:val="3"/>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955" w:type="dxa"/>
            <w:gridSpan w:val="2"/>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1286" w:type="dxa"/>
            <w:gridSpan w:val="2"/>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1882" w:type="dxa"/>
            <w:gridSpan w:val="5"/>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Программная</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(непрограммная)</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статья</w:t>
            </w:r>
          </w:p>
        </w:tc>
        <w:tc>
          <w:tcPr>
            <w:tcW w:w="2083" w:type="dxa"/>
            <w:gridSpan w:val="5"/>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Направление</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расходов</w:t>
            </w:r>
          </w:p>
        </w:tc>
        <w:tc>
          <w:tcPr>
            <w:tcW w:w="470" w:type="dxa"/>
            <w:tcBorders>
              <w:top w:val="single" w:sz="4" w:space="0" w:color="auto"/>
              <w:lef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группа</w:t>
            </w:r>
          </w:p>
        </w:tc>
        <w:tc>
          <w:tcPr>
            <w:tcW w:w="470" w:type="dxa"/>
            <w:tcBorders>
              <w:top w:val="single" w:sz="4" w:space="0" w:color="auto"/>
              <w:lef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подгруппа</w:t>
            </w:r>
          </w:p>
        </w:tc>
        <w:tc>
          <w:tcPr>
            <w:tcW w:w="480" w:type="dxa"/>
            <w:tcBorders>
              <w:top w:val="single" w:sz="4" w:space="0" w:color="auto"/>
              <w:left w:val="single" w:sz="4" w:space="0" w:color="auto"/>
              <w:righ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элемент</w:t>
            </w:r>
          </w:p>
        </w:tc>
      </w:tr>
      <w:tr w:rsidR="00BA7A42" w:rsidRPr="00DA23C2" w:rsidTr="0069655C">
        <w:trPr>
          <w:trHeight w:hRule="exact" w:val="269"/>
          <w:jc w:val="center"/>
        </w:trPr>
        <w:tc>
          <w:tcPr>
            <w:tcW w:w="4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w:t>
            </w:r>
          </w:p>
        </w:tc>
        <w:tc>
          <w:tcPr>
            <w:tcW w:w="6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2</w:t>
            </w:r>
          </w:p>
        </w:tc>
        <w:tc>
          <w:tcPr>
            <w:tcW w:w="522"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3</w:t>
            </w:r>
          </w:p>
        </w:tc>
        <w:tc>
          <w:tcPr>
            <w:tcW w:w="499"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4</w:t>
            </w:r>
          </w:p>
        </w:tc>
        <w:tc>
          <w:tcPr>
            <w:tcW w:w="456"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5</w:t>
            </w:r>
          </w:p>
        </w:tc>
        <w:tc>
          <w:tcPr>
            <w:tcW w:w="6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6</w:t>
            </w:r>
          </w:p>
        </w:tc>
        <w:tc>
          <w:tcPr>
            <w:tcW w:w="60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7</w:t>
            </w:r>
          </w:p>
        </w:tc>
        <w:tc>
          <w:tcPr>
            <w:tcW w:w="3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8</w:t>
            </w:r>
          </w:p>
        </w:tc>
        <w:tc>
          <w:tcPr>
            <w:tcW w:w="30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9</w:t>
            </w:r>
          </w:p>
        </w:tc>
        <w:tc>
          <w:tcPr>
            <w:tcW w:w="40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10</w:t>
            </w:r>
          </w:p>
        </w:tc>
        <w:tc>
          <w:tcPr>
            <w:tcW w:w="3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11</w:t>
            </w:r>
          </w:p>
        </w:tc>
        <w:tc>
          <w:tcPr>
            <w:tcW w:w="45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12</w:t>
            </w:r>
          </w:p>
        </w:tc>
        <w:tc>
          <w:tcPr>
            <w:tcW w:w="4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13</w:t>
            </w:r>
          </w:p>
        </w:tc>
        <w:tc>
          <w:tcPr>
            <w:tcW w:w="40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14</w:t>
            </w:r>
          </w:p>
        </w:tc>
        <w:tc>
          <w:tcPr>
            <w:tcW w:w="40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15</w:t>
            </w:r>
          </w:p>
        </w:tc>
        <w:tc>
          <w:tcPr>
            <w:tcW w:w="466"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16</w:t>
            </w:r>
          </w:p>
        </w:tc>
        <w:tc>
          <w:tcPr>
            <w:tcW w:w="36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17</w:t>
            </w:r>
          </w:p>
        </w:tc>
        <w:tc>
          <w:tcPr>
            <w:tcW w:w="47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18</w:t>
            </w:r>
          </w:p>
        </w:tc>
        <w:tc>
          <w:tcPr>
            <w:tcW w:w="47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19</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20</w:t>
            </w:r>
          </w:p>
        </w:tc>
      </w:tr>
    </w:tbl>
    <w:p w:rsidR="00FA41B3" w:rsidRDefault="00FA41B3" w:rsidP="00FA41B3">
      <w:pPr>
        <w:pStyle w:val="20"/>
        <w:shd w:val="clear" w:color="auto" w:fill="auto"/>
        <w:tabs>
          <w:tab w:val="left" w:pos="714"/>
        </w:tabs>
        <w:spacing w:before="0" w:after="0" w:line="240" w:lineRule="auto"/>
        <w:ind w:right="240"/>
        <w:jc w:val="both"/>
        <w:rPr>
          <w:rFonts w:ascii="Times New Roman" w:hAnsi="Times New Roman" w:cs="Times New Roman"/>
          <w:sz w:val="24"/>
          <w:szCs w:val="24"/>
        </w:rPr>
      </w:pPr>
    </w:p>
    <w:p w:rsidR="003E1800" w:rsidRDefault="003E1800" w:rsidP="00C97916">
      <w:pPr>
        <w:autoSpaceDE w:val="0"/>
        <w:autoSpaceDN w:val="0"/>
        <w:adjustRightInd w:val="0"/>
        <w:spacing w:after="0" w:line="240" w:lineRule="auto"/>
        <w:ind w:firstLine="709"/>
        <w:outlineLvl w:val="2"/>
        <w:rPr>
          <w:rFonts w:ascii="Times New Roman" w:hAnsi="Times New Roman"/>
          <w:sz w:val="26"/>
          <w:szCs w:val="26"/>
          <w:u w:val="single"/>
        </w:rPr>
      </w:pPr>
    </w:p>
    <w:p w:rsidR="00C97916" w:rsidRPr="00892714" w:rsidRDefault="00C97916" w:rsidP="00C97916">
      <w:pPr>
        <w:autoSpaceDE w:val="0"/>
        <w:autoSpaceDN w:val="0"/>
        <w:adjustRightInd w:val="0"/>
        <w:spacing w:after="0" w:line="240" w:lineRule="auto"/>
        <w:ind w:firstLine="709"/>
        <w:outlineLvl w:val="2"/>
        <w:rPr>
          <w:rFonts w:ascii="Times New Roman" w:hAnsi="Times New Roman"/>
          <w:sz w:val="26"/>
          <w:szCs w:val="26"/>
          <w:u w:val="single"/>
        </w:rPr>
      </w:pPr>
      <w:r w:rsidRPr="00892714">
        <w:rPr>
          <w:rFonts w:ascii="Times New Roman" w:hAnsi="Times New Roman"/>
          <w:sz w:val="26"/>
          <w:szCs w:val="26"/>
          <w:u w:val="single"/>
        </w:rPr>
        <w:t>3.1.  Главные распорядители бюджетных средств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z w:val="26"/>
          <w:szCs w:val="26"/>
        </w:rPr>
        <w:t>Код главного распорядителя бюджетных средств состоит из трех разрядов и формируется с применением числового ряда: 1, 2, 3, 4, 5, 6, 7, 8, 9, 0.</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z w:val="26"/>
          <w:szCs w:val="26"/>
        </w:rPr>
        <w:t>Код главного распорядителя средств бюджета устанавливается в соответствии с утвержденным в составе ведомственной структуры расходов бюджета перечнем главных распорядителей бюджетных средств.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napToGrid w:val="0"/>
          <w:sz w:val="26"/>
          <w:szCs w:val="26"/>
        </w:rPr>
      </w:pP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napToGrid w:val="0"/>
          <w:sz w:val="26"/>
          <w:szCs w:val="26"/>
          <w:u w:val="single"/>
        </w:rPr>
        <w:t>3.2. Разделы, подразделы, целевые статьи и виды расходов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napToGrid w:val="0"/>
          <w:sz w:val="26"/>
          <w:szCs w:val="26"/>
        </w:rPr>
      </w:pPr>
      <w:r w:rsidRPr="00892714">
        <w:rPr>
          <w:rFonts w:ascii="Times New Roman" w:hAnsi="Times New Roman"/>
          <w:snapToGrid w:val="0"/>
          <w:sz w:val="26"/>
          <w:szCs w:val="26"/>
        </w:rPr>
        <w:tab/>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u w:val="single"/>
        </w:rPr>
      </w:pPr>
      <w:r w:rsidRPr="00892714">
        <w:rPr>
          <w:rFonts w:ascii="Times New Roman" w:hAnsi="Times New Roman"/>
          <w:snapToGrid w:val="0"/>
          <w:sz w:val="26"/>
          <w:szCs w:val="26"/>
          <w:u w:val="single"/>
        </w:rPr>
        <w:t>3.2.1. Разделы, подразделы</w:t>
      </w:r>
      <w:r w:rsidRPr="00892714">
        <w:rPr>
          <w:rFonts w:ascii="Times New Roman" w:hAnsi="Times New Roman"/>
          <w:sz w:val="26"/>
          <w:szCs w:val="26"/>
          <w:u w:val="single"/>
        </w:rPr>
        <w:t>.</w:t>
      </w:r>
    </w:p>
    <w:p w:rsidR="00C97916" w:rsidRPr="00892714" w:rsidRDefault="00C97916" w:rsidP="00C97916">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Классификация расходов бюджета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 xml:space="preserve">содержит разделы, отражающие направление финансовых ресурсов на выполнение основных функций </w:t>
      </w:r>
      <w:r w:rsidRPr="00892714">
        <w:rPr>
          <w:rFonts w:ascii="Times New Roman" w:hAnsi="Times New Roman"/>
          <w:sz w:val="26"/>
          <w:szCs w:val="26"/>
        </w:rPr>
        <w:t>органами местного самоуправления</w:t>
      </w:r>
      <w:r w:rsidRPr="00892714">
        <w:rPr>
          <w:rFonts w:ascii="Times New Roman" w:hAnsi="Times New Roman"/>
          <w:snapToGrid w:val="0"/>
          <w:sz w:val="26"/>
          <w:szCs w:val="26"/>
        </w:rPr>
        <w:t>. Разделы детализированы подразделами, конкретизирующими направление бюджетных средств на выполнение функций в пределах разделов.</w:t>
      </w:r>
    </w:p>
    <w:p w:rsidR="00C97916" w:rsidRPr="00892714" w:rsidRDefault="00C97916" w:rsidP="00C97916">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Перечень разделов и подразделов классификации расходов определен Бюджетным кодексом Российской Федерации. Отнесение расходов на соответствующие разделы и подразделы классификации расходов осуществляется в соответствии с Указаниями Минфина России</w:t>
      </w:r>
      <w:r w:rsidRPr="00892714">
        <w:rPr>
          <w:rFonts w:ascii="Times New Roman" w:hAnsi="Times New Roman"/>
          <w:sz w:val="26"/>
          <w:szCs w:val="26"/>
        </w:rPr>
        <w:t>.</w:t>
      </w:r>
    </w:p>
    <w:p w:rsidR="000B1EC0" w:rsidRPr="00892714" w:rsidRDefault="000B1EC0" w:rsidP="00407760">
      <w:pPr>
        <w:spacing w:after="0"/>
        <w:ind w:firstLine="709"/>
        <w:jc w:val="both"/>
        <w:rPr>
          <w:rFonts w:ascii="Times New Roman" w:hAnsi="Times New Roman"/>
          <w:snapToGrid w:val="0"/>
          <w:sz w:val="26"/>
          <w:szCs w:val="26"/>
          <w:u w:val="single"/>
        </w:rPr>
      </w:pPr>
    </w:p>
    <w:p w:rsidR="00407760" w:rsidRPr="00892714" w:rsidRDefault="00407760" w:rsidP="00407760">
      <w:pPr>
        <w:spacing w:after="0"/>
        <w:ind w:firstLine="709"/>
        <w:jc w:val="both"/>
        <w:rPr>
          <w:rFonts w:ascii="Times New Roman" w:hAnsi="Times New Roman"/>
          <w:sz w:val="26"/>
          <w:szCs w:val="26"/>
          <w:u w:val="single"/>
        </w:rPr>
      </w:pPr>
      <w:r w:rsidRPr="00892714">
        <w:rPr>
          <w:rFonts w:ascii="Times New Roman" w:hAnsi="Times New Roman"/>
          <w:snapToGrid w:val="0"/>
          <w:sz w:val="26"/>
          <w:szCs w:val="26"/>
          <w:u w:val="single"/>
        </w:rPr>
        <w:t>3.2.2. Целевые статьи.</w:t>
      </w:r>
    </w:p>
    <w:p w:rsidR="00407760" w:rsidRPr="00892714" w:rsidRDefault="00407760" w:rsidP="0040776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Целевые статьи расходов бюджета обеспечивают привязку бюджетных ассигнований к муниципальным программам, и (или) не включенным в муниципальные программы направлениям деятельности органов местного самоуправления (муниципальных органов), органов местной администрации, указанных в ведомственной структуре расходов бюджета, и (или) </w:t>
      </w:r>
      <w:r w:rsidRPr="00892714">
        <w:rPr>
          <w:rFonts w:ascii="Times New Roman" w:hAnsi="Times New Roman" w:cs="Times New Roman"/>
          <w:color w:val="000000"/>
          <w:sz w:val="26"/>
          <w:szCs w:val="26"/>
          <w:lang w:bidi="ru-RU"/>
        </w:rPr>
        <w:t xml:space="preserve">к </w:t>
      </w:r>
      <w:r w:rsidRPr="00892714">
        <w:rPr>
          <w:rFonts w:ascii="Times New Roman" w:hAnsi="Times New Roman" w:cs="Times New Roman"/>
          <w:sz w:val="26"/>
          <w:szCs w:val="26"/>
        </w:rPr>
        <w:t xml:space="preserve">расходным обязательствам, подлежащим исполнению за счет средств бюджета Качинского </w:t>
      </w:r>
      <w:r w:rsidRPr="00892714">
        <w:rPr>
          <w:rFonts w:ascii="Times New Roman" w:hAnsi="Times New Roman" w:cs="Times New Roman"/>
          <w:sz w:val="26"/>
          <w:szCs w:val="26"/>
        </w:rPr>
        <w:lastRenderedPageBreak/>
        <w:t>муниципального округа.</w:t>
      </w:r>
    </w:p>
    <w:p w:rsidR="00407760" w:rsidRPr="00892714" w:rsidRDefault="00407760" w:rsidP="00407760">
      <w:pPr>
        <w:pStyle w:val="20"/>
        <w:shd w:val="clear" w:color="auto" w:fill="auto"/>
        <w:spacing w:before="0" w:after="0" w:line="240" w:lineRule="auto"/>
        <w:ind w:firstLine="709"/>
        <w:jc w:val="both"/>
        <w:rPr>
          <w:rFonts w:ascii="Times New Roman" w:hAnsi="Times New Roman" w:cs="Times New Roman"/>
          <w:color w:val="000000"/>
          <w:sz w:val="26"/>
          <w:szCs w:val="26"/>
          <w:lang w:bidi="ru-RU"/>
        </w:rPr>
      </w:pPr>
      <w:r w:rsidRPr="00892714">
        <w:rPr>
          <w:rFonts w:ascii="Times New Roman" w:hAnsi="Times New Roman" w:cs="Times New Roman"/>
          <w:sz w:val="26"/>
          <w:szCs w:val="26"/>
        </w:rPr>
        <w:t>Код целевой статьи расходов бюджетов состоит из десяти разрядов (8 - 17 разряды кода классификации расходов бюджетов) и включает 2 составные части:</w:t>
      </w:r>
      <w:r w:rsidRPr="00892714">
        <w:rPr>
          <w:rFonts w:ascii="Times New Roman" w:hAnsi="Times New Roman" w:cs="Times New Roman"/>
          <w:color w:val="000000"/>
          <w:sz w:val="26"/>
          <w:szCs w:val="26"/>
          <w:lang w:bidi="ru-RU"/>
        </w:rPr>
        <w:t xml:space="preserve"> </w:t>
      </w:r>
    </w:p>
    <w:p w:rsidR="00407760" w:rsidRPr="00892714" w:rsidRDefault="00407760" w:rsidP="00407760">
      <w:pPr>
        <w:pStyle w:val="22"/>
        <w:shd w:val="clear" w:color="auto" w:fill="auto"/>
        <w:spacing w:line="240" w:lineRule="auto"/>
        <w:rPr>
          <w:rFonts w:ascii="Times New Roman" w:hAnsi="Times New Roman" w:cs="Times New Roman"/>
          <w:color w:val="000000"/>
          <w:sz w:val="26"/>
          <w:szCs w:val="26"/>
          <w:lang w:bidi="ru-RU"/>
        </w:rPr>
      </w:pPr>
    </w:p>
    <w:p w:rsidR="00407760" w:rsidRPr="00892714" w:rsidRDefault="00407760" w:rsidP="00407760">
      <w:pPr>
        <w:pStyle w:val="22"/>
        <w:shd w:val="clear" w:color="auto" w:fill="auto"/>
        <w:spacing w:line="240" w:lineRule="auto"/>
        <w:jc w:val="right"/>
        <w:rPr>
          <w:rFonts w:ascii="Times New Roman" w:hAnsi="Times New Roman" w:cs="Times New Roman"/>
          <w:sz w:val="26"/>
          <w:szCs w:val="26"/>
        </w:rPr>
      </w:pPr>
      <w:r w:rsidRPr="00892714">
        <w:rPr>
          <w:rFonts w:ascii="Times New Roman" w:hAnsi="Times New Roman" w:cs="Times New Roman"/>
          <w:color w:val="000000"/>
          <w:sz w:val="26"/>
          <w:szCs w:val="26"/>
          <w:lang w:bidi="ru-RU"/>
        </w:rPr>
        <w:t xml:space="preserve">Таблица </w:t>
      </w:r>
      <w:r w:rsidR="00DF1483" w:rsidRPr="00892714">
        <w:rPr>
          <w:rFonts w:ascii="Times New Roman" w:hAnsi="Times New Roman" w:cs="Times New Roman"/>
          <w:color w:val="000000"/>
          <w:sz w:val="26"/>
          <w:szCs w:val="26"/>
          <w:lang w:bidi="ru-RU"/>
        </w:rPr>
        <w:t>3</w:t>
      </w:r>
    </w:p>
    <w:tbl>
      <w:tblPr>
        <w:tblOverlap w:val="never"/>
        <w:tblW w:w="9676" w:type="dxa"/>
        <w:jc w:val="center"/>
        <w:tblLayout w:type="fixed"/>
        <w:tblCellMar>
          <w:left w:w="10" w:type="dxa"/>
          <w:right w:w="10" w:type="dxa"/>
        </w:tblCellMar>
        <w:tblLook w:val="04A0" w:firstRow="1" w:lastRow="0" w:firstColumn="1" w:lastColumn="0" w:noHBand="0" w:noVBand="1"/>
      </w:tblPr>
      <w:tblGrid>
        <w:gridCol w:w="1033"/>
        <w:gridCol w:w="1032"/>
        <w:gridCol w:w="2112"/>
        <w:gridCol w:w="1032"/>
        <w:gridCol w:w="1032"/>
        <w:gridCol w:w="687"/>
        <w:gridCol w:w="687"/>
        <w:gridCol w:w="687"/>
        <w:gridCol w:w="687"/>
        <w:gridCol w:w="687"/>
      </w:tblGrid>
      <w:tr w:rsidR="00407760" w:rsidRPr="00407760" w:rsidTr="0069655C">
        <w:trPr>
          <w:trHeight w:hRule="exact" w:val="293"/>
          <w:jc w:val="center"/>
        </w:trPr>
        <w:tc>
          <w:tcPr>
            <w:tcW w:w="851" w:type="dxa"/>
            <w:gridSpan w:val="10"/>
            <w:tcBorders>
              <w:top w:val="single" w:sz="4" w:space="0" w:color="auto"/>
              <w:left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Целевая статья</w:t>
            </w:r>
          </w:p>
        </w:tc>
      </w:tr>
      <w:tr w:rsidR="00407760" w:rsidRPr="00407760" w:rsidTr="0069655C">
        <w:trPr>
          <w:trHeight w:hRule="exact" w:val="1114"/>
          <w:jc w:val="center"/>
        </w:trPr>
        <w:tc>
          <w:tcPr>
            <w:tcW w:w="851" w:type="dxa"/>
            <w:gridSpan w:val="2"/>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Программное</w:t>
            </w:r>
          </w:p>
          <w:p w:rsidR="00407760" w:rsidRPr="00407760" w:rsidRDefault="00407760" w:rsidP="00407760">
            <w:pPr>
              <w:pStyle w:val="20"/>
              <w:shd w:val="clear" w:color="auto" w:fill="auto"/>
              <w:spacing w:before="0" w:after="0" w:line="240" w:lineRule="auto"/>
              <w:ind w:left="240"/>
              <w:jc w:val="center"/>
              <w:rPr>
                <w:rFonts w:ascii="Times New Roman" w:hAnsi="Times New Roman" w:cs="Times New Roman"/>
                <w:sz w:val="24"/>
                <w:szCs w:val="24"/>
              </w:rPr>
            </w:pPr>
            <w:r w:rsidRPr="00407760">
              <w:rPr>
                <w:rStyle w:val="2TimesNewRoman11pt"/>
                <w:rFonts w:eastAsia="Book Antiqua"/>
                <w:sz w:val="24"/>
                <w:szCs w:val="24"/>
              </w:rPr>
              <w:t>(непрограммное)</w:t>
            </w:r>
          </w:p>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направление</w:t>
            </w:r>
          </w:p>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расходов</w:t>
            </w:r>
          </w:p>
        </w:tc>
        <w:tc>
          <w:tcPr>
            <w:tcW w:w="1742" w:type="dxa"/>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Подпрограмма</w:t>
            </w:r>
          </w:p>
        </w:tc>
        <w:tc>
          <w:tcPr>
            <w:tcW w:w="851" w:type="dxa"/>
            <w:gridSpan w:val="2"/>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120" w:line="240" w:lineRule="auto"/>
              <w:jc w:val="center"/>
              <w:rPr>
                <w:rFonts w:ascii="Times New Roman" w:hAnsi="Times New Roman" w:cs="Times New Roman"/>
                <w:sz w:val="24"/>
                <w:szCs w:val="24"/>
              </w:rPr>
            </w:pPr>
            <w:r w:rsidRPr="00407760">
              <w:rPr>
                <w:rStyle w:val="2TimesNewRoman11pt"/>
                <w:rFonts w:eastAsia="Book Antiqua"/>
                <w:sz w:val="24"/>
                <w:szCs w:val="24"/>
              </w:rPr>
              <w:t>Основное мероприятие</w:t>
            </w:r>
          </w:p>
        </w:tc>
        <w:tc>
          <w:tcPr>
            <w:tcW w:w="567" w:type="dxa"/>
            <w:gridSpan w:val="5"/>
            <w:tcBorders>
              <w:top w:val="single" w:sz="4" w:space="0" w:color="auto"/>
              <w:left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Направление расходов</w:t>
            </w:r>
          </w:p>
        </w:tc>
      </w:tr>
      <w:tr w:rsidR="00407760" w:rsidRPr="00407760" w:rsidTr="0069655C">
        <w:trPr>
          <w:trHeight w:hRule="exact" w:val="293"/>
          <w:jc w:val="center"/>
        </w:trPr>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 xml:space="preserve">8(1) </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9(2)</w:t>
            </w:r>
          </w:p>
        </w:tc>
        <w:tc>
          <w:tcPr>
            <w:tcW w:w="1742"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10(3)</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ind w:left="260"/>
              <w:jc w:val="center"/>
              <w:rPr>
                <w:rFonts w:ascii="Times New Roman" w:hAnsi="Times New Roman" w:cs="Times New Roman"/>
                <w:sz w:val="24"/>
                <w:szCs w:val="24"/>
              </w:rPr>
            </w:pPr>
            <w:r w:rsidRPr="00407760">
              <w:rPr>
                <w:rStyle w:val="2TimesNewRoman11pt"/>
                <w:rFonts w:eastAsia="Book Antiqua"/>
                <w:sz w:val="24"/>
                <w:szCs w:val="24"/>
              </w:rPr>
              <w:t xml:space="preserve">11(4) </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ind w:left="260"/>
              <w:jc w:val="center"/>
              <w:rPr>
                <w:rFonts w:ascii="Times New Roman" w:hAnsi="Times New Roman" w:cs="Times New Roman"/>
                <w:sz w:val="24"/>
                <w:szCs w:val="24"/>
              </w:rPr>
            </w:pPr>
            <w:r w:rsidRPr="00407760">
              <w:rPr>
                <w:rStyle w:val="2TimesNewRoman11pt"/>
                <w:rFonts w:eastAsia="Book Antiqua"/>
                <w:sz w:val="24"/>
                <w:szCs w:val="24"/>
              </w:rPr>
              <w:t>12(5)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 xml:space="preserve">13(6)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14(7)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16(9)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17(10)</w:t>
            </w:r>
          </w:p>
        </w:tc>
      </w:tr>
    </w:tbl>
    <w:p w:rsidR="00407760" w:rsidRPr="00407760" w:rsidRDefault="00407760" w:rsidP="00407760">
      <w:pPr>
        <w:pStyle w:val="20"/>
        <w:shd w:val="clear" w:color="auto" w:fill="auto"/>
        <w:spacing w:before="0" w:after="0" w:line="240" w:lineRule="auto"/>
        <w:ind w:firstLine="426"/>
        <w:jc w:val="both"/>
        <w:rPr>
          <w:rFonts w:ascii="Times New Roman" w:hAnsi="Times New Roman" w:cs="Times New Roman"/>
          <w:sz w:val="24"/>
          <w:szCs w:val="24"/>
        </w:rPr>
      </w:pPr>
    </w:p>
    <w:p w:rsidR="00C97916" w:rsidRPr="00892714" w:rsidRDefault="00407760" w:rsidP="00407760">
      <w:pPr>
        <w:spacing w:line="240" w:lineRule="auto"/>
        <w:ind w:firstLine="709"/>
        <w:jc w:val="both"/>
        <w:rPr>
          <w:rFonts w:ascii="Times New Roman" w:hAnsi="Times New Roman"/>
          <w:snapToGrid w:val="0"/>
          <w:sz w:val="26"/>
          <w:szCs w:val="26"/>
        </w:rPr>
      </w:pPr>
      <w:r w:rsidRPr="00892714">
        <w:rPr>
          <w:rFonts w:ascii="Times New Roman" w:hAnsi="Times New Roman"/>
          <w:sz w:val="26"/>
          <w:szCs w:val="26"/>
        </w:rPr>
        <w:t>Структура кода целевой статьи расходов бюджета устанавливается с учетом Указаний Министерства финансов Росси</w:t>
      </w:r>
      <w:r w:rsidR="008D0A4E" w:rsidRPr="00892714">
        <w:rPr>
          <w:rFonts w:ascii="Times New Roman" w:hAnsi="Times New Roman"/>
          <w:sz w:val="26"/>
          <w:szCs w:val="26"/>
        </w:rPr>
        <w:t>йской Федерации</w:t>
      </w:r>
      <w:r w:rsidRPr="00892714">
        <w:rPr>
          <w:rFonts w:ascii="Times New Roman" w:hAnsi="Times New Roman"/>
          <w:sz w:val="26"/>
          <w:szCs w:val="26"/>
        </w:rPr>
        <w:t xml:space="preserve"> и Департамента финансов города Севастополя</w:t>
      </w:r>
      <w:r w:rsidRPr="00892714">
        <w:rPr>
          <w:rFonts w:ascii="Times New Roman" w:hAnsi="Times New Roman"/>
          <w:snapToGrid w:val="0"/>
          <w:sz w:val="26"/>
          <w:szCs w:val="26"/>
        </w:rPr>
        <w:t>.</w:t>
      </w:r>
    </w:p>
    <w:p w:rsidR="00BC1E21" w:rsidRPr="00892714" w:rsidRDefault="00BC1E21" w:rsidP="008E73D3">
      <w:pPr>
        <w:spacing w:after="0" w:line="240" w:lineRule="auto"/>
        <w:ind w:firstLine="708"/>
        <w:contextualSpacing/>
        <w:jc w:val="both"/>
        <w:rPr>
          <w:rFonts w:ascii="Times New Roman" w:hAnsi="Times New Roman"/>
          <w:snapToGrid w:val="0"/>
          <w:sz w:val="26"/>
          <w:szCs w:val="26"/>
        </w:rPr>
      </w:pPr>
      <w:r w:rsidRPr="00892714">
        <w:rPr>
          <w:rFonts w:ascii="Times New Roman" w:hAnsi="Times New Roman"/>
          <w:snapToGrid w:val="0"/>
          <w:sz w:val="26"/>
          <w:szCs w:val="26"/>
        </w:rPr>
        <w:t>Присвоение кодов целевых статей:</w:t>
      </w:r>
    </w:p>
    <w:p w:rsidR="00BC1E21" w:rsidRPr="00892714" w:rsidRDefault="00BC1E21" w:rsidP="008E73D3">
      <w:pPr>
        <w:pStyle w:val="ac"/>
        <w:numPr>
          <w:ilvl w:val="0"/>
          <w:numId w:val="24"/>
        </w:numPr>
        <w:tabs>
          <w:tab w:val="left" w:pos="993"/>
        </w:tabs>
        <w:spacing w:after="0" w:line="240" w:lineRule="auto"/>
        <w:ind w:left="0" w:firstLine="709"/>
        <w:jc w:val="both"/>
        <w:rPr>
          <w:rFonts w:ascii="Times New Roman" w:hAnsi="Times New Roman"/>
          <w:snapToGrid w:val="0"/>
          <w:sz w:val="26"/>
          <w:szCs w:val="26"/>
        </w:rPr>
      </w:pPr>
      <w:r w:rsidRPr="00892714">
        <w:rPr>
          <w:rFonts w:ascii="Times New Roman" w:hAnsi="Times New Roman"/>
          <w:snapToGrid w:val="0"/>
          <w:sz w:val="26"/>
          <w:szCs w:val="26"/>
        </w:rPr>
        <w:t>1 и 2 разряды кода целевой статьи предназначены для кодирования</w:t>
      </w:r>
      <w:r w:rsidRPr="00892714">
        <w:rPr>
          <w:rFonts w:ascii="Times New Roman" w:hAnsi="Times New Roman"/>
          <w:sz w:val="26"/>
          <w:szCs w:val="26"/>
        </w:rPr>
        <w:t xml:space="preserve"> </w:t>
      </w:r>
      <w:r w:rsidRPr="00892714">
        <w:rPr>
          <w:rFonts w:ascii="Times New Roman" w:hAnsi="Times New Roman"/>
          <w:snapToGrid w:val="0"/>
          <w:sz w:val="26"/>
          <w:szCs w:val="26"/>
        </w:rPr>
        <w:t xml:space="preserve">муниципальных программ (непрограммных направлений расходов); </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snapToGrid w:val="0"/>
          <w:sz w:val="26"/>
          <w:szCs w:val="26"/>
        </w:rPr>
        <w:t>3 разряд кода целевой статьи предназначен для кодирования подпрограмм в рамках муниципальных программ (детализации непрограммных направлений деятельности);</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color w:val="000000"/>
          <w:sz w:val="26"/>
          <w:szCs w:val="26"/>
          <w:lang w:bidi="ru-RU"/>
        </w:rPr>
        <w:t>4 и</w:t>
      </w:r>
      <w:r w:rsidRPr="00892714">
        <w:rPr>
          <w:rFonts w:ascii="Times New Roman" w:hAnsi="Times New Roman"/>
          <w:sz w:val="26"/>
          <w:szCs w:val="26"/>
        </w:rPr>
        <w:t xml:space="preserve"> 5 разряды кода целевой статьи предназначены для кодирования основных мероприятий (ведомственных целевых программ) в рамках подпрограмм муниципальных программ; </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sz w:val="26"/>
          <w:szCs w:val="26"/>
        </w:rPr>
        <w:t>с 6 по 10 разряды кода целевой статьи предназначены для обозначения направления расходов (мероприятий) в рамках подпрограммы (непрограммного направления деятельности). В части расходов бюджета Качинского муниципального округа код целевой статьи расходов устанавливается финансово-экономическим отделом местной администрации Качинского муниципального округа.</w:t>
      </w:r>
    </w:p>
    <w:p w:rsidR="008E73D3" w:rsidRPr="00892714" w:rsidRDefault="008E73D3" w:rsidP="008E73D3">
      <w:pPr>
        <w:tabs>
          <w:tab w:val="left" w:pos="9900"/>
        </w:tabs>
        <w:spacing w:after="0" w:line="240" w:lineRule="auto"/>
        <w:ind w:firstLine="709"/>
        <w:jc w:val="both"/>
        <w:rPr>
          <w:rFonts w:ascii="Times New Roman" w:hAnsi="Times New Roman"/>
          <w:color w:val="000000"/>
          <w:sz w:val="26"/>
          <w:szCs w:val="26"/>
          <w:shd w:val="clear" w:color="auto" w:fill="FFFFFF"/>
        </w:rPr>
      </w:pPr>
      <w:r w:rsidRPr="00892714">
        <w:rPr>
          <w:rFonts w:ascii="Times New Roman" w:hAnsi="Times New Roman"/>
          <w:snapToGrid w:val="0"/>
          <w:sz w:val="26"/>
          <w:szCs w:val="26"/>
        </w:rPr>
        <w:t xml:space="preserve">Отражение расходов бюджета </w:t>
      </w:r>
      <w:r w:rsidRPr="00892714">
        <w:rPr>
          <w:rFonts w:ascii="Times New Roman" w:hAnsi="Times New Roman"/>
          <w:sz w:val="26"/>
          <w:szCs w:val="26"/>
        </w:rPr>
        <w:t>Качинского муниципального округа</w:t>
      </w:r>
      <w:r w:rsidRPr="00892714">
        <w:rPr>
          <w:rFonts w:ascii="Times New Roman" w:hAnsi="Times New Roman"/>
          <w:snapToGrid w:val="0"/>
          <w:sz w:val="26"/>
          <w:szCs w:val="26"/>
        </w:rPr>
        <w:t xml:space="preserve"> источником обеспечения которых являются иные межбюджетные трансферты, имеющие целевое назначение, предоставляемые из городского бюджета, осуществляется по целевым статьям расходов бюджета города Севастополя, включаемым коды направлений расходов (</w:t>
      </w:r>
      <w:hyperlink r:id="rId11" w:anchor="block_10031021" w:history="1">
        <w:r w:rsidRPr="00892714">
          <w:rPr>
            <w:rFonts w:ascii="Times New Roman" w:hAnsi="Times New Roman"/>
            <w:snapToGrid w:val="0"/>
            <w:sz w:val="26"/>
            <w:szCs w:val="26"/>
          </w:rPr>
          <w:t>13 - 17 разряды</w:t>
        </w:r>
      </w:hyperlink>
      <w:r w:rsidRPr="00892714">
        <w:rPr>
          <w:rFonts w:ascii="Times New Roman" w:hAnsi="Times New Roman"/>
          <w:snapToGrid w:val="0"/>
          <w:sz w:val="26"/>
          <w:szCs w:val="26"/>
        </w:rPr>
        <w:t> кода расходов бюджетов), идентичные коду соответствующих направлений расходов бюджета города Севастополя по которым отражаются расходы на предоставление вышеуказанных межбюджетных трансфертов. При этом наименование указанного направления расходов муниципального бюджета (наименование целевой статьи, содержащей соответствующее направление расходов бюджета) не включает указание на наименование трансферта, являющегося источником финансового обеспечения расходов соответствующего бюджета</w:t>
      </w:r>
      <w:r w:rsidRPr="00892714">
        <w:rPr>
          <w:rFonts w:ascii="Times New Roman" w:hAnsi="Times New Roman"/>
          <w:color w:val="000000"/>
          <w:sz w:val="26"/>
          <w:szCs w:val="26"/>
          <w:shd w:val="clear" w:color="auto" w:fill="FFFFFF"/>
        </w:rPr>
        <w:t>.</w:t>
      </w:r>
    </w:p>
    <w:p w:rsidR="008E73D3" w:rsidRPr="00892714" w:rsidRDefault="008E73D3" w:rsidP="008E73D3">
      <w:pPr>
        <w:tabs>
          <w:tab w:val="left" w:pos="9900"/>
        </w:tabs>
        <w:spacing w:line="240" w:lineRule="auto"/>
        <w:ind w:firstLine="720"/>
        <w:contextualSpacing/>
        <w:jc w:val="both"/>
        <w:rPr>
          <w:rFonts w:ascii="Times New Roman" w:hAnsi="Times New Roman"/>
          <w:snapToGrid w:val="0"/>
          <w:sz w:val="26"/>
          <w:szCs w:val="26"/>
        </w:rPr>
      </w:pPr>
      <w:r w:rsidRPr="00892714">
        <w:rPr>
          <w:rFonts w:ascii="Times New Roman" w:hAnsi="Times New Roman"/>
          <w:snapToGrid w:val="0"/>
          <w:sz w:val="26"/>
          <w:szCs w:val="26"/>
        </w:rPr>
        <w:t xml:space="preserve">В целях обособления расходов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 xml:space="preserve">на осуществление полномочий, источником финансового обеспечения которых являются иные межбюджетные трансферты Финансовый орган Местной администрации Качинского муниципального округа вправе детализировать </w:t>
      </w:r>
      <w:r w:rsidRPr="00892714">
        <w:rPr>
          <w:rFonts w:ascii="Times New Roman" w:hAnsi="Times New Roman"/>
          <w:snapToGrid w:val="0"/>
          <w:sz w:val="26"/>
          <w:szCs w:val="26"/>
        </w:rPr>
        <w:lastRenderedPageBreak/>
        <w:t>направление расходов в рамках четвертого разряда кода направления расходов (710Х</w:t>
      </w:r>
      <w:r w:rsidR="004D2E33" w:rsidRPr="00892714">
        <w:rPr>
          <w:rFonts w:ascii="Times New Roman" w:hAnsi="Times New Roman"/>
          <w:snapToGrid w:val="0"/>
          <w:sz w:val="26"/>
          <w:szCs w:val="26"/>
        </w:rPr>
        <w:t>Х</w:t>
      </w:r>
      <w:r w:rsidRPr="00892714">
        <w:rPr>
          <w:rFonts w:ascii="Times New Roman" w:hAnsi="Times New Roman"/>
          <w:snapToGrid w:val="0"/>
          <w:sz w:val="26"/>
          <w:szCs w:val="26"/>
        </w:rPr>
        <w:t>, 720Х</w:t>
      </w:r>
      <w:r w:rsidR="004D2E33" w:rsidRPr="00892714">
        <w:rPr>
          <w:rFonts w:ascii="Times New Roman" w:hAnsi="Times New Roman"/>
          <w:snapToGrid w:val="0"/>
          <w:sz w:val="26"/>
          <w:szCs w:val="26"/>
        </w:rPr>
        <w:t>Х, 730ХХ</w:t>
      </w:r>
      <w:r w:rsidRPr="00892714">
        <w:rPr>
          <w:rFonts w:ascii="Times New Roman" w:hAnsi="Times New Roman"/>
          <w:snapToGrid w:val="0"/>
          <w:sz w:val="26"/>
          <w:szCs w:val="26"/>
        </w:rPr>
        <w:t>).</w:t>
      </w:r>
    </w:p>
    <w:p w:rsidR="004D2E33" w:rsidRPr="00892714" w:rsidRDefault="004D2E33" w:rsidP="004D2E33">
      <w:pPr>
        <w:autoSpaceDE w:val="0"/>
        <w:autoSpaceDN w:val="0"/>
        <w:adjustRightInd w:val="0"/>
        <w:spacing w:after="0" w:line="240" w:lineRule="auto"/>
        <w:ind w:firstLine="709"/>
        <w:jc w:val="both"/>
        <w:outlineLvl w:val="4"/>
        <w:rPr>
          <w:rFonts w:ascii="Times New Roman" w:hAnsi="Times New Roman"/>
          <w:snapToGrid w:val="0"/>
          <w:sz w:val="26"/>
          <w:szCs w:val="26"/>
        </w:rPr>
      </w:pPr>
      <w:r w:rsidRPr="00892714">
        <w:rPr>
          <w:rFonts w:ascii="Times New Roman" w:hAnsi="Times New Roman"/>
          <w:snapToGrid w:val="0"/>
          <w:sz w:val="26"/>
          <w:szCs w:val="26"/>
        </w:rPr>
        <w:t xml:space="preserve">Целевым статьям соответствующего бюджета присваиваются уникальные коды, сформированные с применением буквенно-цифрового ряда: 1, 2, 3, 4, 5, 6, 7, 8, 9, Б, Г, Д, Ж, И, Л, </w:t>
      </w:r>
      <w:proofErr w:type="gramStart"/>
      <w:r w:rsidRPr="00892714">
        <w:rPr>
          <w:rFonts w:ascii="Times New Roman" w:hAnsi="Times New Roman"/>
          <w:snapToGrid w:val="0"/>
          <w:sz w:val="26"/>
          <w:szCs w:val="26"/>
        </w:rPr>
        <w:t>П</w:t>
      </w:r>
      <w:proofErr w:type="gramEnd"/>
      <w:r w:rsidRPr="00892714">
        <w:rPr>
          <w:rFonts w:ascii="Times New Roman" w:hAnsi="Times New Roman"/>
          <w:snapToGrid w:val="0"/>
          <w:sz w:val="26"/>
          <w:szCs w:val="26"/>
        </w:rPr>
        <w:t>, Ф, Ц, Ч, Ш, Э, Ю, Я.</w:t>
      </w:r>
    </w:p>
    <w:p w:rsidR="004D2E33" w:rsidRPr="00892714" w:rsidRDefault="004D2E33" w:rsidP="00DF1483">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Коды целевых статей расходов бюджетов, содержащие в 6-10 разрядах кода значение 30000 - 39990 и 50000 - 59990 используются для отражения расходов местных бюджетов, источником финансового обеспечения которых являются межбюджетные трансферты, предоставляемые из федерального бюджета и бюджета города Севастополя (бюджетов государственных внебюджетных фондов Российской Федерации). Финансово-экономический отдел вправе установить необходимую детализацию пятого разряда кодов направлений расходов, содержащих значения 30000 - 39990 и 50000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59990, при отражении расходов местных бюджетов, источником финансового обеспечения которых являются межбюджетные трансферты, предоставляемые из федерального и городского бюджетов, по направлениям расходов в рамках целевого назначения предоставляемых межбюджетных трансфертов.</w:t>
      </w:r>
    </w:p>
    <w:p w:rsidR="00DF1483" w:rsidRPr="00892714" w:rsidRDefault="00DF1483"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AB5966" w:rsidRPr="00892714" w:rsidRDefault="00AD049E" w:rsidP="00AD049E">
      <w:pPr>
        <w:pStyle w:val="20"/>
        <w:shd w:val="clear" w:color="auto" w:fill="auto"/>
        <w:spacing w:before="0" w:after="0" w:line="240" w:lineRule="auto"/>
        <w:ind w:firstLine="426"/>
        <w:jc w:val="center"/>
        <w:rPr>
          <w:rFonts w:ascii="Times New Roman" w:hAnsi="Times New Roman" w:cs="Times New Roman"/>
          <w:b/>
          <w:sz w:val="26"/>
          <w:szCs w:val="26"/>
        </w:rPr>
      </w:pPr>
      <w:r w:rsidRPr="00892714">
        <w:rPr>
          <w:rFonts w:ascii="Times New Roman" w:hAnsi="Times New Roman" w:cs="Times New Roman"/>
          <w:b/>
          <w:sz w:val="26"/>
          <w:szCs w:val="26"/>
        </w:rPr>
        <w:t xml:space="preserve">Перечень и правила отнесения расходов бюджета </w:t>
      </w:r>
    </w:p>
    <w:p w:rsidR="00AD049E" w:rsidRPr="00892714" w:rsidRDefault="00AD049E" w:rsidP="00AD049E">
      <w:pPr>
        <w:pStyle w:val="20"/>
        <w:shd w:val="clear" w:color="auto" w:fill="auto"/>
        <w:spacing w:before="0" w:after="0" w:line="240" w:lineRule="auto"/>
        <w:ind w:firstLine="426"/>
        <w:jc w:val="center"/>
        <w:rPr>
          <w:rFonts w:ascii="Times New Roman" w:hAnsi="Times New Roman" w:cs="Times New Roman"/>
          <w:b/>
          <w:sz w:val="26"/>
          <w:szCs w:val="26"/>
        </w:rPr>
      </w:pPr>
      <w:r w:rsidRPr="00892714">
        <w:rPr>
          <w:rFonts w:ascii="Times New Roman" w:hAnsi="Times New Roman" w:cs="Times New Roman"/>
          <w:b/>
          <w:sz w:val="26"/>
          <w:szCs w:val="26"/>
        </w:rPr>
        <w:t>Качинского муниципального округа на соответствующие целевые статьи</w:t>
      </w:r>
    </w:p>
    <w:p w:rsidR="00AD049E" w:rsidRPr="00892714" w:rsidRDefault="00AD049E" w:rsidP="00AD049E">
      <w:pPr>
        <w:pStyle w:val="20"/>
        <w:shd w:val="clear" w:color="auto" w:fill="auto"/>
        <w:spacing w:before="0" w:after="0" w:line="240" w:lineRule="auto"/>
        <w:ind w:firstLine="426"/>
        <w:jc w:val="both"/>
        <w:rPr>
          <w:rFonts w:ascii="Times New Roman" w:hAnsi="Times New Roman" w:cs="Times New Roman"/>
          <w:sz w:val="26"/>
          <w:szCs w:val="26"/>
        </w:rPr>
      </w:pP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u w:val="single"/>
        </w:rPr>
      </w:pPr>
      <w:r w:rsidRPr="00892714">
        <w:rPr>
          <w:rFonts w:ascii="Times New Roman" w:hAnsi="Times New Roman" w:cs="Times New Roman"/>
          <w:b/>
          <w:sz w:val="26"/>
          <w:szCs w:val="26"/>
          <w:u w:val="single"/>
        </w:rPr>
        <w:t xml:space="preserve">11 </w:t>
      </w:r>
      <w:r w:rsidRPr="00892714">
        <w:rPr>
          <w:rFonts w:ascii="Times New Roman" w:hAnsi="Times New Roman" w:cs="Times New Roman"/>
          <w:b/>
          <w:color w:val="000000"/>
          <w:sz w:val="26"/>
          <w:szCs w:val="26"/>
          <w:u w:val="single"/>
          <w:lang w:bidi="ru-RU"/>
        </w:rPr>
        <w:t xml:space="preserve">0 00 00000 </w:t>
      </w:r>
      <w:r w:rsidRPr="00892714">
        <w:rPr>
          <w:rFonts w:ascii="Times New Roman" w:hAnsi="Times New Roman" w:cs="Times New Roman"/>
          <w:b/>
          <w:sz w:val="26"/>
          <w:szCs w:val="26"/>
          <w:u w:val="single"/>
        </w:rPr>
        <w:t>Культура внутригородского муниципального образования</w:t>
      </w:r>
      <w:r w:rsidRPr="00892714">
        <w:rPr>
          <w:rFonts w:ascii="Times New Roman" w:hAnsi="Times New Roman" w:cs="Times New Roman"/>
          <w:sz w:val="26"/>
          <w:szCs w:val="26"/>
          <w:u w:val="single"/>
        </w:rPr>
        <w:t xml:space="preserve"> </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бюджета </w:t>
      </w:r>
      <w:r w:rsidR="00AB5966" w:rsidRPr="00892714">
        <w:rPr>
          <w:rFonts w:ascii="Times New Roman" w:hAnsi="Times New Roman" w:cs="Times New Roman"/>
          <w:sz w:val="26"/>
          <w:szCs w:val="26"/>
        </w:rPr>
        <w:t>Качинского муниципального округа</w:t>
      </w:r>
      <w:r w:rsidRPr="00892714">
        <w:rPr>
          <w:rFonts w:ascii="Times New Roman" w:hAnsi="Times New Roman" w:cs="Times New Roman"/>
          <w:sz w:val="26"/>
          <w:szCs w:val="26"/>
        </w:rPr>
        <w:t>, направленные на организацию местных (муниципальных) и участие в организации и проведении городских праздничных и иных зрелищных мероприятий.</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color w:val="000000"/>
          <w:sz w:val="26"/>
          <w:szCs w:val="26"/>
          <w:lang w:bidi="ru-RU"/>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11 1 00 00000 </w:t>
      </w:r>
      <w:r w:rsidRPr="00892714">
        <w:rPr>
          <w:rFonts w:ascii="Times New Roman" w:hAnsi="Times New Roman" w:cs="Times New Roman"/>
          <w:b/>
          <w:sz w:val="26"/>
          <w:szCs w:val="26"/>
        </w:rPr>
        <w:t>Подпрограмма «Праздники»</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1</w:t>
      </w:r>
      <w:r w:rsidRPr="00892714">
        <w:rPr>
          <w:rFonts w:ascii="Times New Roman" w:hAnsi="Times New Roman" w:cs="Times New Roman"/>
          <w:b/>
          <w:color w:val="000000"/>
          <w:sz w:val="26"/>
          <w:szCs w:val="26"/>
          <w:lang w:bidi="ru-RU"/>
        </w:rPr>
        <w:t xml:space="preserve">1 1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72000 </w:t>
      </w:r>
      <w:r w:rsidRPr="00892714">
        <w:rPr>
          <w:rFonts w:ascii="Times New Roman" w:hAnsi="Times New Roman" w:cs="Times New Roman"/>
          <w:b/>
          <w:sz w:val="26"/>
          <w:szCs w:val="26"/>
        </w:rPr>
        <w:t>Организация местных праздничных и иных зрелищных мероприятий</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11 1 00</w:t>
      </w:r>
      <w:r w:rsidRPr="00892714">
        <w:rPr>
          <w:rFonts w:ascii="Times New Roman" w:hAnsi="Times New Roman" w:cs="Times New Roman"/>
          <w:b/>
          <w:color w:val="000000"/>
          <w:sz w:val="26"/>
          <w:szCs w:val="26"/>
          <w:lang w:bidi="ru-RU"/>
        </w:rPr>
        <w:t xml:space="preserve"> 72010 </w:t>
      </w:r>
      <w:r w:rsidRPr="00892714">
        <w:rPr>
          <w:rFonts w:ascii="Times New Roman" w:hAnsi="Times New Roman" w:cs="Times New Roman"/>
          <w:sz w:val="26"/>
          <w:szCs w:val="26"/>
        </w:rPr>
        <w:t>Местные праздничные и иные зрелищные мероприятия</w:t>
      </w:r>
      <w:r w:rsidR="00AB5966" w:rsidRPr="00892714">
        <w:rPr>
          <w:rFonts w:ascii="Times New Roman" w:hAnsi="Times New Roman" w:cs="Times New Roman"/>
          <w:sz w:val="26"/>
          <w:szCs w:val="26"/>
        </w:rPr>
        <w:t xml:space="preserve"> </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бюджета внутригородского муниципального образования на проведение праздничных и иных зрелищных мероприятий, включенных в календарный план культурных мероприятий внутригородского муниципального образования.</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11 2 00 00000 </w:t>
      </w:r>
      <w:r w:rsidRPr="00892714">
        <w:rPr>
          <w:rFonts w:ascii="Times New Roman" w:hAnsi="Times New Roman" w:cs="Times New Roman"/>
          <w:b/>
          <w:sz w:val="26"/>
          <w:szCs w:val="26"/>
        </w:rPr>
        <w:t>Подпрограмма «Военно-патриотическое воспитание»</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color w:val="000000"/>
          <w:sz w:val="26"/>
          <w:szCs w:val="26"/>
          <w:lang w:bidi="ru-RU"/>
        </w:rPr>
      </w:pPr>
    </w:p>
    <w:p w:rsidR="00AB5966" w:rsidRPr="00A5030B" w:rsidRDefault="00AD049E" w:rsidP="00AB5966">
      <w:pPr>
        <w:pStyle w:val="20"/>
        <w:shd w:val="clear" w:color="auto" w:fill="auto"/>
        <w:spacing w:before="0" w:after="0" w:line="240" w:lineRule="auto"/>
        <w:ind w:firstLine="709"/>
        <w:jc w:val="both"/>
        <w:rPr>
          <w:rFonts w:ascii="Times New Roman" w:hAnsi="Times New Roman" w:cs="Times New Roman"/>
          <w:b/>
          <w:sz w:val="25"/>
          <w:szCs w:val="25"/>
        </w:rPr>
      </w:pPr>
      <w:r w:rsidRPr="00A5030B">
        <w:rPr>
          <w:rFonts w:ascii="Times New Roman" w:hAnsi="Times New Roman" w:cs="Times New Roman"/>
          <w:b/>
          <w:color w:val="000000"/>
          <w:sz w:val="25"/>
          <w:szCs w:val="25"/>
          <w:lang w:bidi="ru-RU"/>
        </w:rPr>
        <w:lastRenderedPageBreak/>
        <w:t xml:space="preserve">11 </w:t>
      </w:r>
      <w:r w:rsidRPr="00A5030B">
        <w:rPr>
          <w:rFonts w:ascii="Times New Roman" w:hAnsi="Times New Roman" w:cs="Times New Roman"/>
          <w:b/>
          <w:sz w:val="25"/>
          <w:szCs w:val="25"/>
        </w:rPr>
        <w:t xml:space="preserve">2 </w:t>
      </w:r>
      <w:r w:rsidRPr="00A5030B">
        <w:rPr>
          <w:rFonts w:ascii="Times New Roman" w:hAnsi="Times New Roman" w:cs="Times New Roman"/>
          <w:b/>
          <w:color w:val="000000"/>
          <w:sz w:val="25"/>
          <w:szCs w:val="25"/>
          <w:lang w:bidi="ru-RU"/>
        </w:rPr>
        <w:t xml:space="preserve">00 </w:t>
      </w:r>
      <w:r w:rsidRPr="00A5030B">
        <w:rPr>
          <w:rFonts w:ascii="Times New Roman" w:hAnsi="Times New Roman" w:cs="Times New Roman"/>
          <w:b/>
          <w:sz w:val="25"/>
          <w:szCs w:val="25"/>
        </w:rPr>
        <w:t>72000 Организация мест</w:t>
      </w:r>
      <w:r w:rsidR="00A93FFA" w:rsidRPr="00A5030B">
        <w:rPr>
          <w:rFonts w:ascii="Times New Roman" w:hAnsi="Times New Roman" w:cs="Times New Roman"/>
          <w:b/>
          <w:sz w:val="25"/>
          <w:szCs w:val="25"/>
        </w:rPr>
        <w:t>ных военно-патриотических акций</w:t>
      </w:r>
    </w:p>
    <w:p w:rsidR="00A93FFA" w:rsidRPr="00A5030B" w:rsidRDefault="00A93FFA" w:rsidP="00AB5966">
      <w:pPr>
        <w:pStyle w:val="20"/>
        <w:shd w:val="clear" w:color="auto" w:fill="auto"/>
        <w:spacing w:before="0" w:after="0" w:line="240" w:lineRule="auto"/>
        <w:ind w:firstLine="709"/>
        <w:jc w:val="both"/>
        <w:rPr>
          <w:rFonts w:ascii="Times New Roman" w:hAnsi="Times New Roman" w:cs="Times New Roman"/>
          <w:b/>
          <w:sz w:val="25"/>
          <w:szCs w:val="25"/>
        </w:rPr>
      </w:pP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b/>
          <w:sz w:val="25"/>
          <w:szCs w:val="25"/>
        </w:rPr>
        <w:t xml:space="preserve">11 </w:t>
      </w:r>
      <w:r w:rsidRPr="00A5030B">
        <w:rPr>
          <w:rFonts w:ascii="Times New Roman" w:hAnsi="Times New Roman" w:cs="Times New Roman"/>
          <w:b/>
          <w:color w:val="000000"/>
          <w:sz w:val="25"/>
          <w:szCs w:val="25"/>
          <w:lang w:bidi="ru-RU"/>
        </w:rPr>
        <w:t xml:space="preserve">2 </w:t>
      </w:r>
      <w:r w:rsidRPr="00A5030B">
        <w:rPr>
          <w:rFonts w:ascii="Times New Roman" w:hAnsi="Times New Roman" w:cs="Times New Roman"/>
          <w:b/>
          <w:sz w:val="25"/>
          <w:szCs w:val="25"/>
        </w:rPr>
        <w:t>00 72010</w:t>
      </w:r>
      <w:r w:rsidRPr="00A5030B">
        <w:rPr>
          <w:rFonts w:ascii="Times New Roman" w:hAnsi="Times New Roman" w:cs="Times New Roman"/>
          <w:sz w:val="25"/>
          <w:szCs w:val="25"/>
        </w:rPr>
        <w:t xml:space="preserve"> Местные военно-патриотические акции и мероприятия </w:t>
      </w:r>
    </w:p>
    <w:p w:rsidR="00AD049E"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По данной целевой статье отражаются расходы бюджета внутригородского муниципального образования на организацию и проведение военно-патриотических акций и мероприятий, включенных в календарный план культурных мероприятий внутригородского муниципального образования.</w:t>
      </w:r>
    </w:p>
    <w:p w:rsidR="00AD049E" w:rsidRPr="00A5030B" w:rsidRDefault="00AD049E" w:rsidP="00AD049E">
      <w:pPr>
        <w:pStyle w:val="20"/>
        <w:shd w:val="clear" w:color="auto" w:fill="auto"/>
        <w:spacing w:before="0" w:after="0" w:line="240" w:lineRule="auto"/>
        <w:jc w:val="both"/>
        <w:rPr>
          <w:rFonts w:ascii="Times New Roman" w:hAnsi="Times New Roman" w:cs="Times New Roman"/>
          <w:sz w:val="25"/>
          <w:szCs w:val="25"/>
        </w:rPr>
      </w:pP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b/>
          <w:color w:val="000000"/>
          <w:sz w:val="25"/>
          <w:szCs w:val="25"/>
          <w:u w:val="single"/>
          <w:lang w:bidi="ru-RU"/>
        </w:rPr>
      </w:pPr>
      <w:r w:rsidRPr="00A5030B">
        <w:rPr>
          <w:rFonts w:ascii="Times New Roman" w:hAnsi="Times New Roman" w:cs="Times New Roman"/>
          <w:b/>
          <w:color w:val="000000"/>
          <w:sz w:val="25"/>
          <w:szCs w:val="25"/>
          <w:u w:val="single"/>
          <w:lang w:bidi="ru-RU"/>
        </w:rPr>
        <w:t xml:space="preserve">13 0 00 00000 </w:t>
      </w:r>
      <w:r w:rsidR="0069655C" w:rsidRPr="00A5030B">
        <w:rPr>
          <w:rFonts w:ascii="Times New Roman" w:hAnsi="Times New Roman" w:cs="Times New Roman"/>
          <w:b/>
          <w:color w:val="000000"/>
          <w:sz w:val="25"/>
          <w:szCs w:val="25"/>
          <w:u w:val="single"/>
          <w:lang w:bidi="ru-RU"/>
        </w:rPr>
        <w:t>Физкультура и с</w:t>
      </w:r>
      <w:r w:rsidRPr="00A5030B">
        <w:rPr>
          <w:rFonts w:ascii="Times New Roman" w:hAnsi="Times New Roman" w:cs="Times New Roman"/>
          <w:b/>
          <w:sz w:val="25"/>
          <w:szCs w:val="25"/>
          <w:u w:val="single"/>
        </w:rPr>
        <w:t xml:space="preserve">порт внутригородского муниципального </w:t>
      </w:r>
      <w:r w:rsidRPr="00A5030B">
        <w:rPr>
          <w:rFonts w:ascii="Times New Roman" w:hAnsi="Times New Roman" w:cs="Times New Roman"/>
          <w:b/>
          <w:color w:val="000000"/>
          <w:sz w:val="25"/>
          <w:szCs w:val="25"/>
          <w:u w:val="single"/>
          <w:lang w:bidi="ru-RU"/>
        </w:rPr>
        <w:t>образования</w:t>
      </w: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 xml:space="preserve">По данной целевой статье отражаются расходы </w:t>
      </w:r>
      <w:r w:rsidRPr="00A5030B">
        <w:rPr>
          <w:rFonts w:ascii="Times New Roman" w:hAnsi="Times New Roman" w:cs="Times New Roman"/>
          <w:color w:val="000000"/>
          <w:sz w:val="25"/>
          <w:szCs w:val="25"/>
          <w:lang w:bidi="ru-RU"/>
        </w:rPr>
        <w:t xml:space="preserve">в </w:t>
      </w:r>
      <w:r w:rsidRPr="00A5030B">
        <w:rPr>
          <w:rFonts w:ascii="Times New Roman" w:hAnsi="Times New Roman" w:cs="Times New Roman"/>
          <w:sz w:val="25"/>
          <w:szCs w:val="25"/>
        </w:rPr>
        <w:t>сфере физической культуры и спорта внутригородского муниципального образования города Севастополя.</w:t>
      </w: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1 00 00000 Подпрограмма </w:t>
      </w:r>
      <w:r w:rsidRPr="00892714">
        <w:rPr>
          <w:rFonts w:ascii="Times New Roman" w:hAnsi="Times New Roman" w:cs="Times New Roman"/>
          <w:b/>
          <w:sz w:val="26"/>
          <w:szCs w:val="26"/>
        </w:rPr>
        <w:t>«Физическая культура»</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программе отражаются расходы бюджета Качинского муниципального округа в сфере физической культуры.</w:t>
      </w:r>
    </w:p>
    <w:p w:rsidR="002E718A" w:rsidRPr="00892714" w:rsidRDefault="002E718A" w:rsidP="00AB5966">
      <w:pPr>
        <w:pStyle w:val="20"/>
        <w:shd w:val="clear" w:color="auto" w:fill="auto"/>
        <w:spacing w:before="0" w:after="0" w:line="240" w:lineRule="auto"/>
        <w:ind w:firstLine="709"/>
        <w:jc w:val="both"/>
        <w:rPr>
          <w:rFonts w:ascii="Times New Roman" w:hAnsi="Times New Roman" w:cs="Times New Roman"/>
          <w:sz w:val="26"/>
          <w:szCs w:val="26"/>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13 1 00 72000 </w:t>
      </w:r>
      <w:r w:rsidRPr="00892714">
        <w:rPr>
          <w:rFonts w:ascii="Times New Roman" w:hAnsi="Times New Roman" w:cs="Times New Roman"/>
          <w:b/>
          <w:sz w:val="26"/>
          <w:szCs w:val="26"/>
        </w:rPr>
        <w:t xml:space="preserve">Физкультурные </w:t>
      </w:r>
      <w:r w:rsidRPr="00892714">
        <w:rPr>
          <w:rFonts w:ascii="Times New Roman" w:hAnsi="Times New Roman" w:cs="Times New Roman"/>
          <w:b/>
          <w:color w:val="000000"/>
          <w:sz w:val="26"/>
          <w:szCs w:val="26"/>
          <w:lang w:bidi="ru-RU"/>
        </w:rPr>
        <w:t xml:space="preserve">мероприятия на </w:t>
      </w:r>
      <w:r w:rsidRPr="00892714">
        <w:rPr>
          <w:rFonts w:ascii="Times New Roman" w:hAnsi="Times New Roman" w:cs="Times New Roman"/>
          <w:b/>
          <w:sz w:val="26"/>
          <w:szCs w:val="26"/>
        </w:rPr>
        <w:t xml:space="preserve">территории </w:t>
      </w:r>
      <w:r w:rsidRPr="00892714">
        <w:rPr>
          <w:rFonts w:ascii="Times New Roman" w:hAnsi="Times New Roman" w:cs="Times New Roman"/>
          <w:b/>
          <w:color w:val="000000"/>
          <w:sz w:val="26"/>
          <w:szCs w:val="26"/>
          <w:lang w:bidi="ru-RU"/>
        </w:rPr>
        <w:t xml:space="preserve">внутригородского </w:t>
      </w:r>
      <w:r w:rsidRPr="00892714">
        <w:rPr>
          <w:rFonts w:ascii="Times New Roman" w:hAnsi="Times New Roman" w:cs="Times New Roman"/>
          <w:b/>
          <w:sz w:val="26"/>
          <w:szCs w:val="26"/>
        </w:rPr>
        <w:t>муниципального образования</w:t>
      </w:r>
    </w:p>
    <w:p w:rsidR="002E718A" w:rsidRPr="00892714" w:rsidRDefault="002E718A" w:rsidP="002E718A">
      <w:pPr>
        <w:pStyle w:val="20"/>
        <w:shd w:val="clear" w:color="auto" w:fill="auto"/>
        <w:spacing w:before="0" w:after="0" w:line="240" w:lineRule="auto"/>
        <w:ind w:firstLine="709"/>
        <w:jc w:val="both"/>
        <w:rPr>
          <w:rFonts w:ascii="Times New Roman" w:hAnsi="Times New Roman" w:cs="Times New Roman"/>
          <w:b/>
          <w:sz w:val="26"/>
          <w:szCs w:val="26"/>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13 </w:t>
      </w:r>
      <w:r w:rsidRPr="00892714">
        <w:rPr>
          <w:rFonts w:ascii="Times New Roman" w:hAnsi="Times New Roman" w:cs="Times New Roman"/>
          <w:b/>
          <w:color w:val="000000"/>
          <w:sz w:val="26"/>
          <w:szCs w:val="26"/>
          <w:lang w:bidi="ru-RU"/>
        </w:rPr>
        <w:t xml:space="preserve">1 </w:t>
      </w:r>
      <w:r w:rsidRPr="00892714">
        <w:rPr>
          <w:rFonts w:ascii="Times New Roman" w:hAnsi="Times New Roman" w:cs="Times New Roman"/>
          <w:b/>
          <w:sz w:val="26"/>
          <w:szCs w:val="26"/>
        </w:rPr>
        <w:t xml:space="preserve">00 72010 </w:t>
      </w:r>
      <w:r w:rsidRPr="00892714">
        <w:rPr>
          <w:rFonts w:ascii="Times New Roman" w:hAnsi="Times New Roman" w:cs="Times New Roman"/>
          <w:sz w:val="26"/>
          <w:szCs w:val="26"/>
        </w:rPr>
        <w:t xml:space="preserve">Реализация мероприятий, направленных на развитие физкультуры </w:t>
      </w:r>
      <w:r w:rsidR="00A93FFA" w:rsidRPr="00892714">
        <w:rPr>
          <w:rFonts w:ascii="Times New Roman" w:hAnsi="Times New Roman" w:cs="Times New Roman"/>
          <w:sz w:val="26"/>
          <w:szCs w:val="26"/>
        </w:rPr>
        <w:t>муниципального образования</w:t>
      </w:r>
    </w:p>
    <w:p w:rsidR="002E718A"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По данной целевой статье отражаются расходы бюджета внутригородского муниципального образования на проведение официальных физкультурно</w:t>
      </w:r>
      <w:r w:rsidRPr="00A5030B">
        <w:rPr>
          <w:rFonts w:ascii="Times New Roman" w:hAnsi="Times New Roman" w:cs="Times New Roman"/>
          <w:sz w:val="25"/>
          <w:szCs w:val="25"/>
        </w:rPr>
        <w:softHyphen/>
      </w:r>
      <w:r w:rsidR="002E718A" w:rsidRPr="00A5030B">
        <w:rPr>
          <w:rFonts w:ascii="Times New Roman" w:hAnsi="Times New Roman" w:cs="Times New Roman"/>
          <w:sz w:val="25"/>
          <w:szCs w:val="25"/>
        </w:rPr>
        <w:t>-</w:t>
      </w:r>
      <w:r w:rsidRPr="00A5030B">
        <w:rPr>
          <w:rFonts w:ascii="Times New Roman" w:hAnsi="Times New Roman" w:cs="Times New Roman"/>
          <w:sz w:val="25"/>
          <w:szCs w:val="25"/>
        </w:rPr>
        <w:t xml:space="preserve">оздоровительных мероприятий, включенных в календарный план физкультурных </w:t>
      </w:r>
      <w:r w:rsidRPr="00A5030B">
        <w:rPr>
          <w:rFonts w:ascii="Times New Roman" w:hAnsi="Times New Roman" w:cs="Times New Roman"/>
          <w:color w:val="000000"/>
          <w:sz w:val="25"/>
          <w:szCs w:val="25"/>
          <w:lang w:bidi="ru-RU"/>
        </w:rPr>
        <w:t xml:space="preserve">и </w:t>
      </w:r>
      <w:r w:rsidRPr="00A5030B">
        <w:rPr>
          <w:rFonts w:ascii="Times New Roman" w:hAnsi="Times New Roman" w:cs="Times New Roman"/>
          <w:sz w:val="25"/>
          <w:szCs w:val="25"/>
        </w:rPr>
        <w:t xml:space="preserve">спортивных мероприятий </w:t>
      </w:r>
      <w:r w:rsidR="002E718A" w:rsidRPr="00A5030B">
        <w:rPr>
          <w:rFonts w:ascii="Times New Roman" w:hAnsi="Times New Roman" w:cs="Times New Roman"/>
          <w:sz w:val="25"/>
          <w:szCs w:val="25"/>
        </w:rPr>
        <w:t>Качинского муниципального округа</w:t>
      </w:r>
      <w:r w:rsidRPr="00A5030B">
        <w:rPr>
          <w:rFonts w:ascii="Times New Roman" w:hAnsi="Times New Roman" w:cs="Times New Roman"/>
          <w:sz w:val="25"/>
          <w:szCs w:val="25"/>
        </w:rPr>
        <w:t>.</w:t>
      </w:r>
    </w:p>
    <w:p w:rsidR="002E718A" w:rsidRPr="00A5030B" w:rsidRDefault="002E718A" w:rsidP="002E718A">
      <w:pPr>
        <w:pStyle w:val="20"/>
        <w:shd w:val="clear" w:color="auto" w:fill="auto"/>
        <w:spacing w:before="0" w:after="0" w:line="240" w:lineRule="auto"/>
        <w:ind w:firstLine="709"/>
        <w:jc w:val="both"/>
        <w:rPr>
          <w:rFonts w:ascii="Times New Roman" w:hAnsi="Times New Roman" w:cs="Times New Roman"/>
          <w:sz w:val="25"/>
          <w:szCs w:val="25"/>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13 </w:t>
      </w:r>
      <w:r w:rsidR="00CB5434" w:rsidRPr="00892714">
        <w:rPr>
          <w:rFonts w:ascii="Times New Roman" w:hAnsi="Times New Roman" w:cs="Times New Roman"/>
          <w:b/>
          <w:color w:val="000000"/>
          <w:sz w:val="26"/>
          <w:szCs w:val="26"/>
          <w:lang w:bidi="ru-RU"/>
        </w:rPr>
        <w:t>2 00 00000 Подп</w:t>
      </w:r>
      <w:r w:rsidRPr="00892714">
        <w:rPr>
          <w:rFonts w:ascii="Times New Roman" w:hAnsi="Times New Roman" w:cs="Times New Roman"/>
          <w:b/>
          <w:color w:val="000000"/>
          <w:sz w:val="26"/>
          <w:szCs w:val="26"/>
          <w:lang w:bidi="ru-RU"/>
        </w:rPr>
        <w:t xml:space="preserve">рограмма </w:t>
      </w:r>
      <w:r w:rsidRPr="00892714">
        <w:rPr>
          <w:rFonts w:ascii="Times New Roman" w:hAnsi="Times New Roman" w:cs="Times New Roman"/>
          <w:b/>
          <w:sz w:val="26"/>
          <w:szCs w:val="26"/>
        </w:rPr>
        <w:t xml:space="preserve">«Массовый </w:t>
      </w:r>
      <w:r w:rsidRPr="00892714">
        <w:rPr>
          <w:rFonts w:ascii="Times New Roman" w:hAnsi="Times New Roman" w:cs="Times New Roman"/>
          <w:b/>
          <w:color w:val="000000"/>
          <w:sz w:val="26"/>
          <w:szCs w:val="26"/>
          <w:lang w:bidi="ru-RU"/>
        </w:rPr>
        <w:t>спорт»</w:t>
      </w: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подпрограмме отражаются расходы бюджета Качинского муниципального округа в сфере массового спорта.</w:t>
      </w: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13 2 00 72000 </w:t>
      </w:r>
      <w:r w:rsidRPr="00892714">
        <w:rPr>
          <w:rFonts w:ascii="Times New Roman" w:hAnsi="Times New Roman" w:cs="Times New Roman"/>
          <w:b/>
          <w:sz w:val="26"/>
          <w:szCs w:val="26"/>
        </w:rPr>
        <w:t xml:space="preserve">Спортивно-массовые </w:t>
      </w:r>
      <w:r w:rsidRPr="00892714">
        <w:rPr>
          <w:rFonts w:ascii="Times New Roman" w:hAnsi="Times New Roman" w:cs="Times New Roman"/>
          <w:b/>
          <w:color w:val="000000"/>
          <w:sz w:val="26"/>
          <w:szCs w:val="26"/>
          <w:lang w:bidi="ru-RU"/>
        </w:rPr>
        <w:t xml:space="preserve">мероприятия </w:t>
      </w:r>
      <w:r w:rsidRPr="00892714">
        <w:rPr>
          <w:rFonts w:ascii="Times New Roman" w:hAnsi="Times New Roman" w:cs="Times New Roman"/>
          <w:b/>
          <w:sz w:val="26"/>
          <w:szCs w:val="26"/>
        </w:rPr>
        <w:t xml:space="preserve">на </w:t>
      </w:r>
      <w:r w:rsidRPr="00892714">
        <w:rPr>
          <w:rFonts w:ascii="Times New Roman" w:hAnsi="Times New Roman" w:cs="Times New Roman"/>
          <w:b/>
          <w:color w:val="000000"/>
          <w:sz w:val="26"/>
          <w:szCs w:val="26"/>
          <w:lang w:bidi="ru-RU"/>
        </w:rPr>
        <w:t xml:space="preserve">территории внутригородского муниципального </w:t>
      </w:r>
      <w:r w:rsidRPr="00892714">
        <w:rPr>
          <w:rFonts w:ascii="Times New Roman" w:hAnsi="Times New Roman" w:cs="Times New Roman"/>
          <w:b/>
          <w:sz w:val="26"/>
          <w:szCs w:val="26"/>
        </w:rPr>
        <w:t>образования</w:t>
      </w:r>
    </w:p>
    <w:p w:rsidR="002E718A" w:rsidRPr="00892714" w:rsidRDefault="002E718A" w:rsidP="002E718A">
      <w:pPr>
        <w:pStyle w:val="20"/>
        <w:shd w:val="clear" w:color="auto" w:fill="auto"/>
        <w:spacing w:before="0" w:after="0" w:line="240" w:lineRule="auto"/>
        <w:ind w:firstLine="709"/>
        <w:jc w:val="both"/>
        <w:rPr>
          <w:rFonts w:ascii="Times New Roman" w:hAnsi="Times New Roman" w:cs="Times New Roman"/>
          <w:b/>
          <w:sz w:val="26"/>
          <w:szCs w:val="26"/>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13 2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72010</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Реализация мероприятий, направленных на развитие спорта внутригородского муниципального образования.</w:t>
      </w:r>
    </w:p>
    <w:p w:rsidR="00AD049E"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color w:val="000000"/>
          <w:sz w:val="25"/>
          <w:szCs w:val="25"/>
          <w:lang w:bidi="ru-RU"/>
        </w:rPr>
        <w:t xml:space="preserve">По </w:t>
      </w:r>
      <w:r w:rsidRPr="00A5030B">
        <w:rPr>
          <w:rFonts w:ascii="Times New Roman" w:hAnsi="Times New Roman" w:cs="Times New Roman"/>
          <w:sz w:val="25"/>
          <w:szCs w:val="25"/>
        </w:rPr>
        <w:t>данной целевой статье отражаются расходы бюджета внутригородского муниципального образования на проведение официальных физкультурно</w:t>
      </w:r>
      <w:r w:rsidR="002E718A" w:rsidRPr="00A5030B">
        <w:rPr>
          <w:rFonts w:ascii="Times New Roman" w:hAnsi="Times New Roman" w:cs="Times New Roman"/>
          <w:sz w:val="25"/>
          <w:szCs w:val="25"/>
        </w:rPr>
        <w:t>-</w:t>
      </w:r>
      <w:r w:rsidRPr="00A5030B">
        <w:rPr>
          <w:rFonts w:ascii="Times New Roman" w:hAnsi="Times New Roman" w:cs="Times New Roman"/>
          <w:sz w:val="25"/>
          <w:szCs w:val="25"/>
        </w:rPr>
        <w:softHyphen/>
        <w:t>оздоровительных мероприятий, включенных в календарный план физкультурных и спортивных мероприятий внутригородского муниципального образования.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color w:val="000000"/>
          <w:sz w:val="26"/>
          <w:szCs w:val="26"/>
          <w:lang w:bidi="ru-RU"/>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u w:val="single"/>
        </w:rPr>
      </w:pPr>
      <w:r w:rsidRPr="00892714">
        <w:rPr>
          <w:rFonts w:ascii="Times New Roman" w:hAnsi="Times New Roman" w:cs="Times New Roman"/>
          <w:b/>
          <w:color w:val="000000"/>
          <w:sz w:val="26"/>
          <w:szCs w:val="26"/>
          <w:u w:val="single"/>
          <w:lang w:bidi="ru-RU"/>
        </w:rPr>
        <w:t xml:space="preserve">23 0 00 00000 Информационное </w:t>
      </w:r>
      <w:r w:rsidRPr="00892714">
        <w:rPr>
          <w:rFonts w:ascii="Times New Roman" w:hAnsi="Times New Roman" w:cs="Times New Roman"/>
          <w:b/>
          <w:sz w:val="26"/>
          <w:szCs w:val="26"/>
          <w:u w:val="single"/>
        </w:rPr>
        <w:t>общество</w:t>
      </w: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в сфере реализации муниципальной Программы «Информационное общество».</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23 1 00 00000 </w:t>
      </w:r>
      <w:r w:rsidRPr="00892714">
        <w:rPr>
          <w:rFonts w:ascii="Times New Roman" w:hAnsi="Times New Roman" w:cs="Times New Roman"/>
          <w:b/>
          <w:sz w:val="26"/>
          <w:szCs w:val="26"/>
        </w:rPr>
        <w:t>Информационная среда</w:t>
      </w:r>
    </w:p>
    <w:p w:rsidR="00977CF2" w:rsidRPr="00892714" w:rsidRDefault="00977CF2" w:rsidP="00977CF2">
      <w:pPr>
        <w:pStyle w:val="20"/>
        <w:shd w:val="clear" w:color="auto" w:fill="auto"/>
        <w:spacing w:before="0" w:after="0" w:line="240" w:lineRule="auto"/>
        <w:ind w:firstLine="709"/>
        <w:jc w:val="both"/>
        <w:rPr>
          <w:rFonts w:ascii="Times New Roman" w:hAnsi="Times New Roman" w:cs="Times New Roman"/>
          <w:b/>
          <w:sz w:val="26"/>
          <w:szCs w:val="26"/>
        </w:rPr>
      </w:pP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23 1 00 72000 </w:t>
      </w:r>
      <w:r w:rsidRPr="00892714">
        <w:rPr>
          <w:rFonts w:ascii="Times New Roman" w:hAnsi="Times New Roman" w:cs="Times New Roman"/>
          <w:b/>
          <w:sz w:val="26"/>
          <w:szCs w:val="26"/>
        </w:rPr>
        <w:t xml:space="preserve">Информирование жителей </w:t>
      </w:r>
      <w:r w:rsidRPr="00892714">
        <w:rPr>
          <w:rFonts w:ascii="Times New Roman" w:hAnsi="Times New Roman" w:cs="Times New Roman"/>
          <w:b/>
          <w:color w:val="000000"/>
          <w:sz w:val="26"/>
          <w:szCs w:val="26"/>
          <w:lang w:bidi="ru-RU"/>
        </w:rPr>
        <w:t xml:space="preserve">о </w:t>
      </w:r>
      <w:r w:rsidRPr="00892714">
        <w:rPr>
          <w:rFonts w:ascii="Times New Roman" w:hAnsi="Times New Roman" w:cs="Times New Roman"/>
          <w:b/>
          <w:sz w:val="26"/>
          <w:szCs w:val="26"/>
        </w:rPr>
        <w:t xml:space="preserve">деятельности </w:t>
      </w:r>
      <w:r w:rsidRPr="00892714">
        <w:rPr>
          <w:rFonts w:ascii="Times New Roman" w:hAnsi="Times New Roman" w:cs="Times New Roman"/>
          <w:b/>
          <w:color w:val="000000"/>
          <w:sz w:val="26"/>
          <w:szCs w:val="26"/>
          <w:lang w:bidi="ru-RU"/>
        </w:rPr>
        <w:t>органов местного самоуправления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23 1 00 </w:t>
      </w:r>
      <w:r w:rsidRPr="00892714">
        <w:rPr>
          <w:rFonts w:ascii="Times New Roman" w:hAnsi="Times New Roman" w:cs="Times New Roman"/>
          <w:b/>
          <w:sz w:val="26"/>
          <w:szCs w:val="26"/>
        </w:rPr>
        <w:t>72010</w:t>
      </w:r>
      <w:r w:rsidRPr="00892714">
        <w:rPr>
          <w:rFonts w:ascii="Times New Roman" w:hAnsi="Times New Roman" w:cs="Times New Roman"/>
          <w:sz w:val="26"/>
          <w:szCs w:val="26"/>
        </w:rPr>
        <w:t xml:space="preserve"> Реализация мероприятий, направленных на информирование жителей о деятельности органов местного самоуправления.</w:t>
      </w: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w:t>
      </w:r>
      <w:r w:rsidR="00977CF2" w:rsidRPr="00892714">
        <w:rPr>
          <w:rFonts w:ascii="Times New Roman" w:hAnsi="Times New Roman" w:cs="Times New Roman"/>
          <w:sz w:val="26"/>
          <w:szCs w:val="26"/>
        </w:rPr>
        <w:t xml:space="preserve">связанные с </w:t>
      </w:r>
      <w:r w:rsidRPr="00892714">
        <w:rPr>
          <w:rFonts w:ascii="Times New Roman" w:hAnsi="Times New Roman" w:cs="Times New Roman"/>
          <w:sz w:val="26"/>
          <w:szCs w:val="26"/>
        </w:rPr>
        <w:t>опубликование</w:t>
      </w:r>
      <w:r w:rsidR="00977CF2" w:rsidRPr="00892714">
        <w:rPr>
          <w:rFonts w:ascii="Times New Roman" w:hAnsi="Times New Roman" w:cs="Times New Roman"/>
          <w:sz w:val="26"/>
          <w:szCs w:val="26"/>
        </w:rPr>
        <w:t>м</w:t>
      </w:r>
      <w:r w:rsidRPr="00892714">
        <w:rPr>
          <w:rFonts w:ascii="Times New Roman" w:hAnsi="Times New Roman" w:cs="Times New Roman"/>
          <w:sz w:val="26"/>
          <w:szCs w:val="26"/>
        </w:rPr>
        <w:t xml:space="preserve"> муниципальных нормативно-правовых актов, обсуждение</w:t>
      </w:r>
      <w:r w:rsidR="00977CF2" w:rsidRPr="00892714">
        <w:rPr>
          <w:rFonts w:ascii="Times New Roman" w:hAnsi="Times New Roman" w:cs="Times New Roman"/>
          <w:sz w:val="26"/>
          <w:szCs w:val="26"/>
        </w:rPr>
        <w:t>м</w:t>
      </w:r>
      <w:r w:rsidRPr="00892714">
        <w:rPr>
          <w:rFonts w:ascii="Times New Roman" w:hAnsi="Times New Roman" w:cs="Times New Roman"/>
          <w:sz w:val="26"/>
          <w:szCs w:val="26"/>
        </w:rPr>
        <w:t xml:space="preserve"> проектов муниципальных нормативно-правовых актов по вопросам местного значения, доведени</w:t>
      </w:r>
      <w:r w:rsidR="00977CF2" w:rsidRPr="00892714">
        <w:rPr>
          <w:rFonts w:ascii="Times New Roman" w:hAnsi="Times New Roman" w:cs="Times New Roman"/>
          <w:sz w:val="26"/>
          <w:szCs w:val="26"/>
        </w:rPr>
        <w:t>ем</w:t>
      </w:r>
      <w:r w:rsidRPr="00892714">
        <w:rPr>
          <w:rFonts w:ascii="Times New Roman" w:hAnsi="Times New Roman" w:cs="Times New Roman"/>
          <w:sz w:val="26"/>
          <w:szCs w:val="26"/>
        </w:rPr>
        <w:t xml:space="preserve"> до сведения жителей муниципального образования официальной информации о </w:t>
      </w:r>
      <w:proofErr w:type="spellStart"/>
      <w:r w:rsidRPr="00892714">
        <w:rPr>
          <w:rFonts w:ascii="Times New Roman" w:hAnsi="Times New Roman" w:cs="Times New Roman"/>
          <w:sz w:val="26"/>
          <w:szCs w:val="26"/>
        </w:rPr>
        <w:t>социально</w:t>
      </w:r>
      <w:r w:rsidRPr="00892714">
        <w:rPr>
          <w:rFonts w:ascii="Times New Roman" w:hAnsi="Times New Roman" w:cs="Times New Roman"/>
          <w:sz w:val="26"/>
          <w:szCs w:val="26"/>
        </w:rPr>
        <w:softHyphen/>
        <w:t>экономическом</w:t>
      </w:r>
      <w:proofErr w:type="spellEnd"/>
      <w:r w:rsidRPr="00892714">
        <w:rPr>
          <w:rFonts w:ascii="Times New Roman" w:hAnsi="Times New Roman" w:cs="Times New Roman"/>
          <w:sz w:val="26"/>
          <w:szCs w:val="26"/>
        </w:rPr>
        <w:t xml:space="preserve"> и культурном развитии </w:t>
      </w:r>
      <w:r w:rsidR="00977CF2" w:rsidRPr="00892714">
        <w:rPr>
          <w:rFonts w:ascii="Times New Roman" w:hAnsi="Times New Roman" w:cs="Times New Roman"/>
          <w:sz w:val="26"/>
          <w:szCs w:val="26"/>
        </w:rPr>
        <w:t>Качинского муниципального округа</w:t>
      </w:r>
      <w:r w:rsidRPr="00892714">
        <w:rPr>
          <w:rFonts w:ascii="Times New Roman" w:hAnsi="Times New Roman" w:cs="Times New Roman"/>
          <w:sz w:val="26"/>
          <w:szCs w:val="26"/>
        </w:rPr>
        <w:t>, о развитии его общественной структуры и иной официальной информации.</w:t>
      </w:r>
    </w:p>
    <w:p w:rsidR="00977CF2" w:rsidRPr="00892714" w:rsidRDefault="00977CF2" w:rsidP="00977CF2">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u w:val="single"/>
        </w:rPr>
      </w:pPr>
      <w:r w:rsidRPr="00892714">
        <w:rPr>
          <w:rFonts w:ascii="Times New Roman" w:hAnsi="Times New Roman" w:cs="Times New Roman"/>
          <w:b/>
          <w:color w:val="000000"/>
          <w:sz w:val="26"/>
          <w:szCs w:val="26"/>
          <w:u w:val="single"/>
          <w:lang w:bidi="ru-RU"/>
        </w:rPr>
        <w:t xml:space="preserve">32 0 00 00000 </w:t>
      </w:r>
      <w:r w:rsidRPr="00892714">
        <w:rPr>
          <w:rFonts w:ascii="Times New Roman" w:hAnsi="Times New Roman" w:cs="Times New Roman"/>
          <w:b/>
          <w:sz w:val="26"/>
          <w:szCs w:val="26"/>
          <w:u w:val="single"/>
        </w:rPr>
        <w:t>Обеспечение безопасности</w:t>
      </w: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в сфере обеспечения безопасности на территории внутригородского муниципального образования города Севастополя Качинский муниципальный округ.</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color w:val="000000"/>
          <w:sz w:val="26"/>
          <w:szCs w:val="26"/>
          <w:lang w:bidi="ru-RU"/>
        </w:rPr>
        <w:t xml:space="preserve">1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Профилактика терроризма и экстремизма</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sz w:val="26"/>
          <w:szCs w:val="26"/>
        </w:rPr>
        <w:t>1 00 72000</w:t>
      </w:r>
      <w:r w:rsidRPr="00892714">
        <w:rPr>
          <w:rFonts w:ascii="Times New Roman" w:hAnsi="Times New Roman" w:cs="Times New Roman"/>
          <w:sz w:val="26"/>
          <w:szCs w:val="26"/>
        </w:rPr>
        <w:t xml:space="preserve"> Профилактика терроризма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экстремизма в муниципальном образовании</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color w:val="000000"/>
          <w:sz w:val="26"/>
          <w:szCs w:val="26"/>
          <w:lang w:bidi="ru-RU"/>
        </w:rPr>
        <w:t xml:space="preserve">1 00 </w:t>
      </w:r>
      <w:r w:rsidRPr="00892714">
        <w:rPr>
          <w:rFonts w:ascii="Times New Roman" w:hAnsi="Times New Roman" w:cs="Times New Roman"/>
          <w:b/>
          <w:sz w:val="26"/>
          <w:szCs w:val="26"/>
        </w:rPr>
        <w:t>72010</w:t>
      </w:r>
      <w:r w:rsidRPr="00892714">
        <w:rPr>
          <w:rFonts w:ascii="Times New Roman" w:hAnsi="Times New Roman" w:cs="Times New Roman"/>
          <w:sz w:val="26"/>
          <w:szCs w:val="26"/>
        </w:rPr>
        <w:t xml:space="preserve"> Реализация мероприятий, направленных на профилактику терроризма, экстремизма, </w:t>
      </w:r>
      <w:proofErr w:type="spellStart"/>
      <w:r w:rsidRPr="00892714">
        <w:rPr>
          <w:rFonts w:ascii="Times New Roman" w:hAnsi="Times New Roman" w:cs="Times New Roman"/>
          <w:sz w:val="26"/>
          <w:szCs w:val="26"/>
        </w:rPr>
        <w:t>минимализацию</w:t>
      </w:r>
      <w:proofErr w:type="spellEnd"/>
      <w:r w:rsidRPr="00892714">
        <w:rPr>
          <w:rFonts w:ascii="Times New Roman" w:hAnsi="Times New Roman" w:cs="Times New Roman"/>
          <w:sz w:val="26"/>
          <w:szCs w:val="26"/>
        </w:rPr>
        <w:t xml:space="preserve"> и ликвидацию последствий проявления терроризма и экстремизма на территории муниципального образования.</w:t>
      </w:r>
    </w:p>
    <w:p w:rsidR="00AD049E"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по обеспечению мероприятий, направленных на профилактику терроризма, экстремизма, </w:t>
      </w:r>
      <w:proofErr w:type="spellStart"/>
      <w:r w:rsidRPr="00892714">
        <w:rPr>
          <w:rFonts w:ascii="Times New Roman" w:hAnsi="Times New Roman" w:cs="Times New Roman"/>
          <w:sz w:val="26"/>
          <w:szCs w:val="26"/>
        </w:rPr>
        <w:t>минимализацию</w:t>
      </w:r>
      <w:proofErr w:type="spellEnd"/>
      <w:r w:rsidRPr="00892714">
        <w:rPr>
          <w:rFonts w:ascii="Times New Roman" w:hAnsi="Times New Roman" w:cs="Times New Roman"/>
          <w:sz w:val="26"/>
          <w:szCs w:val="26"/>
        </w:rPr>
        <w:t xml:space="preserve"> и ликвидацию последствий проявления терроризма и экстремизма на территории муниципального образования.</w:t>
      </w:r>
    </w:p>
    <w:p w:rsidR="00333BC3" w:rsidRDefault="00333BC3" w:rsidP="003F5A11">
      <w:pPr>
        <w:pStyle w:val="20"/>
        <w:shd w:val="clear" w:color="auto" w:fill="auto"/>
        <w:spacing w:before="0" w:after="0" w:line="240" w:lineRule="auto"/>
        <w:ind w:firstLine="709"/>
        <w:jc w:val="both"/>
        <w:rPr>
          <w:rFonts w:ascii="Times New Roman" w:hAnsi="Times New Roman" w:cs="Times New Roman"/>
          <w:sz w:val="26"/>
          <w:szCs w:val="26"/>
        </w:rPr>
      </w:pPr>
    </w:p>
    <w:p w:rsidR="00333BC3" w:rsidRDefault="00333BC3" w:rsidP="00333BC3">
      <w:pPr>
        <w:autoSpaceDE w:val="0"/>
        <w:autoSpaceDN w:val="0"/>
        <w:adjustRightInd w:val="0"/>
        <w:jc w:val="center"/>
        <w:outlineLvl w:val="4"/>
        <w:rPr>
          <w:b/>
          <w:color w:val="7030A0"/>
          <w:sz w:val="26"/>
          <w:szCs w:val="26"/>
        </w:rPr>
      </w:pPr>
    </w:p>
    <w:p w:rsidR="003E1800" w:rsidRDefault="003E1800" w:rsidP="00333BC3">
      <w:pPr>
        <w:pStyle w:val="20"/>
        <w:shd w:val="clear" w:color="auto" w:fill="auto"/>
        <w:spacing w:before="0" w:after="0" w:line="240" w:lineRule="auto"/>
        <w:ind w:firstLine="709"/>
        <w:jc w:val="both"/>
        <w:rPr>
          <w:rFonts w:ascii="Times New Roman" w:hAnsi="Times New Roman" w:cs="Times New Roman"/>
          <w:b/>
          <w:sz w:val="26"/>
          <w:szCs w:val="26"/>
        </w:rPr>
      </w:pPr>
    </w:p>
    <w:p w:rsidR="00333BC3" w:rsidRPr="00333BC3" w:rsidRDefault="00333BC3" w:rsidP="00333BC3">
      <w:pPr>
        <w:pStyle w:val="20"/>
        <w:shd w:val="clear" w:color="auto" w:fill="auto"/>
        <w:spacing w:before="0" w:after="0" w:line="240" w:lineRule="auto"/>
        <w:ind w:firstLine="709"/>
        <w:jc w:val="both"/>
        <w:rPr>
          <w:rFonts w:ascii="Times New Roman" w:hAnsi="Times New Roman" w:cs="Times New Roman"/>
          <w:b/>
          <w:sz w:val="26"/>
          <w:szCs w:val="26"/>
        </w:rPr>
      </w:pPr>
      <w:r w:rsidRPr="00333BC3">
        <w:rPr>
          <w:rFonts w:ascii="Times New Roman" w:hAnsi="Times New Roman" w:cs="Times New Roman"/>
          <w:b/>
          <w:sz w:val="26"/>
          <w:szCs w:val="26"/>
        </w:rPr>
        <w:t>12 0 00 00000 Муниципальная программа «Развитие муниципальной службы во внутригородском муниципальном образовании города Севастополя Качинский муниципальный округ»</w:t>
      </w:r>
    </w:p>
    <w:p w:rsidR="00333BC3" w:rsidRPr="00333BC3" w:rsidRDefault="00333BC3" w:rsidP="00333BC3">
      <w:pPr>
        <w:pStyle w:val="20"/>
        <w:shd w:val="clear" w:color="auto" w:fill="auto"/>
        <w:spacing w:before="0" w:after="0" w:line="240" w:lineRule="auto"/>
        <w:ind w:firstLine="709"/>
        <w:jc w:val="both"/>
        <w:rPr>
          <w:rFonts w:ascii="Times New Roman" w:hAnsi="Times New Roman" w:cs="Times New Roman"/>
          <w:b/>
          <w:sz w:val="26"/>
          <w:szCs w:val="26"/>
        </w:rPr>
      </w:pPr>
    </w:p>
    <w:p w:rsidR="00333BC3" w:rsidRPr="00333BC3" w:rsidRDefault="00333BC3" w:rsidP="00333BC3">
      <w:pPr>
        <w:pStyle w:val="20"/>
        <w:shd w:val="clear" w:color="auto" w:fill="auto"/>
        <w:spacing w:before="0" w:after="0" w:line="240" w:lineRule="auto"/>
        <w:ind w:firstLine="709"/>
        <w:jc w:val="both"/>
        <w:rPr>
          <w:rFonts w:ascii="Times New Roman" w:hAnsi="Times New Roman" w:cs="Times New Roman"/>
          <w:b/>
          <w:sz w:val="26"/>
          <w:szCs w:val="26"/>
        </w:rPr>
      </w:pPr>
      <w:r w:rsidRPr="00333BC3">
        <w:rPr>
          <w:rFonts w:ascii="Times New Roman" w:hAnsi="Times New Roman" w:cs="Times New Roman"/>
          <w:b/>
          <w:sz w:val="26"/>
          <w:szCs w:val="26"/>
        </w:rPr>
        <w:t>12</w:t>
      </w:r>
      <w:r>
        <w:rPr>
          <w:rFonts w:ascii="Times New Roman" w:hAnsi="Times New Roman" w:cs="Times New Roman"/>
          <w:b/>
          <w:sz w:val="26"/>
          <w:szCs w:val="26"/>
        </w:rPr>
        <w:t xml:space="preserve"> 1</w:t>
      </w:r>
      <w:r w:rsidRPr="00333BC3">
        <w:rPr>
          <w:rFonts w:ascii="Times New Roman" w:hAnsi="Times New Roman" w:cs="Times New Roman"/>
          <w:b/>
          <w:sz w:val="26"/>
          <w:szCs w:val="26"/>
        </w:rPr>
        <w:t xml:space="preserve"> 00 </w:t>
      </w:r>
      <w:r w:rsidR="00792B32">
        <w:rPr>
          <w:rFonts w:ascii="Times New Roman" w:hAnsi="Times New Roman" w:cs="Times New Roman"/>
          <w:b/>
          <w:sz w:val="26"/>
          <w:szCs w:val="26"/>
        </w:rPr>
        <w:t>72010</w:t>
      </w:r>
      <w:r w:rsidRPr="00333BC3">
        <w:rPr>
          <w:rFonts w:ascii="Times New Roman" w:hAnsi="Times New Roman" w:cs="Times New Roman"/>
          <w:b/>
          <w:sz w:val="26"/>
          <w:szCs w:val="26"/>
        </w:rPr>
        <w:t xml:space="preserve"> Мероприятия, направленные на развитие муниципальной службы </w:t>
      </w:r>
      <w:r w:rsidR="00792B32" w:rsidRPr="00333BC3">
        <w:rPr>
          <w:rFonts w:ascii="Times New Roman" w:hAnsi="Times New Roman" w:cs="Times New Roman"/>
          <w:b/>
          <w:sz w:val="26"/>
          <w:szCs w:val="26"/>
        </w:rPr>
        <w:t>во внутригородском муниципальном образовании города Севастополя Качинский муниципальный округ</w:t>
      </w:r>
    </w:p>
    <w:p w:rsidR="00333BC3" w:rsidRDefault="00333BC3" w:rsidP="00333BC3">
      <w:pPr>
        <w:pStyle w:val="20"/>
        <w:shd w:val="clear" w:color="auto" w:fill="auto"/>
        <w:spacing w:before="0" w:after="0" w:line="240" w:lineRule="auto"/>
        <w:ind w:firstLine="709"/>
        <w:jc w:val="both"/>
        <w:rPr>
          <w:rFonts w:ascii="Times New Roman" w:hAnsi="Times New Roman" w:cs="Times New Roman"/>
          <w:sz w:val="26"/>
          <w:szCs w:val="26"/>
        </w:rPr>
      </w:pPr>
      <w:r w:rsidRPr="00333BC3">
        <w:rPr>
          <w:rFonts w:ascii="Times New Roman" w:hAnsi="Times New Roman" w:cs="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развитие муниципальной службы </w:t>
      </w:r>
      <w:r w:rsidR="00792B32" w:rsidRPr="00792B32">
        <w:rPr>
          <w:rFonts w:ascii="Times New Roman" w:hAnsi="Times New Roman" w:cs="Times New Roman"/>
          <w:sz w:val="26"/>
          <w:szCs w:val="26"/>
        </w:rPr>
        <w:t>во внутригородском муниципальном образовании города Севастополя Качинский муниципальный округ</w:t>
      </w:r>
      <w:r w:rsidRPr="00333BC3">
        <w:rPr>
          <w:rFonts w:ascii="Times New Roman" w:hAnsi="Times New Roman" w:cs="Times New Roman"/>
          <w:sz w:val="26"/>
          <w:szCs w:val="26"/>
        </w:rPr>
        <w:t>.</w:t>
      </w:r>
    </w:p>
    <w:p w:rsidR="00296C44" w:rsidRDefault="00296C44" w:rsidP="00333BC3">
      <w:pPr>
        <w:pStyle w:val="20"/>
        <w:shd w:val="clear" w:color="auto" w:fill="auto"/>
        <w:spacing w:before="0" w:after="0" w:line="240" w:lineRule="auto"/>
        <w:ind w:firstLine="709"/>
        <w:jc w:val="both"/>
        <w:rPr>
          <w:rFonts w:ascii="Times New Roman" w:hAnsi="Times New Roman" w:cs="Times New Roman"/>
          <w:sz w:val="26"/>
          <w:szCs w:val="26"/>
        </w:rPr>
      </w:pPr>
    </w:p>
    <w:p w:rsidR="00103D8F" w:rsidRPr="005B2CBA" w:rsidRDefault="001F5E38" w:rsidP="00103D8F">
      <w:pPr>
        <w:contextualSpacing/>
        <w:jc w:val="center"/>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0 00 00000 Муниципальная программа «Осуществление отдельных государственных полномочий </w:t>
      </w:r>
      <w:r>
        <w:rPr>
          <w:rFonts w:ascii="Times New Roman" w:hAnsi="Times New Roman"/>
          <w:b/>
          <w:sz w:val="26"/>
          <w:szCs w:val="26"/>
        </w:rPr>
        <w:t>в сфере благоустройства</w:t>
      </w:r>
      <w:r w:rsidR="00103D8F" w:rsidRPr="005B2CBA">
        <w:rPr>
          <w:rFonts w:ascii="Times New Roman" w:hAnsi="Times New Roman"/>
          <w:b/>
          <w:sz w:val="26"/>
          <w:szCs w:val="26"/>
        </w:rPr>
        <w:t xml:space="preserve"> внутригородского </w:t>
      </w:r>
      <w:r w:rsidR="00103D8F" w:rsidRPr="005B2CBA">
        <w:rPr>
          <w:rFonts w:ascii="Times New Roman" w:hAnsi="Times New Roman"/>
          <w:b/>
          <w:sz w:val="26"/>
          <w:szCs w:val="26"/>
        </w:rPr>
        <w:lastRenderedPageBreak/>
        <w:t>муниципального образования</w:t>
      </w:r>
      <w:r>
        <w:rPr>
          <w:rFonts w:ascii="Times New Roman" w:hAnsi="Times New Roman"/>
          <w:b/>
          <w:sz w:val="26"/>
          <w:szCs w:val="26"/>
        </w:rPr>
        <w:t xml:space="preserve"> города Севастополя Качинский муниципальный округ</w:t>
      </w:r>
    </w:p>
    <w:p w:rsidR="00103D8F" w:rsidRPr="005B2CBA" w:rsidRDefault="00103D8F" w:rsidP="00103D8F">
      <w:pPr>
        <w:contextualSpacing/>
        <w:jc w:val="center"/>
        <w:rPr>
          <w:rFonts w:ascii="Times New Roman" w:hAnsi="Times New Roman"/>
          <w:b/>
          <w:sz w:val="26"/>
          <w:szCs w:val="26"/>
        </w:rPr>
      </w:pPr>
    </w:p>
    <w:p w:rsidR="00103D8F" w:rsidRPr="005B2CBA" w:rsidRDefault="00476FEE" w:rsidP="00103D8F">
      <w:pPr>
        <w:contextualSpacing/>
        <w:jc w:val="center"/>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0 01</w:t>
      </w:r>
      <w:r w:rsidR="00103D8F" w:rsidRPr="005B2CBA">
        <w:rPr>
          <w:rFonts w:ascii="Times New Roman" w:hAnsi="Times New Roman"/>
          <w:b/>
          <w:sz w:val="26"/>
          <w:szCs w:val="26"/>
        </w:rPr>
        <w:t xml:space="preserve"> 71941</w:t>
      </w:r>
      <w:r w:rsidR="00103D8F" w:rsidRPr="005B2CBA">
        <w:rPr>
          <w:rFonts w:ascii="Times New Roman" w:hAnsi="Times New Roman"/>
          <w:b/>
          <w:color w:val="FF0000"/>
          <w:sz w:val="26"/>
          <w:szCs w:val="26"/>
        </w:rPr>
        <w:t xml:space="preserve"> </w:t>
      </w:r>
      <w:r w:rsidR="00103D8F" w:rsidRPr="005B2CBA">
        <w:rPr>
          <w:rFonts w:ascii="Times New Roman" w:hAnsi="Times New Roman"/>
          <w:b/>
          <w:sz w:val="26"/>
          <w:szCs w:val="26"/>
        </w:rPr>
        <w:t>Обеспечение деятельности муниципальных служащих, исполняющих отдельные государственные полномочия</w:t>
      </w:r>
    </w:p>
    <w:p w:rsidR="00103D8F" w:rsidRPr="005B2CBA" w:rsidRDefault="00103D8F" w:rsidP="00103D8F">
      <w:pPr>
        <w:ind w:firstLine="709"/>
        <w:contextualSpacing/>
        <w:jc w:val="both"/>
        <w:rPr>
          <w:rFonts w:ascii="Times New Roman" w:hAnsi="Times New Roman"/>
          <w:bCs/>
          <w:sz w:val="26"/>
          <w:szCs w:val="26"/>
        </w:rPr>
      </w:pPr>
      <w:r w:rsidRPr="005B2CBA">
        <w:rPr>
          <w:rFonts w:ascii="Times New Roman" w:hAnsi="Times New Roman"/>
          <w:bCs/>
          <w:sz w:val="26"/>
          <w:szCs w:val="26"/>
        </w:rPr>
        <w:t>По данной целевой статье отражаются расходы</w:t>
      </w:r>
      <w:r w:rsidRPr="005B2CBA">
        <w:rPr>
          <w:rFonts w:ascii="Times New Roman" w:hAnsi="Times New Roman"/>
          <w:sz w:val="26"/>
          <w:szCs w:val="26"/>
        </w:rPr>
        <w:t xml:space="preserve"> бюджета внутригородского муниципального образования города Севастополя</w:t>
      </w:r>
      <w:r w:rsidRPr="005B2CBA">
        <w:rPr>
          <w:rFonts w:ascii="Times New Roman" w:hAnsi="Times New Roman"/>
          <w:bCs/>
          <w:sz w:val="26"/>
          <w:szCs w:val="26"/>
        </w:rPr>
        <w:t xml:space="preserve">, на оплату труда с начислениями и на прочие расходы по содержанию муниципальных служащих, исполняющих </w:t>
      </w:r>
      <w:r w:rsidRPr="005B2CBA">
        <w:rPr>
          <w:rFonts w:ascii="Times New Roman" w:hAnsi="Times New Roman"/>
          <w:sz w:val="26"/>
          <w:szCs w:val="26"/>
        </w:rPr>
        <w:t>отдельные государственные</w:t>
      </w:r>
      <w:r w:rsidRPr="005B2CBA">
        <w:rPr>
          <w:rFonts w:ascii="Times New Roman" w:hAnsi="Times New Roman"/>
          <w:bCs/>
          <w:sz w:val="26"/>
          <w:szCs w:val="26"/>
        </w:rPr>
        <w:t xml:space="preserve"> полномочия.</w:t>
      </w:r>
    </w:p>
    <w:p w:rsidR="00103D8F" w:rsidRPr="005B2CBA" w:rsidRDefault="00103D8F" w:rsidP="00103D8F">
      <w:pPr>
        <w:contextualSpacing/>
        <w:rPr>
          <w:rFonts w:ascii="Times New Roman" w:hAnsi="Times New Roman"/>
          <w:b/>
          <w:color w:val="FF0000"/>
          <w:sz w:val="26"/>
          <w:szCs w:val="26"/>
        </w:rPr>
      </w:pPr>
    </w:p>
    <w:p w:rsidR="00103D8F" w:rsidRPr="005B2CBA" w:rsidRDefault="00476FEE" w:rsidP="00103D8F">
      <w:pPr>
        <w:contextualSpacing/>
        <w:jc w:val="center"/>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0 00</w:t>
      </w:r>
      <w:r w:rsidR="00103D8F" w:rsidRPr="005B2CBA">
        <w:rPr>
          <w:rFonts w:ascii="Times New Roman" w:hAnsi="Times New Roman"/>
          <w:b/>
          <w:sz w:val="26"/>
          <w:szCs w:val="26"/>
        </w:rPr>
        <w:t xml:space="preserve"> 71941 Реализация мероприятий по осуществлению отдельных государственных полномочий </w:t>
      </w:r>
      <w:r>
        <w:rPr>
          <w:rFonts w:ascii="Times New Roman" w:hAnsi="Times New Roman"/>
          <w:b/>
          <w:sz w:val="26"/>
          <w:szCs w:val="26"/>
        </w:rPr>
        <w:t>в сфере благоустройства</w:t>
      </w:r>
      <w:r w:rsidRPr="005B2CBA">
        <w:rPr>
          <w:rFonts w:ascii="Times New Roman" w:hAnsi="Times New Roman"/>
          <w:b/>
          <w:sz w:val="26"/>
          <w:szCs w:val="26"/>
        </w:rPr>
        <w:t xml:space="preserve">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contextualSpacing/>
        <w:jc w:val="center"/>
        <w:rPr>
          <w:rFonts w:ascii="Times New Roman" w:hAnsi="Times New Roman"/>
          <w:b/>
          <w:color w:val="FF0000"/>
          <w:sz w:val="26"/>
          <w:szCs w:val="26"/>
        </w:rPr>
      </w:pPr>
    </w:p>
    <w:p w:rsidR="00103D8F" w:rsidRPr="005B2CBA" w:rsidRDefault="00476FEE" w:rsidP="00103D8F">
      <w:pPr>
        <w:contextualSpacing/>
        <w:jc w:val="both"/>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 </w:t>
      </w:r>
      <w:r w:rsidR="00103D8F" w:rsidRPr="005B2CBA">
        <w:rPr>
          <w:rFonts w:ascii="Times New Roman" w:hAnsi="Times New Roman"/>
          <w:b/>
          <w:sz w:val="26"/>
          <w:szCs w:val="26"/>
        </w:rPr>
        <w:t>0</w:t>
      </w:r>
      <w:r w:rsidR="00D47E54">
        <w:rPr>
          <w:rFonts w:ascii="Times New Roman" w:hAnsi="Times New Roman"/>
          <w:b/>
          <w:sz w:val="26"/>
          <w:szCs w:val="26"/>
        </w:rPr>
        <w:t>2</w:t>
      </w:r>
      <w:r w:rsidR="00103D8F" w:rsidRPr="005B2CBA">
        <w:rPr>
          <w:rFonts w:ascii="Times New Roman" w:hAnsi="Times New Roman"/>
          <w:b/>
          <w:sz w:val="26"/>
          <w:szCs w:val="26"/>
        </w:rPr>
        <w:t xml:space="preserve"> 71941 Мероприятия по санитарной очистке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санитарной очистке. </w:t>
      </w:r>
    </w:p>
    <w:p w:rsidR="00103D8F" w:rsidRPr="005B2CBA" w:rsidRDefault="00103D8F" w:rsidP="00103D8F">
      <w:pPr>
        <w:contextualSpacing/>
        <w:jc w:val="center"/>
        <w:rPr>
          <w:rFonts w:ascii="Times New Roman" w:hAnsi="Times New Roman"/>
          <w:b/>
          <w:sz w:val="26"/>
          <w:szCs w:val="26"/>
        </w:rPr>
      </w:pPr>
    </w:p>
    <w:p w:rsidR="00103D8F" w:rsidRPr="005B2CBA" w:rsidRDefault="00476FEE" w:rsidP="00103D8F">
      <w:pPr>
        <w:contextualSpacing/>
        <w:jc w:val="both"/>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w:t>
      </w:r>
      <w:r w:rsidR="00103D8F" w:rsidRPr="005B2CBA">
        <w:rPr>
          <w:rFonts w:ascii="Times New Roman" w:hAnsi="Times New Roman"/>
          <w:b/>
          <w:sz w:val="26"/>
          <w:szCs w:val="26"/>
        </w:rPr>
        <w:t xml:space="preserve"> </w:t>
      </w:r>
      <w:r w:rsidR="00B32BFC">
        <w:rPr>
          <w:rFonts w:ascii="Times New Roman" w:hAnsi="Times New Roman"/>
          <w:b/>
          <w:sz w:val="26"/>
          <w:szCs w:val="26"/>
        </w:rPr>
        <w:t>0</w:t>
      </w:r>
      <w:r w:rsidR="00D47E54">
        <w:rPr>
          <w:rFonts w:ascii="Times New Roman" w:hAnsi="Times New Roman"/>
          <w:b/>
          <w:sz w:val="26"/>
          <w:szCs w:val="26"/>
        </w:rPr>
        <w:t>3</w:t>
      </w:r>
      <w:r w:rsidR="00103D8F" w:rsidRPr="005B2CBA">
        <w:rPr>
          <w:rFonts w:ascii="Times New Roman" w:hAnsi="Times New Roman"/>
          <w:b/>
          <w:sz w:val="26"/>
          <w:szCs w:val="26"/>
        </w:rPr>
        <w:t xml:space="preserve"> 71941 Мероприятия по удалению твердых коммунальных отходов, в том числе с мест несанкционированных и бесхозных свалок, и по их транспортировке для утилизации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w:t>
      </w:r>
    </w:p>
    <w:p w:rsidR="00103D8F" w:rsidRPr="005B2CBA" w:rsidRDefault="00103D8F" w:rsidP="00103D8F">
      <w:pPr>
        <w:contextualSpacing/>
        <w:jc w:val="center"/>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0 04</w:t>
      </w:r>
      <w:r w:rsidR="00103D8F" w:rsidRPr="005B2CBA">
        <w:rPr>
          <w:rFonts w:ascii="Times New Roman" w:hAnsi="Times New Roman"/>
          <w:b/>
          <w:sz w:val="26"/>
          <w:szCs w:val="26"/>
        </w:rPr>
        <w:t xml:space="preserve"> 71941 Мероприятия по созданию, содержанию зеленых насаждений, обеспечению ухода за ними </w:t>
      </w:r>
      <w:r w:rsidR="00476FEE" w:rsidRPr="005B2CBA">
        <w:rPr>
          <w:rFonts w:ascii="Times New Roman" w:hAnsi="Times New Roman"/>
          <w:b/>
          <w:sz w:val="26"/>
          <w:szCs w:val="26"/>
        </w:rPr>
        <w:t>внутригородского муниципального образования</w:t>
      </w:r>
      <w:r w:rsidR="00476FEE">
        <w:rPr>
          <w:rFonts w:ascii="Times New Roman" w:hAnsi="Times New Roman"/>
          <w:b/>
          <w:sz w:val="26"/>
          <w:szCs w:val="26"/>
        </w:rPr>
        <w:t xml:space="preserve">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созданию, содержанию зеленых насаждений, обеспечению ухода за ними. </w:t>
      </w:r>
    </w:p>
    <w:p w:rsidR="00103D8F" w:rsidRPr="005B2CBA" w:rsidRDefault="00103D8F" w:rsidP="00103D8F">
      <w:pPr>
        <w:autoSpaceDE w:val="0"/>
        <w:autoSpaceDN w:val="0"/>
        <w:adjustRightInd w:val="0"/>
        <w:jc w:val="both"/>
        <w:outlineLvl w:val="4"/>
        <w:rPr>
          <w:rFonts w:ascii="Times New Roman" w:hAnsi="Times New Roman"/>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lastRenderedPageBreak/>
        <w:t>33</w:t>
      </w:r>
      <w:r w:rsidR="00103D8F" w:rsidRPr="005B2CBA">
        <w:rPr>
          <w:rFonts w:ascii="Times New Roman" w:hAnsi="Times New Roman"/>
          <w:b/>
          <w:sz w:val="26"/>
          <w:szCs w:val="26"/>
        </w:rPr>
        <w:t xml:space="preserve"> </w:t>
      </w:r>
      <w:r w:rsidR="00D47E54">
        <w:rPr>
          <w:rFonts w:ascii="Times New Roman" w:hAnsi="Times New Roman"/>
          <w:b/>
          <w:sz w:val="26"/>
          <w:szCs w:val="26"/>
        </w:rPr>
        <w:t>0 05</w:t>
      </w:r>
      <w:r w:rsidR="00103D8F" w:rsidRPr="005B2CBA">
        <w:rPr>
          <w:rFonts w:ascii="Times New Roman" w:hAnsi="Times New Roman"/>
          <w:b/>
          <w:sz w:val="26"/>
          <w:szCs w:val="26"/>
        </w:rPr>
        <w:t xml:space="preserve"> 71941 Мероприятия по созданию, приобретению, установке, текущему ремонту и реконструкции элементов благоустройства </w:t>
      </w:r>
      <w:r w:rsidR="00476FEE">
        <w:rPr>
          <w:rFonts w:ascii="Times New Roman" w:hAnsi="Times New Roman"/>
          <w:b/>
          <w:sz w:val="26"/>
          <w:szCs w:val="26"/>
        </w:rPr>
        <w:t xml:space="preserve">во </w:t>
      </w:r>
      <w:r w:rsidR="00476FEE" w:rsidRPr="005B2CBA">
        <w:rPr>
          <w:rFonts w:ascii="Times New Roman" w:hAnsi="Times New Roman"/>
          <w:b/>
          <w:sz w:val="26"/>
          <w:szCs w:val="26"/>
        </w:rPr>
        <w:t>внутригородско</w:t>
      </w:r>
      <w:r w:rsidR="00476FEE">
        <w:rPr>
          <w:rFonts w:ascii="Times New Roman" w:hAnsi="Times New Roman"/>
          <w:b/>
          <w:sz w:val="26"/>
          <w:szCs w:val="26"/>
        </w:rPr>
        <w:t xml:space="preserve">м </w:t>
      </w:r>
      <w:r w:rsidR="00476FEE" w:rsidRPr="005B2CBA">
        <w:rPr>
          <w:rFonts w:ascii="Times New Roman" w:hAnsi="Times New Roman"/>
          <w:b/>
          <w:sz w:val="26"/>
          <w:szCs w:val="26"/>
        </w:rPr>
        <w:t>муниципально</w:t>
      </w:r>
      <w:r w:rsidR="00476FEE">
        <w:rPr>
          <w:rFonts w:ascii="Times New Roman" w:hAnsi="Times New Roman"/>
          <w:b/>
          <w:sz w:val="26"/>
          <w:szCs w:val="26"/>
        </w:rPr>
        <w:t>м</w:t>
      </w:r>
      <w:r w:rsidR="00476FEE" w:rsidRPr="005B2CBA">
        <w:rPr>
          <w:rFonts w:ascii="Times New Roman" w:hAnsi="Times New Roman"/>
          <w:b/>
          <w:sz w:val="26"/>
          <w:szCs w:val="26"/>
        </w:rPr>
        <w:t xml:space="preserve"> образовани</w:t>
      </w:r>
      <w:r w:rsidR="00476FEE">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b/>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созданию, приобретению, установке, текущему ремонту и реконструкции элементов благоустройства.</w:t>
      </w:r>
    </w:p>
    <w:p w:rsidR="00103D8F" w:rsidRPr="005B2CBA" w:rsidRDefault="00103D8F" w:rsidP="00103D8F">
      <w:pPr>
        <w:contextualSpacing/>
        <w:jc w:val="center"/>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0 06</w:t>
      </w:r>
      <w:r w:rsidR="00103D8F" w:rsidRPr="005B2CBA">
        <w:rPr>
          <w:rFonts w:ascii="Times New Roman" w:hAnsi="Times New Roman"/>
          <w:b/>
          <w:sz w:val="26"/>
          <w:szCs w:val="26"/>
        </w:rPr>
        <w:t xml:space="preserve"> 71941 Мероприятия по благоустройству площадок для установки контейнеров для сбора твердых коммунальных отходов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благоустройству площадок для установки контейнеров для сбора твердых коммунальных отходов.</w:t>
      </w:r>
    </w:p>
    <w:p w:rsidR="00103D8F" w:rsidRPr="005B2CBA" w:rsidRDefault="00103D8F" w:rsidP="00103D8F">
      <w:pPr>
        <w:contextualSpacing/>
        <w:jc w:val="both"/>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0 07</w:t>
      </w:r>
      <w:r w:rsidR="00103D8F" w:rsidRPr="005B2CBA">
        <w:rPr>
          <w:rFonts w:ascii="Times New Roman" w:hAnsi="Times New Roman"/>
          <w:b/>
          <w:sz w:val="26"/>
          <w:szCs w:val="26"/>
        </w:rPr>
        <w:t xml:space="preserve"> 71941 Мероприятия по обустройству и ремонту тротуаров (включая твердое покрытие парков, скверов и бульваров)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обеспечение и реализацию мероприятий по обустройству и ремонту тротуаров (включая твердое покрытие парков, скверов и бульваров).</w:t>
      </w:r>
    </w:p>
    <w:p w:rsidR="00103D8F" w:rsidRPr="005B2CBA" w:rsidRDefault="00103D8F" w:rsidP="00103D8F">
      <w:pPr>
        <w:autoSpaceDE w:val="0"/>
        <w:autoSpaceDN w:val="0"/>
        <w:adjustRightInd w:val="0"/>
        <w:jc w:val="both"/>
        <w:outlineLvl w:val="4"/>
        <w:rPr>
          <w:rFonts w:ascii="Times New Roman" w:hAnsi="Times New Roman"/>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0 08</w:t>
      </w:r>
      <w:r w:rsidR="00103D8F" w:rsidRPr="005B2CBA">
        <w:rPr>
          <w:rFonts w:ascii="Times New Roman" w:hAnsi="Times New Roman"/>
          <w:b/>
          <w:sz w:val="26"/>
          <w:szCs w:val="26"/>
        </w:rPr>
        <w:t xml:space="preserve"> 71941 Мероприятия по обустройству и содержанию спортивных и детских игровых площадок (комплексов)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обустройству и содержанию спортивных и детских игровых площадок (комплексов).</w:t>
      </w:r>
    </w:p>
    <w:p w:rsidR="00103D8F" w:rsidRPr="005B2CBA" w:rsidRDefault="00103D8F" w:rsidP="00103D8F">
      <w:pPr>
        <w:autoSpaceDE w:val="0"/>
        <w:autoSpaceDN w:val="0"/>
        <w:adjustRightInd w:val="0"/>
        <w:jc w:val="center"/>
        <w:outlineLvl w:val="4"/>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0 09</w:t>
      </w:r>
      <w:r w:rsidR="00103D8F" w:rsidRPr="005B2CBA">
        <w:rPr>
          <w:rFonts w:ascii="Times New Roman" w:hAnsi="Times New Roman"/>
          <w:b/>
          <w:sz w:val="26"/>
          <w:szCs w:val="26"/>
        </w:rPr>
        <w:t xml:space="preserve"> 71941 Мероприятия по ремонту и содержанию внутриквартальных дорог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lastRenderedPageBreak/>
        <w:t xml:space="preserve">         По данной целевой статье отражаются расходы бюджета внутригородского муниципального образования города Севастополя, направленные на обеспечение и реализацию мероприятий по ремонту и содержанию внутриквартальных дорог.</w:t>
      </w:r>
    </w:p>
    <w:p w:rsidR="00103D8F" w:rsidRPr="005B2CBA" w:rsidRDefault="00103D8F" w:rsidP="00103D8F">
      <w:pPr>
        <w:autoSpaceDE w:val="0"/>
        <w:autoSpaceDN w:val="0"/>
        <w:adjustRightInd w:val="0"/>
        <w:jc w:val="center"/>
        <w:outlineLvl w:val="4"/>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0 10</w:t>
      </w:r>
      <w:r w:rsidR="00103D8F" w:rsidRPr="005B2CBA">
        <w:rPr>
          <w:rFonts w:ascii="Times New Roman" w:hAnsi="Times New Roman"/>
          <w:b/>
          <w:sz w:val="26"/>
          <w:szCs w:val="26"/>
        </w:rPr>
        <w:t xml:space="preserve"> 71941 Мероприятия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w:t>
      </w:r>
      <w:r w:rsidR="00FB5DB3">
        <w:rPr>
          <w:rFonts w:ascii="Times New Roman" w:hAnsi="Times New Roman"/>
          <w:b/>
          <w:sz w:val="26"/>
          <w:szCs w:val="26"/>
        </w:rPr>
        <w:t xml:space="preserve">во </w:t>
      </w:r>
      <w:r w:rsidR="00FB5DB3" w:rsidRPr="005B2CBA">
        <w:rPr>
          <w:rFonts w:ascii="Times New Roman" w:hAnsi="Times New Roman"/>
          <w:b/>
          <w:sz w:val="26"/>
          <w:szCs w:val="26"/>
        </w:rPr>
        <w:t>внутригородско</w:t>
      </w:r>
      <w:r w:rsidR="00FB5DB3">
        <w:rPr>
          <w:rFonts w:ascii="Times New Roman" w:hAnsi="Times New Roman"/>
          <w:b/>
          <w:sz w:val="26"/>
          <w:szCs w:val="26"/>
        </w:rPr>
        <w:t xml:space="preserve">м </w:t>
      </w:r>
      <w:r w:rsidR="00FB5DB3" w:rsidRPr="005B2CBA">
        <w:rPr>
          <w:rFonts w:ascii="Times New Roman" w:hAnsi="Times New Roman"/>
          <w:b/>
          <w:sz w:val="26"/>
          <w:szCs w:val="26"/>
        </w:rPr>
        <w:t>муниципально</w:t>
      </w:r>
      <w:r w:rsidR="00FB5DB3">
        <w:rPr>
          <w:rFonts w:ascii="Times New Roman" w:hAnsi="Times New Roman"/>
          <w:b/>
          <w:sz w:val="26"/>
          <w:szCs w:val="26"/>
        </w:rPr>
        <w:t>м</w:t>
      </w:r>
      <w:r w:rsidR="00FB5DB3" w:rsidRPr="005B2CBA">
        <w:rPr>
          <w:rFonts w:ascii="Times New Roman" w:hAnsi="Times New Roman"/>
          <w:b/>
          <w:sz w:val="26"/>
          <w:szCs w:val="26"/>
        </w:rPr>
        <w:t xml:space="preserve"> образовани</w:t>
      </w:r>
      <w:r w:rsidR="00FB5DB3">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обеспечение и реализацию мероприятий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w:t>
      </w:r>
    </w:p>
    <w:p w:rsidR="00296C44" w:rsidRPr="00333BC3" w:rsidRDefault="00296C44" w:rsidP="00333BC3">
      <w:pPr>
        <w:pStyle w:val="20"/>
        <w:shd w:val="clear" w:color="auto" w:fill="auto"/>
        <w:spacing w:before="0" w:after="0" w:line="240" w:lineRule="auto"/>
        <w:ind w:firstLine="709"/>
        <w:jc w:val="both"/>
        <w:rPr>
          <w:rFonts w:ascii="Times New Roman" w:hAnsi="Times New Roman" w:cs="Times New Roman"/>
          <w:sz w:val="26"/>
          <w:szCs w:val="26"/>
        </w:rPr>
      </w:pPr>
    </w:p>
    <w:p w:rsidR="00333BC3" w:rsidRPr="00892714" w:rsidRDefault="00333BC3" w:rsidP="003F5A11">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u w:val="single"/>
        </w:rPr>
      </w:pPr>
      <w:r w:rsidRPr="00892714">
        <w:rPr>
          <w:rFonts w:ascii="Times New Roman" w:hAnsi="Times New Roman" w:cs="Times New Roman"/>
          <w:b/>
          <w:sz w:val="26"/>
          <w:szCs w:val="26"/>
          <w:u w:val="single"/>
        </w:rPr>
        <w:t>7</w:t>
      </w:r>
      <w:r w:rsidRPr="00892714">
        <w:rPr>
          <w:rFonts w:ascii="Times New Roman" w:hAnsi="Times New Roman" w:cs="Times New Roman"/>
          <w:b/>
          <w:color w:val="000000"/>
          <w:sz w:val="26"/>
          <w:szCs w:val="26"/>
          <w:u w:val="single"/>
          <w:lang w:bidi="ru-RU"/>
        </w:rPr>
        <w:t xml:space="preserve">0 0 00 00000 </w:t>
      </w:r>
      <w:r w:rsidRPr="00892714">
        <w:rPr>
          <w:rFonts w:ascii="Times New Roman" w:hAnsi="Times New Roman" w:cs="Times New Roman"/>
          <w:b/>
          <w:sz w:val="26"/>
          <w:szCs w:val="26"/>
          <w:u w:val="single"/>
        </w:rPr>
        <w:t>Непрограммные расходы</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71 </w:t>
      </w:r>
      <w:r w:rsidRPr="00892714">
        <w:rPr>
          <w:rFonts w:ascii="Times New Roman" w:hAnsi="Times New Roman" w:cs="Times New Roman"/>
          <w:b/>
          <w:color w:val="000000"/>
          <w:sz w:val="26"/>
          <w:szCs w:val="26"/>
          <w:lang w:bidi="ru-RU"/>
        </w:rPr>
        <w:t xml:space="preserve">0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 xml:space="preserve">Функционирование </w:t>
      </w:r>
      <w:r w:rsidRPr="00892714">
        <w:rPr>
          <w:rFonts w:ascii="Times New Roman" w:hAnsi="Times New Roman" w:cs="Times New Roman"/>
          <w:b/>
          <w:color w:val="000000"/>
          <w:sz w:val="26"/>
          <w:szCs w:val="26"/>
          <w:lang w:bidi="ru-RU"/>
        </w:rPr>
        <w:t xml:space="preserve">высшего должностного </w:t>
      </w:r>
      <w:r w:rsidRPr="00892714">
        <w:rPr>
          <w:rFonts w:ascii="Times New Roman" w:hAnsi="Times New Roman" w:cs="Times New Roman"/>
          <w:b/>
          <w:sz w:val="26"/>
          <w:szCs w:val="26"/>
        </w:rPr>
        <w:t>лица муниципального образования</w:t>
      </w: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связанные с обеспечением деятельности Главы муниципального образования Качинск</w:t>
      </w:r>
      <w:r w:rsidR="003F5A11" w:rsidRPr="00892714">
        <w:rPr>
          <w:rFonts w:ascii="Times New Roman" w:hAnsi="Times New Roman" w:cs="Times New Roman"/>
          <w:sz w:val="26"/>
          <w:szCs w:val="26"/>
        </w:rPr>
        <w:t>ий</w:t>
      </w:r>
      <w:r w:rsidRPr="00892714">
        <w:rPr>
          <w:rFonts w:ascii="Times New Roman" w:hAnsi="Times New Roman" w:cs="Times New Roman"/>
          <w:sz w:val="26"/>
          <w:szCs w:val="26"/>
        </w:rPr>
        <w:t xml:space="preserve"> муниципальн</w:t>
      </w:r>
      <w:r w:rsidR="003F5A11" w:rsidRPr="00892714">
        <w:rPr>
          <w:rFonts w:ascii="Times New Roman" w:hAnsi="Times New Roman" w:cs="Times New Roman"/>
          <w:sz w:val="26"/>
          <w:szCs w:val="26"/>
        </w:rPr>
        <w:t>ый</w:t>
      </w:r>
      <w:r w:rsidRPr="00892714">
        <w:rPr>
          <w:rFonts w:ascii="Times New Roman" w:hAnsi="Times New Roman" w:cs="Times New Roman"/>
          <w:sz w:val="26"/>
          <w:szCs w:val="26"/>
        </w:rPr>
        <w:t xml:space="preserve"> округ города Севастополя.</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3F5A11"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71 Б 00 </w:t>
      </w:r>
      <w:r w:rsidRPr="00892714">
        <w:rPr>
          <w:rFonts w:ascii="Times New Roman" w:hAnsi="Times New Roman" w:cs="Times New Roman"/>
          <w:b/>
          <w:sz w:val="26"/>
          <w:szCs w:val="26"/>
        </w:rPr>
        <w:t xml:space="preserve">71000 Функционирование высшего должностного лица </w:t>
      </w:r>
      <w:r w:rsidR="003F5A11" w:rsidRPr="00892714">
        <w:rPr>
          <w:rFonts w:ascii="Times New Roman" w:hAnsi="Times New Roman" w:cs="Times New Roman"/>
          <w:b/>
          <w:sz w:val="26"/>
          <w:szCs w:val="26"/>
        </w:rPr>
        <w:t>Качинского муниципального округа</w:t>
      </w:r>
    </w:p>
    <w:p w:rsidR="003F5A11" w:rsidRPr="00892714" w:rsidRDefault="003F5A11" w:rsidP="003F5A11">
      <w:pPr>
        <w:pStyle w:val="20"/>
        <w:shd w:val="clear" w:color="auto" w:fill="auto"/>
        <w:spacing w:before="0" w:after="0" w:line="240" w:lineRule="auto"/>
        <w:ind w:firstLine="709"/>
        <w:jc w:val="both"/>
        <w:rPr>
          <w:rFonts w:ascii="Times New Roman" w:hAnsi="Times New Roman" w:cs="Times New Roman"/>
          <w:b/>
          <w:sz w:val="26"/>
          <w:szCs w:val="26"/>
        </w:rPr>
      </w:pPr>
    </w:p>
    <w:p w:rsidR="003F5A11"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71 </w:t>
      </w:r>
      <w:r w:rsidRPr="00892714">
        <w:rPr>
          <w:rFonts w:ascii="Times New Roman" w:hAnsi="Times New Roman" w:cs="Times New Roman"/>
          <w:b/>
          <w:color w:val="000000"/>
          <w:sz w:val="26"/>
          <w:szCs w:val="26"/>
          <w:lang w:bidi="ru-RU"/>
        </w:rPr>
        <w:t xml:space="preserve">Б 00 </w:t>
      </w:r>
      <w:r w:rsidRPr="00892714">
        <w:rPr>
          <w:rFonts w:ascii="Times New Roman" w:hAnsi="Times New Roman" w:cs="Times New Roman"/>
          <w:b/>
          <w:sz w:val="26"/>
          <w:szCs w:val="26"/>
        </w:rPr>
        <w:t>71010</w:t>
      </w:r>
      <w:r w:rsidRPr="00892714">
        <w:rPr>
          <w:rFonts w:ascii="Times New Roman" w:hAnsi="Times New Roman" w:cs="Times New Roman"/>
          <w:sz w:val="26"/>
          <w:szCs w:val="26"/>
        </w:rPr>
        <w:t xml:space="preserve"> Глава муниципального образования</w:t>
      </w: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color w:val="000000"/>
          <w:sz w:val="26"/>
          <w:szCs w:val="26"/>
          <w:lang w:bidi="ru-RU"/>
        </w:rPr>
        <w:t xml:space="preserve">По </w:t>
      </w:r>
      <w:r w:rsidRPr="00892714">
        <w:rPr>
          <w:rFonts w:ascii="Times New Roman" w:hAnsi="Times New Roman" w:cs="Times New Roman"/>
          <w:sz w:val="26"/>
          <w:szCs w:val="26"/>
        </w:rPr>
        <w:t>данной целевой статье отражаются расходы бюджета внутригородского муниципального образования на оплату</w:t>
      </w:r>
      <w:r w:rsidRPr="00892714">
        <w:rPr>
          <w:rFonts w:ascii="Times New Roman" w:hAnsi="Times New Roman" w:cs="Times New Roman"/>
          <w:sz w:val="26"/>
          <w:szCs w:val="26"/>
        </w:rPr>
        <w:tab/>
        <w:t xml:space="preserve">труда с учетом начислений Главе муниципального образования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прочие выплаты.</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824180"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72 0 00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Функционирование законодательного (представительного) органа муниципальн</w:t>
      </w:r>
      <w:r w:rsidR="00824180" w:rsidRPr="00892714">
        <w:rPr>
          <w:rFonts w:ascii="Times New Roman" w:hAnsi="Times New Roman" w:cs="Times New Roman"/>
          <w:b/>
          <w:sz w:val="26"/>
          <w:szCs w:val="26"/>
        </w:rPr>
        <w:t>ых</w:t>
      </w:r>
      <w:r w:rsidRPr="00892714">
        <w:rPr>
          <w:rFonts w:ascii="Times New Roman" w:hAnsi="Times New Roman" w:cs="Times New Roman"/>
          <w:b/>
          <w:sz w:val="26"/>
          <w:szCs w:val="26"/>
        </w:rPr>
        <w:t xml:space="preserve"> образовани</w:t>
      </w:r>
      <w:r w:rsidR="00824180" w:rsidRPr="00892714">
        <w:rPr>
          <w:rFonts w:ascii="Times New Roman" w:hAnsi="Times New Roman" w:cs="Times New Roman"/>
          <w:b/>
          <w:sz w:val="26"/>
          <w:szCs w:val="26"/>
        </w:rPr>
        <w:t>й</w:t>
      </w: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связанные с обеспечением деятельности Совета Качинского муниципального округа города Севастополя.</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72 </w:t>
      </w:r>
      <w:r w:rsidRPr="00892714">
        <w:rPr>
          <w:rFonts w:ascii="Times New Roman" w:hAnsi="Times New Roman" w:cs="Times New Roman"/>
          <w:b/>
          <w:color w:val="000000"/>
          <w:sz w:val="26"/>
          <w:szCs w:val="26"/>
          <w:lang w:bidi="ru-RU"/>
        </w:rPr>
        <w:t xml:space="preserve">Б </w:t>
      </w:r>
      <w:r w:rsidRPr="00892714">
        <w:rPr>
          <w:rFonts w:ascii="Times New Roman" w:hAnsi="Times New Roman" w:cs="Times New Roman"/>
          <w:b/>
          <w:sz w:val="26"/>
          <w:szCs w:val="26"/>
        </w:rPr>
        <w:t>00 71000 Функционирование представительного органа муниципального образования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824180" w:rsidRPr="00892714" w:rsidRDefault="00AD049E" w:rsidP="0082418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72 Б </w:t>
      </w:r>
      <w:r w:rsidRPr="00892714">
        <w:rPr>
          <w:rFonts w:ascii="Times New Roman" w:hAnsi="Times New Roman" w:cs="Times New Roman"/>
          <w:b/>
          <w:color w:val="000000"/>
          <w:sz w:val="26"/>
          <w:szCs w:val="26"/>
          <w:lang w:bidi="ru-RU"/>
        </w:rPr>
        <w:t xml:space="preserve">00 </w:t>
      </w:r>
      <w:r w:rsidRPr="00892714">
        <w:rPr>
          <w:rFonts w:ascii="Times New Roman" w:hAnsi="Times New Roman" w:cs="Times New Roman"/>
          <w:b/>
          <w:sz w:val="26"/>
          <w:szCs w:val="26"/>
        </w:rPr>
        <w:t xml:space="preserve">71010 </w:t>
      </w:r>
      <w:r w:rsidRPr="00892714">
        <w:rPr>
          <w:rFonts w:ascii="Times New Roman" w:hAnsi="Times New Roman" w:cs="Times New Roman"/>
          <w:sz w:val="26"/>
          <w:szCs w:val="26"/>
        </w:rPr>
        <w:t xml:space="preserve">Обеспечение функционирования представительного органа </w:t>
      </w:r>
      <w:r w:rsidRPr="00892714">
        <w:rPr>
          <w:rFonts w:ascii="Times New Roman" w:hAnsi="Times New Roman" w:cs="Times New Roman"/>
          <w:sz w:val="26"/>
          <w:szCs w:val="26"/>
        </w:rPr>
        <w:lastRenderedPageBreak/>
        <w:t>муниципального образования</w:t>
      </w: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бюджета внутригородского муниципального образования на оплату труда с учетом начислений представительного органа муниципального образования и прочие выплаты, на закупку товаров, работ и услуг для обеспечения муниципальных нужд.</w:t>
      </w: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824180"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73 0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 xml:space="preserve">Функционирование исполнительно-распорядительного </w:t>
      </w:r>
      <w:r w:rsidRPr="00892714">
        <w:rPr>
          <w:rFonts w:ascii="Times New Roman" w:hAnsi="Times New Roman" w:cs="Times New Roman"/>
          <w:b/>
          <w:color w:val="000000"/>
          <w:sz w:val="26"/>
          <w:szCs w:val="26"/>
          <w:lang w:bidi="ru-RU"/>
        </w:rPr>
        <w:t xml:space="preserve">органа </w:t>
      </w:r>
      <w:r w:rsidRPr="00892714">
        <w:rPr>
          <w:rFonts w:ascii="Times New Roman" w:hAnsi="Times New Roman" w:cs="Times New Roman"/>
          <w:b/>
          <w:sz w:val="26"/>
          <w:szCs w:val="26"/>
        </w:rPr>
        <w:t xml:space="preserve">внутригородского муниципального </w:t>
      </w:r>
      <w:r w:rsidRPr="00892714">
        <w:rPr>
          <w:rFonts w:ascii="Times New Roman" w:hAnsi="Times New Roman" w:cs="Times New Roman"/>
          <w:b/>
          <w:color w:val="000000"/>
          <w:sz w:val="26"/>
          <w:szCs w:val="26"/>
          <w:lang w:bidi="ru-RU"/>
        </w:rPr>
        <w:t xml:space="preserve">образования </w:t>
      </w:r>
      <w:r w:rsidRPr="00892714">
        <w:rPr>
          <w:rFonts w:ascii="Times New Roman" w:hAnsi="Times New Roman" w:cs="Times New Roman"/>
          <w:b/>
          <w:sz w:val="26"/>
          <w:szCs w:val="26"/>
        </w:rPr>
        <w:t>(местн</w:t>
      </w:r>
      <w:r w:rsidR="00824180" w:rsidRPr="00892714">
        <w:rPr>
          <w:rFonts w:ascii="Times New Roman" w:hAnsi="Times New Roman" w:cs="Times New Roman"/>
          <w:b/>
          <w:sz w:val="26"/>
          <w:szCs w:val="26"/>
        </w:rPr>
        <w:t>ой</w:t>
      </w:r>
      <w:r w:rsidRPr="00892714">
        <w:rPr>
          <w:rFonts w:ascii="Times New Roman" w:hAnsi="Times New Roman" w:cs="Times New Roman"/>
          <w:b/>
          <w:sz w:val="26"/>
          <w:szCs w:val="26"/>
        </w:rPr>
        <w:t xml:space="preserve"> администраци</w:t>
      </w:r>
      <w:r w:rsidR="00824180" w:rsidRPr="00892714">
        <w:rPr>
          <w:rFonts w:ascii="Times New Roman" w:hAnsi="Times New Roman" w:cs="Times New Roman"/>
          <w:b/>
          <w:sz w:val="26"/>
          <w:szCs w:val="26"/>
        </w:rPr>
        <w:t>и</w:t>
      </w:r>
      <w:r w:rsidRPr="00892714">
        <w:rPr>
          <w:rFonts w:ascii="Times New Roman" w:hAnsi="Times New Roman" w:cs="Times New Roman"/>
          <w:b/>
          <w:sz w:val="26"/>
          <w:szCs w:val="26"/>
        </w:rPr>
        <w:t>)</w:t>
      </w: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связанные с обеспечением деятельности местной администрации Качинского муниципального округа города Севастополя.</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73 Б </w:t>
      </w:r>
      <w:r w:rsidRPr="00892714">
        <w:rPr>
          <w:rFonts w:ascii="Times New Roman" w:hAnsi="Times New Roman" w:cs="Times New Roman"/>
          <w:b/>
          <w:color w:val="000000"/>
          <w:sz w:val="26"/>
          <w:szCs w:val="26"/>
          <w:lang w:bidi="ru-RU"/>
        </w:rPr>
        <w:t xml:space="preserve">00 71000 </w:t>
      </w:r>
      <w:r w:rsidRPr="00892714">
        <w:rPr>
          <w:rFonts w:ascii="Times New Roman" w:hAnsi="Times New Roman" w:cs="Times New Roman"/>
          <w:b/>
          <w:sz w:val="26"/>
          <w:szCs w:val="26"/>
        </w:rPr>
        <w:t>Обеспечение функционирования исполнительно-</w:t>
      </w:r>
      <w:r w:rsidRPr="00892714">
        <w:rPr>
          <w:rFonts w:ascii="Times New Roman" w:hAnsi="Times New Roman" w:cs="Times New Roman"/>
          <w:b/>
          <w:color w:val="000000"/>
          <w:sz w:val="26"/>
          <w:szCs w:val="26"/>
          <w:lang w:bidi="ru-RU"/>
        </w:rPr>
        <w:t xml:space="preserve">распорядительного </w:t>
      </w:r>
      <w:r w:rsidRPr="00892714">
        <w:rPr>
          <w:rFonts w:ascii="Times New Roman" w:hAnsi="Times New Roman" w:cs="Times New Roman"/>
          <w:b/>
          <w:sz w:val="26"/>
          <w:szCs w:val="26"/>
        </w:rPr>
        <w:t xml:space="preserve">органа внутригородского муниципального </w:t>
      </w:r>
      <w:r w:rsidRPr="00892714">
        <w:rPr>
          <w:rFonts w:ascii="Times New Roman" w:hAnsi="Times New Roman" w:cs="Times New Roman"/>
          <w:b/>
          <w:color w:val="000000"/>
          <w:sz w:val="26"/>
          <w:szCs w:val="26"/>
          <w:lang w:bidi="ru-RU"/>
        </w:rPr>
        <w:t xml:space="preserve">образования </w:t>
      </w:r>
      <w:r w:rsidRPr="00892714">
        <w:rPr>
          <w:rFonts w:ascii="Times New Roman" w:hAnsi="Times New Roman" w:cs="Times New Roman"/>
          <w:b/>
          <w:sz w:val="26"/>
          <w:szCs w:val="26"/>
        </w:rPr>
        <w:t>(местной администрации)</w:t>
      </w:r>
    </w:p>
    <w:p w:rsidR="00AD049E" w:rsidRPr="00892714" w:rsidRDefault="00AD049E" w:rsidP="00AD049E">
      <w:pPr>
        <w:pStyle w:val="20"/>
        <w:shd w:val="clear" w:color="auto" w:fill="auto"/>
        <w:spacing w:before="0" w:after="0" w:line="240" w:lineRule="auto"/>
        <w:jc w:val="both"/>
        <w:rPr>
          <w:rFonts w:ascii="Times New Roman" w:hAnsi="Times New Roman" w:cs="Times New Roman"/>
          <w:color w:val="000000"/>
          <w:sz w:val="26"/>
          <w:szCs w:val="26"/>
          <w:lang w:bidi="ru-RU"/>
        </w:rPr>
      </w:pPr>
    </w:p>
    <w:p w:rsidR="0032136C" w:rsidRPr="00892714" w:rsidRDefault="00AD049E" w:rsidP="0032136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73 Б 00 71010</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Обеспечение деятельности местной администрации внутригородского муниципального образования для решения вопросов местного значения.</w:t>
      </w:r>
    </w:p>
    <w:p w:rsidR="00AD049E" w:rsidRPr="00892714" w:rsidRDefault="00AD049E" w:rsidP="0032136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бюджета внутригородского муниципального образования города Севастополя на оказание муниципальных услуг, выполнение работ, финансовое обеспечение деятельности </w:t>
      </w:r>
      <w:proofErr w:type="spellStart"/>
      <w:r w:rsidRPr="00892714">
        <w:rPr>
          <w:rFonts w:ascii="Times New Roman" w:hAnsi="Times New Roman" w:cs="Times New Roman"/>
          <w:sz w:val="26"/>
          <w:szCs w:val="26"/>
        </w:rPr>
        <w:t>исполнительно</w:t>
      </w:r>
      <w:r w:rsidRPr="00892714">
        <w:rPr>
          <w:rFonts w:ascii="Times New Roman" w:hAnsi="Times New Roman" w:cs="Times New Roman"/>
          <w:sz w:val="26"/>
          <w:szCs w:val="26"/>
        </w:rPr>
        <w:softHyphen/>
        <w:t>распорядительного</w:t>
      </w:r>
      <w:proofErr w:type="spellEnd"/>
      <w:r w:rsidRPr="00892714">
        <w:rPr>
          <w:rFonts w:ascii="Times New Roman" w:hAnsi="Times New Roman" w:cs="Times New Roman"/>
          <w:sz w:val="26"/>
          <w:szCs w:val="26"/>
        </w:rPr>
        <w:t xml:space="preserve"> органа (местной администрации), на закупку товаров, работ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услуг для обеспечения муниципальных нужд.</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2136C">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74 </w:t>
      </w:r>
      <w:r w:rsidRPr="00892714">
        <w:rPr>
          <w:rFonts w:ascii="Times New Roman" w:hAnsi="Times New Roman" w:cs="Times New Roman"/>
          <w:b/>
          <w:color w:val="000000"/>
          <w:sz w:val="26"/>
          <w:szCs w:val="26"/>
          <w:lang w:bidi="ru-RU"/>
        </w:rPr>
        <w:t xml:space="preserve">0 00 00000 </w:t>
      </w:r>
      <w:r w:rsidRPr="00892714">
        <w:rPr>
          <w:rFonts w:ascii="Times New Roman" w:hAnsi="Times New Roman" w:cs="Times New Roman"/>
          <w:b/>
          <w:sz w:val="26"/>
          <w:szCs w:val="26"/>
        </w:rPr>
        <w:t>Резервный фонд, предусмотренный в бюджете внутригородского муниципального образования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32136C" w:rsidRPr="00892714" w:rsidRDefault="00AD049E" w:rsidP="0032136C">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74 Б 00 </w:t>
      </w:r>
      <w:r w:rsidR="0032136C" w:rsidRPr="00892714">
        <w:rPr>
          <w:rFonts w:ascii="Times New Roman" w:hAnsi="Times New Roman" w:cs="Times New Roman"/>
          <w:b/>
          <w:color w:val="000000"/>
          <w:sz w:val="26"/>
          <w:szCs w:val="26"/>
          <w:lang w:bidi="ru-RU"/>
        </w:rPr>
        <w:t>71</w:t>
      </w:r>
      <w:r w:rsidRPr="00892714">
        <w:rPr>
          <w:rFonts w:ascii="Times New Roman" w:hAnsi="Times New Roman" w:cs="Times New Roman"/>
          <w:b/>
          <w:color w:val="000000"/>
          <w:sz w:val="26"/>
          <w:szCs w:val="26"/>
          <w:lang w:bidi="ru-RU"/>
        </w:rPr>
        <w:t xml:space="preserve">000 </w:t>
      </w:r>
      <w:r w:rsidR="0032136C" w:rsidRPr="00892714">
        <w:rPr>
          <w:rFonts w:ascii="Times New Roman" w:hAnsi="Times New Roman" w:cs="Times New Roman"/>
          <w:b/>
          <w:sz w:val="26"/>
          <w:szCs w:val="26"/>
        </w:rPr>
        <w:t xml:space="preserve">Резервный фонд </w:t>
      </w:r>
      <w:r w:rsidRPr="00892714">
        <w:rPr>
          <w:rFonts w:ascii="Times New Roman" w:hAnsi="Times New Roman" w:cs="Times New Roman"/>
          <w:b/>
          <w:sz w:val="26"/>
          <w:szCs w:val="26"/>
        </w:rPr>
        <w:t>внутригородского муниципального образования</w:t>
      </w:r>
    </w:p>
    <w:p w:rsidR="0032136C" w:rsidRPr="00892714" w:rsidRDefault="0032136C" w:rsidP="0032136C">
      <w:pPr>
        <w:pStyle w:val="20"/>
        <w:shd w:val="clear" w:color="auto" w:fill="auto"/>
        <w:spacing w:before="0" w:after="0" w:line="240" w:lineRule="auto"/>
        <w:ind w:firstLine="709"/>
        <w:jc w:val="both"/>
        <w:rPr>
          <w:rFonts w:ascii="Times New Roman" w:hAnsi="Times New Roman" w:cs="Times New Roman"/>
          <w:b/>
          <w:sz w:val="26"/>
          <w:szCs w:val="26"/>
        </w:rPr>
      </w:pPr>
    </w:p>
    <w:p w:rsidR="006251EB" w:rsidRPr="00892714" w:rsidRDefault="00AD049E" w:rsidP="006251EB">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74 </w:t>
      </w:r>
      <w:r w:rsidRPr="00892714">
        <w:rPr>
          <w:rFonts w:ascii="Times New Roman" w:hAnsi="Times New Roman" w:cs="Times New Roman"/>
          <w:b/>
          <w:color w:val="000000"/>
          <w:sz w:val="26"/>
          <w:szCs w:val="26"/>
          <w:lang w:bidi="ru-RU"/>
        </w:rPr>
        <w:t xml:space="preserve">Б </w:t>
      </w:r>
      <w:r w:rsidRPr="00892714">
        <w:rPr>
          <w:rFonts w:ascii="Times New Roman" w:hAnsi="Times New Roman" w:cs="Times New Roman"/>
          <w:b/>
          <w:sz w:val="26"/>
          <w:szCs w:val="26"/>
        </w:rPr>
        <w:t xml:space="preserve">00 </w:t>
      </w:r>
      <w:r w:rsidR="0032136C" w:rsidRPr="00892714">
        <w:rPr>
          <w:rFonts w:ascii="Times New Roman" w:hAnsi="Times New Roman" w:cs="Times New Roman"/>
          <w:b/>
          <w:color w:val="000000"/>
          <w:sz w:val="26"/>
          <w:szCs w:val="26"/>
          <w:lang w:bidi="ru-RU"/>
        </w:rPr>
        <w:t>7101</w:t>
      </w:r>
      <w:r w:rsidRPr="00892714">
        <w:rPr>
          <w:rFonts w:ascii="Times New Roman" w:hAnsi="Times New Roman" w:cs="Times New Roman"/>
          <w:b/>
          <w:color w:val="000000"/>
          <w:sz w:val="26"/>
          <w:szCs w:val="26"/>
          <w:lang w:bidi="ru-RU"/>
        </w:rPr>
        <w:t>0</w:t>
      </w:r>
      <w:r w:rsidRPr="00892714">
        <w:rPr>
          <w:rFonts w:ascii="Times New Roman" w:hAnsi="Times New Roman" w:cs="Times New Roman"/>
          <w:color w:val="000000"/>
          <w:sz w:val="26"/>
          <w:szCs w:val="26"/>
          <w:lang w:bidi="ru-RU"/>
        </w:rPr>
        <w:t xml:space="preserve"> </w:t>
      </w:r>
      <w:r w:rsidR="006251EB" w:rsidRPr="00892714">
        <w:rPr>
          <w:rFonts w:ascii="Times New Roman" w:hAnsi="Times New Roman" w:cs="Times New Roman"/>
          <w:sz w:val="26"/>
          <w:szCs w:val="26"/>
        </w:rPr>
        <w:t>Резервные средства</w:t>
      </w:r>
    </w:p>
    <w:p w:rsidR="006251EB" w:rsidRPr="00892714" w:rsidRDefault="00AD049E" w:rsidP="006251EB">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осуществляется планирование и расходование средств резервного фонда, предусмотренного в бюджете внутригородского муниципального образования.</w:t>
      </w:r>
      <w:r w:rsidR="006251EB" w:rsidRPr="00892714">
        <w:rPr>
          <w:rFonts w:ascii="Times New Roman" w:hAnsi="Times New Roman" w:cs="Times New Roman"/>
          <w:sz w:val="26"/>
          <w:szCs w:val="26"/>
        </w:rPr>
        <w:t xml:space="preserve"> </w:t>
      </w:r>
    </w:p>
    <w:p w:rsidR="006251EB" w:rsidRPr="00892714" w:rsidRDefault="006251EB" w:rsidP="006251EB">
      <w:pPr>
        <w:pStyle w:val="20"/>
        <w:shd w:val="clear" w:color="auto" w:fill="auto"/>
        <w:spacing w:before="0" w:after="0" w:line="240" w:lineRule="auto"/>
        <w:ind w:firstLine="709"/>
        <w:jc w:val="both"/>
        <w:rPr>
          <w:rFonts w:ascii="Times New Roman" w:hAnsi="Times New Roman" w:cs="Times New Roman"/>
          <w:sz w:val="26"/>
          <w:szCs w:val="26"/>
        </w:rPr>
      </w:pPr>
    </w:p>
    <w:p w:rsidR="00493FCF" w:rsidRPr="00892714" w:rsidRDefault="00AD049E" w:rsidP="00493FCF">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75 0 00 00000 Финансовое обеспечение переданных внутригородским муниципальным образованиям полномочий</w:t>
      </w:r>
    </w:p>
    <w:p w:rsidR="00493FCF" w:rsidRPr="00892714" w:rsidRDefault="00493FCF" w:rsidP="00493FCF">
      <w:pPr>
        <w:pStyle w:val="20"/>
        <w:shd w:val="clear" w:color="auto" w:fill="auto"/>
        <w:spacing w:before="0" w:after="0" w:line="240" w:lineRule="auto"/>
        <w:ind w:firstLine="709"/>
        <w:jc w:val="both"/>
        <w:rPr>
          <w:rFonts w:ascii="Times New Roman" w:hAnsi="Times New Roman" w:cs="Times New Roman"/>
          <w:b/>
          <w:sz w:val="26"/>
          <w:szCs w:val="26"/>
        </w:rPr>
      </w:pPr>
    </w:p>
    <w:p w:rsidR="00493FCF" w:rsidRPr="00892714" w:rsidRDefault="00AD049E" w:rsidP="00493FCF">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75 Б 00 00000 Финансовое обеспечение переданных внутригородским муниципальным образованиям полномочий на осуществление первичного воинского учета на территориях, где отсутствуют военные комиссариаты.</w:t>
      </w:r>
    </w:p>
    <w:p w:rsidR="00493FCF" w:rsidRPr="00892714" w:rsidRDefault="00493FCF" w:rsidP="00493FCF">
      <w:pPr>
        <w:pStyle w:val="20"/>
        <w:shd w:val="clear" w:color="auto" w:fill="auto"/>
        <w:spacing w:before="0" w:after="0" w:line="240" w:lineRule="auto"/>
        <w:ind w:firstLine="709"/>
        <w:jc w:val="both"/>
        <w:rPr>
          <w:rFonts w:ascii="Times New Roman" w:hAnsi="Times New Roman" w:cs="Times New Roman"/>
          <w:b/>
          <w:sz w:val="26"/>
          <w:szCs w:val="26"/>
        </w:rPr>
      </w:pPr>
    </w:p>
    <w:p w:rsidR="002D0BF8" w:rsidRPr="00892714" w:rsidRDefault="00AD049E" w:rsidP="002D0BF8">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75 Б 00 51180</w:t>
      </w:r>
      <w:r w:rsidRPr="00892714">
        <w:rPr>
          <w:rFonts w:ascii="Times New Roman" w:hAnsi="Times New Roman" w:cs="Times New Roman"/>
          <w:sz w:val="26"/>
          <w:szCs w:val="26"/>
        </w:rPr>
        <w:t xml:space="preserve"> Осуществление первичного воинского учета на территориях, где отсутствуют военные комиссариаты</w:t>
      </w:r>
    </w:p>
    <w:p w:rsidR="002D0BF8" w:rsidRPr="00892714" w:rsidRDefault="00AD049E" w:rsidP="002D0BF8">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color w:val="000000"/>
          <w:sz w:val="26"/>
          <w:szCs w:val="26"/>
          <w:lang w:bidi="ru-RU"/>
        </w:rPr>
        <w:t xml:space="preserve">По </w:t>
      </w:r>
      <w:r w:rsidRPr="00892714">
        <w:rPr>
          <w:rFonts w:ascii="Times New Roman" w:hAnsi="Times New Roman" w:cs="Times New Roman"/>
          <w:sz w:val="26"/>
          <w:szCs w:val="26"/>
        </w:rPr>
        <w:t xml:space="preserve">данной целевой статье осуществляется планирование и расходование средств за счет субвенции из бюджета города Севастополя на финансовое </w:t>
      </w:r>
      <w:r w:rsidRPr="00892714">
        <w:rPr>
          <w:rFonts w:ascii="Times New Roman" w:hAnsi="Times New Roman" w:cs="Times New Roman"/>
          <w:sz w:val="26"/>
          <w:szCs w:val="26"/>
        </w:rPr>
        <w:lastRenderedPageBreak/>
        <w:t>обеспечение переданных внутригородским муниципальным образованиям полномочий по обеспечению мероприятий на осуществление первичного воинского учета на территориях, где отсутствуют военные комиссариаты.</w:t>
      </w:r>
    </w:p>
    <w:p w:rsidR="002D0BF8" w:rsidRPr="00892714" w:rsidRDefault="002D0BF8" w:rsidP="002D0BF8">
      <w:pPr>
        <w:pStyle w:val="20"/>
        <w:shd w:val="clear" w:color="auto" w:fill="auto"/>
        <w:spacing w:before="0" w:after="0" w:line="240" w:lineRule="auto"/>
        <w:ind w:firstLine="709"/>
        <w:jc w:val="both"/>
        <w:rPr>
          <w:rFonts w:ascii="Times New Roman" w:hAnsi="Times New Roman" w:cs="Times New Roman"/>
          <w:b/>
          <w:sz w:val="26"/>
          <w:szCs w:val="26"/>
        </w:rPr>
      </w:pPr>
    </w:p>
    <w:p w:rsidR="002D0BF8" w:rsidRPr="00892714" w:rsidRDefault="00AD049E" w:rsidP="002D0BF8">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76 0 00</w:t>
      </w:r>
      <w:r w:rsidR="002D0BF8" w:rsidRPr="00892714">
        <w:rPr>
          <w:rFonts w:ascii="Times New Roman" w:hAnsi="Times New Roman" w:cs="Times New Roman"/>
          <w:b/>
          <w:sz w:val="26"/>
          <w:szCs w:val="26"/>
        </w:rPr>
        <w:t xml:space="preserve"> </w:t>
      </w:r>
      <w:r w:rsidRPr="00892714">
        <w:rPr>
          <w:rFonts w:ascii="Times New Roman" w:hAnsi="Times New Roman" w:cs="Times New Roman"/>
          <w:b/>
          <w:sz w:val="26"/>
          <w:szCs w:val="26"/>
        </w:rPr>
        <w:t xml:space="preserve">00000 Обеспечение проведения выборов </w:t>
      </w:r>
      <w:r w:rsidRPr="00892714">
        <w:rPr>
          <w:rFonts w:ascii="Times New Roman" w:hAnsi="Times New Roman" w:cs="Times New Roman"/>
          <w:b/>
          <w:color w:val="000000"/>
          <w:sz w:val="26"/>
          <w:szCs w:val="26"/>
          <w:lang w:bidi="ru-RU"/>
        </w:rPr>
        <w:t xml:space="preserve">и </w:t>
      </w:r>
      <w:r w:rsidRPr="00892714">
        <w:rPr>
          <w:rFonts w:ascii="Times New Roman" w:hAnsi="Times New Roman" w:cs="Times New Roman"/>
          <w:b/>
          <w:sz w:val="26"/>
          <w:szCs w:val="26"/>
        </w:rPr>
        <w:t>референдумов во внутригородском муниципальном образовании</w:t>
      </w:r>
    </w:p>
    <w:p w:rsidR="00AD049E" w:rsidRPr="00892714" w:rsidRDefault="00AD049E" w:rsidP="002D0BF8">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sz w:val="26"/>
          <w:szCs w:val="26"/>
        </w:rPr>
        <w:t>По данной целевой статье отражаются расходы на проведение выборов и референдумов во внутригородском муниципальном образовании.</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7208B7" w:rsidRPr="00892714" w:rsidRDefault="00AD049E" w:rsidP="007208B7">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76 </w:t>
      </w:r>
      <w:r w:rsidR="002D0BF8" w:rsidRPr="00892714">
        <w:rPr>
          <w:rFonts w:ascii="Times New Roman" w:hAnsi="Times New Roman" w:cs="Times New Roman"/>
          <w:b/>
          <w:sz w:val="26"/>
          <w:szCs w:val="26"/>
        </w:rPr>
        <w:t xml:space="preserve">Б 00 </w:t>
      </w:r>
      <w:r w:rsidR="007208B7" w:rsidRPr="00892714">
        <w:rPr>
          <w:rFonts w:ascii="Times New Roman" w:hAnsi="Times New Roman" w:cs="Times New Roman"/>
          <w:b/>
          <w:sz w:val="26"/>
          <w:szCs w:val="26"/>
        </w:rPr>
        <w:t>72</w:t>
      </w:r>
      <w:r w:rsidR="00A66EF4" w:rsidRPr="00892714">
        <w:rPr>
          <w:rFonts w:ascii="Times New Roman" w:hAnsi="Times New Roman" w:cs="Times New Roman"/>
          <w:b/>
          <w:sz w:val="26"/>
          <w:szCs w:val="26"/>
        </w:rPr>
        <w:t xml:space="preserve">000 </w:t>
      </w:r>
      <w:r w:rsidRPr="00892714">
        <w:rPr>
          <w:rFonts w:ascii="Times New Roman" w:hAnsi="Times New Roman" w:cs="Times New Roman"/>
          <w:b/>
          <w:sz w:val="26"/>
          <w:szCs w:val="26"/>
        </w:rPr>
        <w:t>Обеспечение проведения</w:t>
      </w:r>
      <w:r w:rsidRPr="00892714">
        <w:rPr>
          <w:rFonts w:ascii="Times New Roman" w:hAnsi="Times New Roman" w:cs="Times New Roman"/>
          <w:b/>
          <w:sz w:val="26"/>
          <w:szCs w:val="26"/>
        </w:rPr>
        <w:tab/>
        <w:t>выборов</w:t>
      </w:r>
      <w:r w:rsidR="007208B7" w:rsidRPr="00892714">
        <w:rPr>
          <w:rFonts w:ascii="Times New Roman" w:hAnsi="Times New Roman" w:cs="Times New Roman"/>
          <w:b/>
          <w:sz w:val="26"/>
          <w:szCs w:val="26"/>
        </w:rPr>
        <w:t xml:space="preserve"> </w:t>
      </w:r>
      <w:r w:rsidRPr="00892714">
        <w:rPr>
          <w:rFonts w:ascii="Times New Roman" w:hAnsi="Times New Roman" w:cs="Times New Roman"/>
          <w:b/>
          <w:sz w:val="26"/>
          <w:szCs w:val="26"/>
        </w:rPr>
        <w:t>и</w:t>
      </w:r>
      <w:r w:rsidR="007208B7" w:rsidRPr="00892714">
        <w:rPr>
          <w:rFonts w:ascii="Times New Roman" w:hAnsi="Times New Roman" w:cs="Times New Roman"/>
          <w:b/>
          <w:sz w:val="26"/>
          <w:szCs w:val="26"/>
        </w:rPr>
        <w:t xml:space="preserve"> </w:t>
      </w:r>
      <w:r w:rsidRPr="00892714">
        <w:rPr>
          <w:rFonts w:ascii="Times New Roman" w:hAnsi="Times New Roman" w:cs="Times New Roman"/>
          <w:b/>
          <w:sz w:val="26"/>
          <w:szCs w:val="26"/>
        </w:rPr>
        <w:t>референдумов</w:t>
      </w:r>
      <w:r w:rsidR="007208B7" w:rsidRPr="00892714">
        <w:rPr>
          <w:rFonts w:ascii="Times New Roman" w:hAnsi="Times New Roman" w:cs="Times New Roman"/>
          <w:b/>
          <w:sz w:val="26"/>
          <w:szCs w:val="26"/>
        </w:rPr>
        <w:t xml:space="preserve"> </w:t>
      </w:r>
      <w:r w:rsidR="00842126" w:rsidRPr="00892714">
        <w:rPr>
          <w:rFonts w:ascii="Times New Roman" w:hAnsi="Times New Roman" w:cs="Times New Roman"/>
          <w:b/>
          <w:sz w:val="26"/>
          <w:szCs w:val="26"/>
        </w:rPr>
        <w:t>в Качинском муниципальном округе</w:t>
      </w:r>
    </w:p>
    <w:p w:rsidR="007208B7" w:rsidRPr="00892714" w:rsidRDefault="007208B7" w:rsidP="007208B7">
      <w:pPr>
        <w:pStyle w:val="20"/>
        <w:shd w:val="clear" w:color="auto" w:fill="auto"/>
        <w:spacing w:before="0" w:after="0" w:line="240" w:lineRule="auto"/>
        <w:ind w:firstLine="709"/>
        <w:jc w:val="both"/>
        <w:rPr>
          <w:rFonts w:ascii="Times New Roman" w:hAnsi="Times New Roman" w:cs="Times New Roman"/>
          <w:b/>
          <w:sz w:val="26"/>
          <w:szCs w:val="26"/>
        </w:rPr>
      </w:pPr>
    </w:p>
    <w:p w:rsidR="00842126" w:rsidRPr="00892714" w:rsidRDefault="00AD049E" w:rsidP="0084212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76 Б </w:t>
      </w:r>
      <w:r w:rsidRPr="00892714">
        <w:rPr>
          <w:rFonts w:ascii="Times New Roman" w:hAnsi="Times New Roman" w:cs="Times New Roman"/>
          <w:b/>
          <w:color w:val="000000"/>
          <w:sz w:val="26"/>
          <w:szCs w:val="26"/>
          <w:lang w:bidi="ru-RU"/>
        </w:rPr>
        <w:t>00 7</w:t>
      </w:r>
      <w:r w:rsidR="007208B7" w:rsidRPr="00892714">
        <w:rPr>
          <w:rFonts w:ascii="Times New Roman" w:hAnsi="Times New Roman" w:cs="Times New Roman"/>
          <w:b/>
          <w:color w:val="000000"/>
          <w:sz w:val="26"/>
          <w:szCs w:val="26"/>
          <w:lang w:bidi="ru-RU"/>
        </w:rPr>
        <w:t>21</w:t>
      </w:r>
      <w:r w:rsidRPr="00892714">
        <w:rPr>
          <w:rFonts w:ascii="Times New Roman" w:hAnsi="Times New Roman" w:cs="Times New Roman"/>
          <w:b/>
          <w:color w:val="000000"/>
          <w:sz w:val="26"/>
          <w:szCs w:val="26"/>
          <w:lang w:bidi="ru-RU"/>
        </w:rPr>
        <w:t>00</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 xml:space="preserve">Обеспечение проведения выборов </w:t>
      </w:r>
      <w:r w:rsidR="00842126" w:rsidRPr="00892714">
        <w:rPr>
          <w:rFonts w:ascii="Times New Roman" w:hAnsi="Times New Roman" w:cs="Times New Roman"/>
          <w:sz w:val="26"/>
          <w:szCs w:val="26"/>
        </w:rPr>
        <w:t>в представительные органы Качинского муниципального округа на 2016 год</w:t>
      </w:r>
    </w:p>
    <w:p w:rsidR="00AD049E" w:rsidRPr="00892714" w:rsidRDefault="00AD049E" w:rsidP="0084212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color w:val="000000"/>
          <w:sz w:val="26"/>
          <w:szCs w:val="26"/>
          <w:lang w:bidi="ru-RU"/>
        </w:rPr>
        <w:t xml:space="preserve">По </w:t>
      </w:r>
      <w:r w:rsidRPr="00892714">
        <w:rPr>
          <w:rFonts w:ascii="Times New Roman" w:hAnsi="Times New Roman" w:cs="Times New Roman"/>
          <w:sz w:val="26"/>
          <w:szCs w:val="26"/>
        </w:rPr>
        <w:t>данной целевой статье осуществляется планирование и расходование средств бюджета для организации проведения выборов и референдумов на территории внутригородс</w:t>
      </w:r>
      <w:r w:rsidR="00842126" w:rsidRPr="00892714">
        <w:rPr>
          <w:rFonts w:ascii="Times New Roman" w:hAnsi="Times New Roman" w:cs="Times New Roman"/>
          <w:sz w:val="26"/>
          <w:szCs w:val="26"/>
        </w:rPr>
        <w:t>кого муниципального образования</w:t>
      </w:r>
      <w:r w:rsidRPr="00892714">
        <w:rPr>
          <w:rFonts w:ascii="Times New Roman" w:hAnsi="Times New Roman" w:cs="Times New Roman"/>
          <w:sz w:val="26"/>
          <w:szCs w:val="26"/>
        </w:rPr>
        <w:t>.</w:t>
      </w:r>
    </w:p>
    <w:p w:rsidR="007A0D07" w:rsidRPr="00892714" w:rsidRDefault="007A0D07" w:rsidP="00842126">
      <w:pPr>
        <w:pStyle w:val="20"/>
        <w:shd w:val="clear" w:color="auto" w:fill="auto"/>
        <w:spacing w:before="0" w:after="0" w:line="240" w:lineRule="auto"/>
        <w:ind w:firstLine="709"/>
        <w:jc w:val="both"/>
        <w:rPr>
          <w:rFonts w:ascii="Times New Roman" w:hAnsi="Times New Roman" w:cs="Times New Roman"/>
          <w:sz w:val="26"/>
          <w:szCs w:val="26"/>
        </w:rPr>
      </w:pPr>
    </w:p>
    <w:p w:rsidR="007A0D07" w:rsidRPr="00892714" w:rsidRDefault="007A0D07" w:rsidP="00842126">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77 0 00 00000 </w:t>
      </w:r>
      <w:r w:rsidR="00A17077" w:rsidRPr="00892714">
        <w:rPr>
          <w:rFonts w:ascii="Times New Roman" w:hAnsi="Times New Roman" w:cs="Times New Roman"/>
          <w:b/>
          <w:sz w:val="26"/>
          <w:szCs w:val="26"/>
        </w:rPr>
        <w:t xml:space="preserve">Межмуниципальное сотрудничество </w:t>
      </w:r>
    </w:p>
    <w:p w:rsidR="007A0D07" w:rsidRPr="00892714" w:rsidRDefault="007A0D07" w:rsidP="0084212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внутригородского муниципального образования по участию в организациях межмуниципального сотрудничества</w:t>
      </w:r>
      <w:r w:rsidR="003E47B8" w:rsidRPr="00892714">
        <w:rPr>
          <w:rFonts w:ascii="Times New Roman" w:hAnsi="Times New Roman" w:cs="Times New Roman"/>
          <w:sz w:val="26"/>
          <w:szCs w:val="26"/>
        </w:rPr>
        <w:t>.</w:t>
      </w:r>
    </w:p>
    <w:p w:rsidR="007A0D07" w:rsidRPr="00892714" w:rsidRDefault="007A0D07" w:rsidP="00842126">
      <w:pPr>
        <w:pStyle w:val="20"/>
        <w:shd w:val="clear" w:color="auto" w:fill="auto"/>
        <w:spacing w:before="0" w:after="0" w:line="240" w:lineRule="auto"/>
        <w:ind w:firstLine="709"/>
        <w:jc w:val="both"/>
        <w:rPr>
          <w:rFonts w:ascii="Times New Roman" w:hAnsi="Times New Roman" w:cs="Times New Roman"/>
          <w:sz w:val="26"/>
          <w:szCs w:val="26"/>
        </w:rPr>
      </w:pPr>
    </w:p>
    <w:p w:rsidR="007A0D07" w:rsidRPr="00892714" w:rsidRDefault="007A0D07" w:rsidP="00842126">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77 Б 00 </w:t>
      </w:r>
      <w:r w:rsidR="00003E2E" w:rsidRPr="00892714">
        <w:rPr>
          <w:rFonts w:ascii="Times New Roman" w:hAnsi="Times New Roman" w:cs="Times New Roman"/>
          <w:b/>
          <w:sz w:val="26"/>
          <w:szCs w:val="26"/>
        </w:rPr>
        <w:t>73</w:t>
      </w:r>
      <w:r w:rsidRPr="00892714">
        <w:rPr>
          <w:rFonts w:ascii="Times New Roman" w:hAnsi="Times New Roman" w:cs="Times New Roman"/>
          <w:b/>
          <w:sz w:val="26"/>
          <w:szCs w:val="26"/>
        </w:rPr>
        <w:t xml:space="preserve">000 </w:t>
      </w:r>
      <w:r w:rsidR="00A17077" w:rsidRPr="00892714">
        <w:rPr>
          <w:rFonts w:ascii="Times New Roman" w:hAnsi="Times New Roman" w:cs="Times New Roman"/>
          <w:b/>
          <w:sz w:val="26"/>
          <w:szCs w:val="26"/>
        </w:rPr>
        <w:t xml:space="preserve">Участие внутригородского муниципального образования в организациях межмуниципального сотрудничества </w:t>
      </w:r>
    </w:p>
    <w:p w:rsidR="00003E2E" w:rsidRPr="00892714" w:rsidRDefault="00003E2E" w:rsidP="00842126">
      <w:pPr>
        <w:pStyle w:val="20"/>
        <w:shd w:val="clear" w:color="auto" w:fill="auto"/>
        <w:spacing w:before="0" w:after="0" w:line="240" w:lineRule="auto"/>
        <w:ind w:firstLine="709"/>
        <w:jc w:val="both"/>
        <w:rPr>
          <w:rFonts w:ascii="Times New Roman" w:hAnsi="Times New Roman" w:cs="Times New Roman"/>
          <w:b/>
          <w:sz w:val="26"/>
          <w:szCs w:val="26"/>
        </w:rPr>
      </w:pPr>
    </w:p>
    <w:p w:rsidR="00003E2E" w:rsidRPr="00892714" w:rsidRDefault="00003E2E" w:rsidP="00842126">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77 Б 00 73100 </w:t>
      </w:r>
      <w:r w:rsidR="00A17077" w:rsidRPr="00892714">
        <w:rPr>
          <w:rFonts w:ascii="Times New Roman" w:hAnsi="Times New Roman" w:cs="Times New Roman"/>
          <w:b/>
          <w:sz w:val="26"/>
          <w:szCs w:val="26"/>
        </w:rPr>
        <w:t>Участие Качинского муниципального округа в организациях межмуниципального сотрудничества</w:t>
      </w:r>
    </w:p>
    <w:p w:rsidR="00A17077" w:rsidRPr="00892714" w:rsidRDefault="00A17077" w:rsidP="0084212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направленные на укрепление межмуниципальных связей и совершенствование </w:t>
      </w:r>
      <w:r w:rsidR="003E47B8" w:rsidRPr="00892714">
        <w:rPr>
          <w:rFonts w:ascii="Times New Roman" w:hAnsi="Times New Roman" w:cs="Times New Roman"/>
          <w:sz w:val="26"/>
          <w:szCs w:val="26"/>
        </w:rPr>
        <w:t>взаимодействия между органами местного самоуправления.</w:t>
      </w:r>
    </w:p>
    <w:p w:rsidR="00003E2E" w:rsidRPr="00892714" w:rsidRDefault="00003E2E" w:rsidP="00842126">
      <w:pPr>
        <w:pStyle w:val="20"/>
        <w:shd w:val="clear" w:color="auto" w:fill="auto"/>
        <w:spacing w:before="0" w:after="0" w:line="240" w:lineRule="auto"/>
        <w:ind w:firstLine="709"/>
        <w:jc w:val="both"/>
        <w:rPr>
          <w:rFonts w:ascii="Times New Roman" w:hAnsi="Times New Roman" w:cs="Times New Roman"/>
          <w:b/>
          <w:sz w:val="26"/>
          <w:szCs w:val="26"/>
        </w:rPr>
      </w:pPr>
    </w:p>
    <w:p w:rsidR="003E47B8" w:rsidRPr="00892714" w:rsidRDefault="003E47B8" w:rsidP="003E47B8">
      <w:pPr>
        <w:spacing w:after="0" w:line="240" w:lineRule="auto"/>
        <w:ind w:firstLine="709"/>
        <w:rPr>
          <w:rFonts w:ascii="Times New Roman" w:hAnsi="Times New Roman"/>
          <w:snapToGrid w:val="0"/>
          <w:sz w:val="26"/>
          <w:szCs w:val="26"/>
          <w:u w:val="single"/>
        </w:rPr>
      </w:pPr>
      <w:r w:rsidRPr="00892714">
        <w:rPr>
          <w:rFonts w:ascii="Times New Roman" w:hAnsi="Times New Roman"/>
          <w:snapToGrid w:val="0"/>
          <w:sz w:val="26"/>
          <w:szCs w:val="26"/>
          <w:u w:val="single"/>
        </w:rPr>
        <w:t>3.2.3. Виды расходов.</w:t>
      </w:r>
    </w:p>
    <w:p w:rsidR="003E47B8" w:rsidRPr="00892714" w:rsidRDefault="003E47B8" w:rsidP="003E47B8">
      <w:pPr>
        <w:pStyle w:val="af4"/>
        <w:spacing w:after="0" w:line="240" w:lineRule="auto"/>
        <w:ind w:left="0" w:firstLine="709"/>
        <w:rPr>
          <w:rFonts w:ascii="Times New Roman" w:hAnsi="Times New Roman"/>
          <w:sz w:val="26"/>
          <w:szCs w:val="26"/>
        </w:rPr>
      </w:pPr>
      <w:r w:rsidRPr="00892714">
        <w:rPr>
          <w:rFonts w:ascii="Times New Roman" w:hAnsi="Times New Roman"/>
          <w:sz w:val="26"/>
          <w:szCs w:val="26"/>
        </w:rPr>
        <w:t>Виды расходов детализируют направление финансирования расходов бюджетов по целевым статьям классификации расходов.</w:t>
      </w:r>
    </w:p>
    <w:p w:rsidR="003E47B8" w:rsidRPr="00892714" w:rsidRDefault="003E47B8" w:rsidP="003E47B8">
      <w:pPr>
        <w:autoSpaceDE w:val="0"/>
        <w:autoSpaceDN w:val="0"/>
        <w:adjustRightInd w:val="0"/>
        <w:spacing w:after="0" w:line="240" w:lineRule="auto"/>
        <w:ind w:firstLine="720"/>
        <w:jc w:val="both"/>
        <w:rPr>
          <w:rFonts w:ascii="Times New Roman" w:hAnsi="Times New Roman"/>
          <w:snapToGrid w:val="0"/>
          <w:sz w:val="26"/>
          <w:szCs w:val="26"/>
        </w:rPr>
      </w:pPr>
      <w:r w:rsidRPr="00892714">
        <w:rPr>
          <w:rFonts w:ascii="Times New Roman" w:hAnsi="Times New Roman"/>
          <w:snapToGrid w:val="0"/>
          <w:sz w:val="26"/>
          <w:szCs w:val="26"/>
        </w:rPr>
        <w:t xml:space="preserve">Отнесение расходов на соответствующие виды расходов осуществляется в соответствии с приложением 3 к Указаниями Минфина России, в которых утверждены перечень и правила применения единых для бюджетов бюджетной системы Российской Федерации групп, подгрупп и элементов видов расходов.  </w:t>
      </w:r>
    </w:p>
    <w:p w:rsidR="00003E2E" w:rsidRPr="00892714" w:rsidRDefault="00003E2E" w:rsidP="00842126">
      <w:pPr>
        <w:pStyle w:val="20"/>
        <w:shd w:val="clear" w:color="auto" w:fill="auto"/>
        <w:spacing w:before="0" w:after="0" w:line="240" w:lineRule="auto"/>
        <w:ind w:firstLine="709"/>
        <w:jc w:val="both"/>
        <w:rPr>
          <w:rFonts w:ascii="Times New Roman" w:hAnsi="Times New Roman" w:cs="Times New Roman"/>
          <w:b/>
          <w:sz w:val="26"/>
          <w:szCs w:val="26"/>
        </w:rPr>
      </w:pPr>
    </w:p>
    <w:p w:rsidR="00EA3C6D" w:rsidRPr="00892714" w:rsidRDefault="00EA3C6D" w:rsidP="00EA3C6D">
      <w:pPr>
        <w:pStyle w:val="20"/>
        <w:numPr>
          <w:ilvl w:val="0"/>
          <w:numId w:val="19"/>
        </w:numPr>
        <w:shd w:val="clear" w:color="auto" w:fill="auto"/>
        <w:spacing w:before="0" w:after="0" w:line="240" w:lineRule="auto"/>
        <w:jc w:val="center"/>
        <w:rPr>
          <w:rFonts w:ascii="Times New Roman" w:hAnsi="Times New Roman" w:cs="Times New Roman"/>
          <w:sz w:val="26"/>
          <w:szCs w:val="26"/>
        </w:rPr>
      </w:pPr>
      <w:r w:rsidRPr="00892714">
        <w:rPr>
          <w:rFonts w:ascii="Times New Roman" w:hAnsi="Times New Roman" w:cs="Times New Roman"/>
          <w:sz w:val="26"/>
          <w:szCs w:val="26"/>
        </w:rPr>
        <w:t>КЛАССИФИКАЦИЯ ИСТОЧНИКОВ ФИНАНСИРОВАНИЯ ДЕФИЦИТА БЮДЖЕТА КАЧИНСКОГО МУНИЦИПАЛЬНОГО ОКРУГА</w:t>
      </w:r>
    </w:p>
    <w:p w:rsidR="00EA3C6D" w:rsidRPr="00892714" w:rsidRDefault="00EA3C6D" w:rsidP="00EA3C6D">
      <w:pPr>
        <w:pStyle w:val="20"/>
        <w:shd w:val="clear" w:color="auto" w:fill="auto"/>
        <w:spacing w:before="0" w:after="0" w:line="240" w:lineRule="auto"/>
        <w:jc w:val="center"/>
        <w:rPr>
          <w:rFonts w:ascii="Times New Roman" w:hAnsi="Times New Roman" w:cs="Times New Roman"/>
          <w:sz w:val="26"/>
          <w:szCs w:val="26"/>
        </w:rPr>
      </w:pP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классификации источников финансирования дефицита бюджета состоит из 20-ти разрядов и включает:</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lastRenderedPageBreak/>
        <w:t>1) код главного администратора источников финансирования дефицита бюджета (1 - 3 разряды);</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2) коды группы, подгруппы, статьи и вида источников финансирования дефицитов бюджетов (4 </w:t>
      </w:r>
      <w:r w:rsidR="00D35C30" w:rsidRPr="00892714">
        <w:rPr>
          <w:rFonts w:ascii="Times New Roman" w:hAnsi="Times New Roman"/>
          <w:snapToGrid w:val="0"/>
          <w:sz w:val="26"/>
          <w:szCs w:val="26"/>
        </w:rPr>
        <w:t>–</w:t>
      </w:r>
      <w:r w:rsidRPr="00892714">
        <w:rPr>
          <w:rFonts w:ascii="Times New Roman" w:hAnsi="Times New Roman"/>
          <w:snapToGrid w:val="0"/>
          <w:sz w:val="26"/>
          <w:szCs w:val="26"/>
        </w:rPr>
        <w:t xml:space="preserve"> </w:t>
      </w:r>
      <w:r w:rsidR="00D35C30" w:rsidRPr="00892714">
        <w:rPr>
          <w:rFonts w:ascii="Times New Roman" w:hAnsi="Times New Roman"/>
          <w:snapToGrid w:val="0"/>
          <w:sz w:val="26"/>
          <w:szCs w:val="26"/>
        </w:rPr>
        <w:t>20 разряды).</w:t>
      </w:r>
    </w:p>
    <w:p w:rsidR="00D35C30" w:rsidRPr="00892714" w:rsidRDefault="00D35C30" w:rsidP="00D35C30">
      <w:pPr>
        <w:autoSpaceDE w:val="0"/>
        <w:autoSpaceDN w:val="0"/>
        <w:adjustRightInd w:val="0"/>
        <w:spacing w:after="0" w:line="240" w:lineRule="auto"/>
        <w:ind w:firstLine="709"/>
        <w:jc w:val="right"/>
        <w:rPr>
          <w:rFonts w:ascii="Times New Roman" w:hAnsi="Times New Roman"/>
          <w:sz w:val="26"/>
          <w:szCs w:val="26"/>
        </w:rPr>
      </w:pPr>
    </w:p>
    <w:p w:rsidR="00892714" w:rsidRDefault="00892714" w:rsidP="00D35C30">
      <w:pPr>
        <w:autoSpaceDE w:val="0"/>
        <w:autoSpaceDN w:val="0"/>
        <w:adjustRightInd w:val="0"/>
        <w:spacing w:after="0" w:line="240" w:lineRule="auto"/>
        <w:ind w:firstLine="709"/>
        <w:jc w:val="right"/>
        <w:rPr>
          <w:rFonts w:ascii="Times New Roman" w:hAnsi="Times New Roman"/>
          <w:sz w:val="26"/>
          <w:szCs w:val="26"/>
        </w:rPr>
      </w:pPr>
    </w:p>
    <w:p w:rsidR="00D35C30" w:rsidRPr="00892714" w:rsidRDefault="00D35C30" w:rsidP="00D35C30">
      <w:pPr>
        <w:autoSpaceDE w:val="0"/>
        <w:autoSpaceDN w:val="0"/>
        <w:adjustRightInd w:val="0"/>
        <w:spacing w:after="0" w:line="240" w:lineRule="auto"/>
        <w:ind w:firstLine="709"/>
        <w:jc w:val="right"/>
        <w:rPr>
          <w:rFonts w:ascii="Times New Roman" w:hAnsi="Times New Roman"/>
          <w:sz w:val="26"/>
          <w:szCs w:val="26"/>
        </w:rPr>
      </w:pPr>
      <w:r w:rsidRPr="00892714">
        <w:rPr>
          <w:rFonts w:ascii="Times New Roman" w:hAnsi="Times New Roman"/>
          <w:sz w:val="26"/>
          <w:szCs w:val="26"/>
        </w:rPr>
        <w:t xml:space="preserve">Таблица </w:t>
      </w:r>
      <w:r w:rsidR="00DF1483" w:rsidRPr="00892714">
        <w:rPr>
          <w:rFonts w:ascii="Times New Roman" w:hAnsi="Times New Roman"/>
          <w:sz w:val="26"/>
          <w:szCs w:val="26"/>
        </w:rPr>
        <w:t>4</w:t>
      </w:r>
    </w:p>
    <w:p w:rsidR="00D35C30" w:rsidRPr="00892714" w:rsidRDefault="00D35C30" w:rsidP="00892714">
      <w:pPr>
        <w:autoSpaceDE w:val="0"/>
        <w:autoSpaceDN w:val="0"/>
        <w:adjustRightInd w:val="0"/>
        <w:spacing w:after="0" w:line="240" w:lineRule="auto"/>
        <w:jc w:val="center"/>
        <w:rPr>
          <w:rFonts w:ascii="Times New Roman" w:hAnsi="Times New Roman"/>
          <w:snapToGrid w:val="0"/>
          <w:sz w:val="26"/>
          <w:szCs w:val="26"/>
        </w:rPr>
      </w:pPr>
      <w:r w:rsidRPr="00892714">
        <w:rPr>
          <w:rFonts w:ascii="Times New Roman" w:hAnsi="Times New Roman"/>
          <w:snapToGrid w:val="0"/>
          <w:sz w:val="26"/>
          <w:szCs w:val="26"/>
        </w:rPr>
        <w:t>Структура кода классификации источников финансирования дефицита бюджета</w:t>
      </w:r>
    </w:p>
    <w:tbl>
      <w:tblPr>
        <w:tblStyle w:val="af0"/>
        <w:tblW w:w="9918" w:type="dxa"/>
        <w:jc w:val="center"/>
        <w:tblLayout w:type="fixed"/>
        <w:tblLook w:val="04A0" w:firstRow="1" w:lastRow="0" w:firstColumn="1" w:lastColumn="0" w:noHBand="0" w:noVBand="1"/>
      </w:tblPr>
      <w:tblGrid>
        <w:gridCol w:w="450"/>
        <w:gridCol w:w="398"/>
        <w:gridCol w:w="565"/>
        <w:gridCol w:w="641"/>
        <w:gridCol w:w="635"/>
        <w:gridCol w:w="708"/>
        <w:gridCol w:w="709"/>
        <w:gridCol w:w="284"/>
        <w:gridCol w:w="283"/>
        <w:gridCol w:w="502"/>
        <w:gridCol w:w="490"/>
        <w:gridCol w:w="426"/>
        <w:gridCol w:w="425"/>
        <w:gridCol w:w="425"/>
        <w:gridCol w:w="425"/>
        <w:gridCol w:w="426"/>
        <w:gridCol w:w="425"/>
        <w:gridCol w:w="709"/>
        <w:gridCol w:w="425"/>
        <w:gridCol w:w="567"/>
      </w:tblGrid>
      <w:tr w:rsidR="00AE0F44" w:rsidRPr="00D35C30" w:rsidTr="00AE0F44">
        <w:trPr>
          <w:jc w:val="center"/>
        </w:trPr>
        <w:tc>
          <w:tcPr>
            <w:tcW w:w="1413" w:type="dxa"/>
            <w:gridSpan w:val="3"/>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z w:val="20"/>
                <w:szCs w:val="20"/>
              </w:rPr>
              <w:t xml:space="preserve">Код главного  </w:t>
            </w:r>
            <w:proofErr w:type="spellStart"/>
            <w:proofErr w:type="gramStart"/>
            <w:r w:rsidRPr="00D35C30">
              <w:rPr>
                <w:sz w:val="20"/>
                <w:szCs w:val="20"/>
              </w:rPr>
              <w:t>администра</w:t>
            </w:r>
            <w:proofErr w:type="spellEnd"/>
            <w:r w:rsidR="00AE0F44">
              <w:rPr>
                <w:sz w:val="20"/>
                <w:szCs w:val="20"/>
              </w:rPr>
              <w:t>-</w:t>
            </w:r>
            <w:r w:rsidRPr="00D35C30">
              <w:rPr>
                <w:sz w:val="20"/>
                <w:szCs w:val="20"/>
              </w:rPr>
              <w:t>тора</w:t>
            </w:r>
            <w:proofErr w:type="gramEnd"/>
            <w:r w:rsidRPr="00D35C30">
              <w:rPr>
                <w:sz w:val="20"/>
                <w:szCs w:val="20"/>
              </w:rPr>
              <w:t xml:space="preserve"> источников </w:t>
            </w:r>
            <w:proofErr w:type="spellStart"/>
            <w:r w:rsidRPr="00D35C30">
              <w:rPr>
                <w:sz w:val="20"/>
                <w:szCs w:val="20"/>
              </w:rPr>
              <w:t>финансиро</w:t>
            </w:r>
            <w:r>
              <w:rPr>
                <w:sz w:val="20"/>
                <w:szCs w:val="20"/>
              </w:rPr>
              <w:t>-</w:t>
            </w:r>
            <w:r w:rsidRPr="00D35C30">
              <w:rPr>
                <w:sz w:val="20"/>
                <w:szCs w:val="20"/>
              </w:rPr>
              <w:t>вания</w:t>
            </w:r>
            <w:proofErr w:type="spellEnd"/>
            <w:r w:rsidRPr="00D35C30">
              <w:rPr>
                <w:sz w:val="20"/>
                <w:szCs w:val="20"/>
              </w:rPr>
              <w:t xml:space="preserve"> дефицита бюджета</w:t>
            </w:r>
          </w:p>
        </w:tc>
        <w:tc>
          <w:tcPr>
            <w:tcW w:w="1276" w:type="dxa"/>
            <w:gridSpan w:val="2"/>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 xml:space="preserve">Код группы источников </w:t>
            </w:r>
            <w:proofErr w:type="spellStart"/>
            <w:proofErr w:type="gramStart"/>
            <w:r w:rsidRPr="00D35C30">
              <w:rPr>
                <w:snapToGrid w:val="0"/>
                <w:sz w:val="20"/>
                <w:szCs w:val="20"/>
              </w:rPr>
              <w:t>финансиро</w:t>
            </w:r>
            <w:r w:rsidR="00AE0F44">
              <w:rPr>
                <w:snapToGrid w:val="0"/>
                <w:sz w:val="20"/>
                <w:szCs w:val="20"/>
              </w:rPr>
              <w:t>-</w:t>
            </w:r>
            <w:r w:rsidRPr="00D35C30">
              <w:rPr>
                <w:snapToGrid w:val="0"/>
                <w:sz w:val="20"/>
                <w:szCs w:val="20"/>
              </w:rPr>
              <w:t>вания</w:t>
            </w:r>
            <w:proofErr w:type="spellEnd"/>
            <w:proofErr w:type="gramEnd"/>
            <w:r w:rsidRPr="00D35C30">
              <w:rPr>
                <w:snapToGrid w:val="0"/>
                <w:sz w:val="20"/>
                <w:szCs w:val="20"/>
              </w:rPr>
              <w:t xml:space="preserve"> дефицитов бюджетов</w:t>
            </w:r>
          </w:p>
        </w:tc>
        <w:tc>
          <w:tcPr>
            <w:tcW w:w="1417" w:type="dxa"/>
            <w:gridSpan w:val="2"/>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 xml:space="preserve">Код подгруппы источников </w:t>
            </w:r>
            <w:proofErr w:type="spellStart"/>
            <w:proofErr w:type="gramStart"/>
            <w:r w:rsidRPr="00D35C30">
              <w:rPr>
                <w:snapToGrid w:val="0"/>
                <w:sz w:val="20"/>
                <w:szCs w:val="20"/>
              </w:rPr>
              <w:t>финансирова</w:t>
            </w:r>
            <w:r w:rsidR="00AE0F44">
              <w:rPr>
                <w:snapToGrid w:val="0"/>
                <w:sz w:val="20"/>
                <w:szCs w:val="20"/>
              </w:rPr>
              <w:t>-</w:t>
            </w:r>
            <w:r w:rsidRPr="00D35C30">
              <w:rPr>
                <w:snapToGrid w:val="0"/>
                <w:sz w:val="20"/>
                <w:szCs w:val="20"/>
              </w:rPr>
              <w:t>ния</w:t>
            </w:r>
            <w:proofErr w:type="spellEnd"/>
            <w:proofErr w:type="gramEnd"/>
            <w:r w:rsidRPr="00D35C30">
              <w:rPr>
                <w:snapToGrid w:val="0"/>
                <w:sz w:val="20"/>
                <w:szCs w:val="20"/>
              </w:rPr>
              <w:t xml:space="preserve"> дефицитов бюджетов</w:t>
            </w:r>
          </w:p>
        </w:tc>
        <w:tc>
          <w:tcPr>
            <w:tcW w:w="2410" w:type="dxa"/>
            <w:gridSpan w:val="6"/>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Код статьи источников финансирования дефицитов бюджетов</w:t>
            </w:r>
          </w:p>
        </w:tc>
        <w:tc>
          <w:tcPr>
            <w:tcW w:w="3402" w:type="dxa"/>
            <w:gridSpan w:val="7"/>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Код вида источников финансирования дефицитов бюджета</w:t>
            </w:r>
          </w:p>
        </w:tc>
      </w:tr>
      <w:tr w:rsidR="00AE0F44" w:rsidRPr="00D35C30" w:rsidTr="00AE0F44">
        <w:trPr>
          <w:trHeight w:val="1240"/>
          <w:jc w:val="center"/>
        </w:trPr>
        <w:tc>
          <w:tcPr>
            <w:tcW w:w="1413" w:type="dxa"/>
            <w:gridSpan w:val="3"/>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1276" w:type="dxa"/>
            <w:gridSpan w:val="2"/>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1417" w:type="dxa"/>
            <w:gridSpan w:val="2"/>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567" w:type="dxa"/>
            <w:gridSpan w:val="2"/>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992" w:type="dxa"/>
            <w:gridSpan w:val="2"/>
            <w:textDirection w:val="btLr"/>
            <w:vAlign w:val="center"/>
          </w:tcPr>
          <w:p w:rsidR="00D35C30" w:rsidRPr="00D35C30" w:rsidRDefault="00D35C30" w:rsidP="00D35C30">
            <w:pPr>
              <w:spacing w:after="0" w:line="240" w:lineRule="auto"/>
              <w:ind w:left="113" w:right="113"/>
              <w:jc w:val="center"/>
              <w:rPr>
                <w:snapToGrid w:val="0"/>
                <w:sz w:val="20"/>
                <w:szCs w:val="20"/>
              </w:rPr>
            </w:pPr>
            <w:r w:rsidRPr="00D35C30">
              <w:rPr>
                <w:snapToGrid w:val="0"/>
                <w:sz w:val="20"/>
                <w:szCs w:val="20"/>
              </w:rPr>
              <w:t>Подстатья</w:t>
            </w:r>
          </w:p>
        </w:tc>
        <w:tc>
          <w:tcPr>
            <w:tcW w:w="851" w:type="dxa"/>
            <w:gridSpan w:val="2"/>
            <w:textDirection w:val="btLr"/>
            <w:vAlign w:val="center"/>
          </w:tcPr>
          <w:p w:rsidR="00D35C30" w:rsidRPr="00D35C30" w:rsidRDefault="00D35C30" w:rsidP="00D35C30">
            <w:pPr>
              <w:spacing w:after="0" w:line="240" w:lineRule="auto"/>
              <w:ind w:left="113" w:right="113"/>
              <w:jc w:val="center"/>
              <w:rPr>
                <w:snapToGrid w:val="0"/>
                <w:sz w:val="20"/>
                <w:szCs w:val="20"/>
              </w:rPr>
            </w:pPr>
            <w:r w:rsidRPr="00D35C30">
              <w:rPr>
                <w:snapToGrid w:val="0"/>
                <w:sz w:val="20"/>
                <w:szCs w:val="20"/>
              </w:rPr>
              <w:t>Элемент</w:t>
            </w:r>
          </w:p>
        </w:tc>
        <w:tc>
          <w:tcPr>
            <w:tcW w:w="1701" w:type="dxa"/>
            <w:gridSpan w:val="4"/>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Подвид источников финансирования дефицитов бюджета</w:t>
            </w:r>
          </w:p>
        </w:tc>
        <w:tc>
          <w:tcPr>
            <w:tcW w:w="1701" w:type="dxa"/>
            <w:gridSpan w:val="3"/>
            <w:vAlign w:val="center"/>
          </w:tcPr>
          <w:p w:rsidR="00D35C30" w:rsidRPr="00D35C30" w:rsidRDefault="00D35C30" w:rsidP="00AE0F44">
            <w:pPr>
              <w:spacing w:after="0" w:line="240" w:lineRule="auto"/>
              <w:jc w:val="center"/>
              <w:rPr>
                <w:sz w:val="20"/>
                <w:szCs w:val="20"/>
              </w:rPr>
            </w:pPr>
            <w:r w:rsidRPr="00D35C30">
              <w:rPr>
                <w:sz w:val="20"/>
                <w:szCs w:val="20"/>
              </w:rPr>
              <w:t xml:space="preserve">Аналитическая группа вида </w:t>
            </w:r>
            <w:r w:rsidRPr="00D35C30">
              <w:rPr>
                <w:snapToGrid w:val="0"/>
                <w:sz w:val="20"/>
                <w:szCs w:val="20"/>
              </w:rPr>
              <w:t xml:space="preserve">источников </w:t>
            </w:r>
            <w:proofErr w:type="spellStart"/>
            <w:proofErr w:type="gramStart"/>
            <w:r w:rsidRPr="00D35C30">
              <w:rPr>
                <w:snapToGrid w:val="0"/>
                <w:sz w:val="20"/>
                <w:szCs w:val="20"/>
              </w:rPr>
              <w:t>финансиро</w:t>
            </w:r>
            <w:r w:rsidR="00AE0F44">
              <w:rPr>
                <w:snapToGrid w:val="0"/>
                <w:sz w:val="20"/>
                <w:szCs w:val="20"/>
              </w:rPr>
              <w:t>-</w:t>
            </w:r>
            <w:r w:rsidRPr="00D35C30">
              <w:rPr>
                <w:snapToGrid w:val="0"/>
                <w:sz w:val="20"/>
                <w:szCs w:val="20"/>
              </w:rPr>
              <w:t>вания</w:t>
            </w:r>
            <w:proofErr w:type="spellEnd"/>
            <w:proofErr w:type="gramEnd"/>
            <w:r w:rsidRPr="00D35C30">
              <w:rPr>
                <w:snapToGrid w:val="0"/>
                <w:sz w:val="20"/>
                <w:szCs w:val="20"/>
              </w:rPr>
              <w:t xml:space="preserve"> дефицитов бюджетов</w:t>
            </w:r>
          </w:p>
        </w:tc>
      </w:tr>
      <w:tr w:rsidR="00AE0F44" w:rsidRPr="00D35C30" w:rsidTr="00AE0F44">
        <w:trPr>
          <w:jc w:val="center"/>
        </w:trPr>
        <w:tc>
          <w:tcPr>
            <w:tcW w:w="450"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w:t>
            </w:r>
          </w:p>
        </w:tc>
        <w:tc>
          <w:tcPr>
            <w:tcW w:w="398"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2</w:t>
            </w:r>
          </w:p>
        </w:tc>
        <w:tc>
          <w:tcPr>
            <w:tcW w:w="56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3</w:t>
            </w:r>
          </w:p>
        </w:tc>
        <w:tc>
          <w:tcPr>
            <w:tcW w:w="641"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4</w:t>
            </w:r>
          </w:p>
        </w:tc>
        <w:tc>
          <w:tcPr>
            <w:tcW w:w="63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5</w:t>
            </w:r>
          </w:p>
        </w:tc>
        <w:tc>
          <w:tcPr>
            <w:tcW w:w="708"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6</w:t>
            </w:r>
          </w:p>
        </w:tc>
        <w:tc>
          <w:tcPr>
            <w:tcW w:w="709"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7</w:t>
            </w:r>
          </w:p>
        </w:tc>
        <w:tc>
          <w:tcPr>
            <w:tcW w:w="284"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8</w:t>
            </w:r>
          </w:p>
        </w:tc>
        <w:tc>
          <w:tcPr>
            <w:tcW w:w="283"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9</w:t>
            </w:r>
          </w:p>
        </w:tc>
        <w:tc>
          <w:tcPr>
            <w:tcW w:w="502"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10</w:t>
            </w:r>
          </w:p>
        </w:tc>
        <w:tc>
          <w:tcPr>
            <w:tcW w:w="490"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11</w:t>
            </w:r>
          </w:p>
        </w:tc>
        <w:tc>
          <w:tcPr>
            <w:tcW w:w="426"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12</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13</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14</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15</w:t>
            </w:r>
          </w:p>
        </w:tc>
        <w:tc>
          <w:tcPr>
            <w:tcW w:w="426"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16</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17</w:t>
            </w:r>
          </w:p>
        </w:tc>
        <w:tc>
          <w:tcPr>
            <w:tcW w:w="709"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18</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19</w:t>
            </w:r>
          </w:p>
        </w:tc>
        <w:tc>
          <w:tcPr>
            <w:tcW w:w="567"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20</w:t>
            </w:r>
          </w:p>
        </w:tc>
      </w:tr>
    </w:tbl>
    <w:p w:rsidR="00D35C30" w:rsidRPr="00EA3C6D" w:rsidRDefault="00D35C30" w:rsidP="00EA3C6D">
      <w:pPr>
        <w:spacing w:after="0" w:line="240" w:lineRule="auto"/>
        <w:ind w:firstLine="709"/>
        <w:jc w:val="both"/>
        <w:rPr>
          <w:rFonts w:ascii="Times New Roman" w:hAnsi="Times New Roman"/>
          <w:snapToGrid w:val="0"/>
          <w:sz w:val="24"/>
          <w:szCs w:val="24"/>
        </w:rPr>
      </w:pPr>
    </w:p>
    <w:p w:rsidR="00AE0F44" w:rsidRPr="00892714" w:rsidRDefault="00AE0F44" w:rsidP="00AE0F44">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Главному администратору источников финансирования дефицита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финансирования дефицита бюджета, соответствующий коду главного распорядителя средств и (или) главного администратора доходов бюджета (далее - код главы).</w:t>
      </w:r>
    </w:p>
    <w:p w:rsidR="00EA3C6D" w:rsidRPr="00892714" w:rsidRDefault="00EA3C6D" w:rsidP="00EA3C6D">
      <w:pPr>
        <w:pStyle w:val="20"/>
        <w:shd w:val="clear" w:color="auto" w:fill="auto"/>
        <w:spacing w:before="0" w:after="0" w:line="240" w:lineRule="auto"/>
        <w:jc w:val="both"/>
        <w:rPr>
          <w:rFonts w:ascii="Times New Roman" w:hAnsi="Times New Roman" w:cs="Times New Roman"/>
          <w:sz w:val="26"/>
          <w:szCs w:val="26"/>
        </w:rPr>
      </w:pPr>
    </w:p>
    <w:p w:rsidR="00673069" w:rsidRPr="00892714" w:rsidRDefault="00673069" w:rsidP="00BB7239">
      <w:pPr>
        <w:pStyle w:val="ConsPlusNormal"/>
        <w:ind w:firstLine="709"/>
        <w:rPr>
          <w:rFonts w:ascii="Times New Roman" w:hAnsi="Times New Roman" w:cs="Times New Roman"/>
          <w:sz w:val="26"/>
          <w:szCs w:val="26"/>
          <w:u w:val="single"/>
        </w:rPr>
      </w:pPr>
      <w:r w:rsidRPr="00892714">
        <w:rPr>
          <w:rFonts w:ascii="Times New Roman" w:hAnsi="Times New Roman" w:cs="Times New Roman"/>
          <w:sz w:val="26"/>
          <w:szCs w:val="26"/>
          <w:u w:val="single"/>
        </w:rPr>
        <w:t>4.1. Код группы, подгруппы, статьи и вида источников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Коды групп и подгрупп источников финансирования дефицитов бюджетов являются едиными для бюджетов бюджетной системы Российской Федерации.</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Группа источников финансирования дефицитов бюджетов имеет следующие значения:</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0100 - источники внутреннего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0200 - источники внешнего финансирования дефицитов бюджетов.</w:t>
      </w:r>
    </w:p>
    <w:p w:rsidR="00BB7239" w:rsidRPr="00892714" w:rsidRDefault="00BB7239" w:rsidP="00BB7239">
      <w:pPr>
        <w:spacing w:after="0" w:line="240" w:lineRule="auto"/>
        <w:ind w:firstLine="709"/>
        <w:jc w:val="both"/>
        <w:rPr>
          <w:rFonts w:ascii="Times New Roman" w:hAnsi="Times New Roman"/>
          <w:snapToGrid w:val="0"/>
          <w:sz w:val="26"/>
          <w:szCs w:val="26"/>
        </w:rPr>
      </w:pP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статьи источников финансирования дефицитов бюджетов включает подстатью и элемент источников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включает следующие значения:</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03 - бюджеты внутригородских муниципальных образований города федерального значения Севастополя;</w:t>
      </w:r>
    </w:p>
    <w:p w:rsidR="00673069" w:rsidRPr="00892714" w:rsidRDefault="00673069" w:rsidP="00BB7239">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09 - бюджет территориального фонда обязательного</w:t>
      </w:r>
      <w:r w:rsidRPr="00892714">
        <w:rPr>
          <w:rFonts w:ascii="Times New Roman" w:hAnsi="Times New Roman"/>
          <w:sz w:val="26"/>
          <w:szCs w:val="26"/>
        </w:rPr>
        <w:t xml:space="preserve"> медицинского страхования.</w:t>
      </w:r>
    </w:p>
    <w:p w:rsidR="00BB7239" w:rsidRPr="00892714" w:rsidRDefault="00BB7239" w:rsidP="00BB7239">
      <w:pPr>
        <w:spacing w:after="0" w:line="240" w:lineRule="auto"/>
        <w:ind w:firstLine="709"/>
        <w:jc w:val="both"/>
        <w:rPr>
          <w:rFonts w:ascii="Times New Roman" w:hAnsi="Times New Roman"/>
          <w:snapToGrid w:val="0"/>
          <w:sz w:val="26"/>
          <w:szCs w:val="26"/>
        </w:rPr>
      </w:pP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3D034E" w:rsidRPr="00892714" w:rsidRDefault="00673069" w:rsidP="00BB7239">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w:t>
      </w:r>
      <w:r w:rsidRPr="00892714">
        <w:rPr>
          <w:rFonts w:ascii="Times New Roman" w:hAnsi="Times New Roman" w:cs="Times New Roman"/>
          <w:sz w:val="26"/>
          <w:szCs w:val="26"/>
        </w:rPr>
        <w:lastRenderedPageBreak/>
        <w:t>исполнении бюджетов бюджетной системы Российской Федерации.</w:t>
      </w:r>
    </w:p>
    <w:p w:rsidR="00AD049E" w:rsidRPr="00892714" w:rsidRDefault="00AD049E" w:rsidP="00BB7239">
      <w:pPr>
        <w:pStyle w:val="20"/>
        <w:shd w:val="clear" w:color="auto" w:fill="auto"/>
        <w:spacing w:before="0" w:after="0" w:line="240" w:lineRule="auto"/>
        <w:ind w:firstLine="426"/>
        <w:jc w:val="both"/>
        <w:rPr>
          <w:rFonts w:ascii="Times New Roman" w:hAnsi="Times New Roman" w:cs="Times New Roman"/>
          <w:sz w:val="26"/>
          <w:szCs w:val="26"/>
        </w:rPr>
      </w:pPr>
    </w:p>
    <w:p w:rsidR="00DA29F6" w:rsidRPr="00892714" w:rsidRDefault="00AA2B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Код вида источников финансирования дефицитов бюджетов (14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20 разряды кода классификации источников финансирования дефицитов бюджетов) включает:</w:t>
      </w:r>
    </w:p>
    <w:p w:rsidR="00DA29F6" w:rsidRPr="00892714" w:rsidRDefault="00DA29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00AA2BF6" w:rsidRPr="00892714">
        <w:rPr>
          <w:rFonts w:ascii="Times New Roman" w:hAnsi="Times New Roman" w:cs="Times New Roman"/>
          <w:sz w:val="26"/>
          <w:szCs w:val="26"/>
        </w:rPr>
        <w:t xml:space="preserve">подвид источников финансирования дефицитов бюджетов (14 </w:t>
      </w:r>
      <w:r w:rsidR="00AA2BF6" w:rsidRPr="00892714">
        <w:rPr>
          <w:rFonts w:ascii="Times New Roman" w:hAnsi="Times New Roman" w:cs="Times New Roman"/>
          <w:color w:val="000000"/>
          <w:sz w:val="26"/>
          <w:szCs w:val="26"/>
          <w:lang w:bidi="ru-RU"/>
        </w:rPr>
        <w:t xml:space="preserve">- </w:t>
      </w:r>
      <w:r w:rsidR="00AA2BF6" w:rsidRPr="00892714">
        <w:rPr>
          <w:rFonts w:ascii="Times New Roman" w:hAnsi="Times New Roman" w:cs="Times New Roman"/>
          <w:sz w:val="26"/>
          <w:szCs w:val="26"/>
        </w:rPr>
        <w:t>17 разряды кода классификации источников финансирования дефицитов бюджетов);</w:t>
      </w:r>
    </w:p>
    <w:p w:rsidR="00DA29F6" w:rsidRPr="00892714" w:rsidRDefault="00DA29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00AA2BF6" w:rsidRPr="00892714">
        <w:rPr>
          <w:rFonts w:ascii="Times New Roman" w:hAnsi="Times New Roman" w:cs="Times New Roman"/>
          <w:sz w:val="26"/>
          <w:szCs w:val="26"/>
        </w:rPr>
        <w:t xml:space="preserve">аналитическая группа вида источников финансирования дефицитов бюджетов (18 </w:t>
      </w:r>
      <w:r w:rsidR="00AA2BF6" w:rsidRPr="00892714">
        <w:rPr>
          <w:rFonts w:ascii="Times New Roman" w:hAnsi="Times New Roman" w:cs="Times New Roman"/>
          <w:color w:val="000000"/>
          <w:sz w:val="26"/>
          <w:szCs w:val="26"/>
          <w:lang w:bidi="ru-RU"/>
        </w:rPr>
        <w:t xml:space="preserve">- </w:t>
      </w:r>
      <w:r w:rsidR="00AA2BF6" w:rsidRPr="00892714">
        <w:rPr>
          <w:rFonts w:ascii="Times New Roman" w:hAnsi="Times New Roman" w:cs="Times New Roman"/>
          <w:sz w:val="26"/>
          <w:szCs w:val="26"/>
        </w:rPr>
        <w:t>20 разряды кода классификации источников финансирования дефицитов бюджетов).</w:t>
      </w:r>
    </w:p>
    <w:p w:rsidR="00DA29F6" w:rsidRPr="00892714" w:rsidRDefault="00AA2B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Министерство финансов Российской Федерации утверждает коды аналитической группы вида источников финансирования дефицитов бюджетов, обязательных для применения всеми уровнями бюджетов бюджетной системы Российской Федерации.</w:t>
      </w:r>
    </w:p>
    <w:p w:rsidR="00BB7239" w:rsidRPr="00892714" w:rsidRDefault="00BB7239"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Коды являются едиными для бюджетов бюджетной системы Российской Федерации.</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Группа источников финансирования дефицитов бюджетов имеет следующие значения: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0100 - источники внутреннего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0200 - источники внешнего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статьи источников финансирования дефицитов бюджетов включает подстатью и элемент источников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включает следующие значения: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03 - бюджеты внутригородских муниципальных образований города федерального значения Севастополя;</w:t>
      </w:r>
    </w:p>
    <w:p w:rsidR="00F9723B" w:rsidRPr="00892714" w:rsidRDefault="00F9723B" w:rsidP="00F9723B">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09 - бюджет территориального фонда обязательного</w:t>
      </w:r>
      <w:r w:rsidRPr="00892714">
        <w:rPr>
          <w:rFonts w:ascii="Times New Roman" w:hAnsi="Times New Roman"/>
          <w:sz w:val="26"/>
          <w:szCs w:val="26"/>
        </w:rPr>
        <w:t xml:space="preserve"> медицинского страхования.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F9723B" w:rsidRPr="00892714" w:rsidRDefault="00F9723B" w:rsidP="00F9723B">
      <w:pPr>
        <w:pStyle w:val="ConsPlusNormal"/>
        <w:jc w:val="both"/>
        <w:rPr>
          <w:rFonts w:ascii="Times New Roman" w:hAnsi="Times New Roman" w:cs="Times New Roman"/>
          <w:sz w:val="26"/>
          <w:szCs w:val="26"/>
        </w:rPr>
      </w:pPr>
      <w:r w:rsidRPr="00892714">
        <w:rPr>
          <w:rFonts w:ascii="Times New Roman" w:hAnsi="Times New Roman" w:cs="Times New Roman"/>
          <w:sz w:val="26"/>
          <w:szCs w:val="26"/>
        </w:rPr>
        <w:t>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исполнении бюджетов бюджетной системы Российской Федерации</w:t>
      </w:r>
    </w:p>
    <w:p w:rsidR="00F9723B"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В рамках вида источника финансирования дефицитов бюджетов (14 - 17 разряды 20-значного кода классификации источников финансирования дефицита бюджета) законодательными актами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производится (при необходимости) дальнейшая детализация подстатей источников финансирования дефицитов бюджетов с учетом особенностей исполнения соответствующих бюджетов.</w:t>
      </w: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Pr="00892714" w:rsidRDefault="00113CA8" w:rsidP="00F9723B">
      <w:pPr>
        <w:spacing w:after="0" w:line="240" w:lineRule="auto"/>
        <w:ind w:firstLine="709"/>
        <w:jc w:val="both"/>
        <w:rPr>
          <w:rFonts w:ascii="Times New Roman" w:hAnsi="Times New Roman"/>
          <w:snapToGrid w:val="0"/>
          <w:sz w:val="26"/>
          <w:szCs w:val="26"/>
        </w:rPr>
      </w:pPr>
    </w:p>
    <w:p w:rsidR="00EC3E4C" w:rsidRPr="00892714" w:rsidRDefault="00EC3E4C" w:rsidP="00DA23C2">
      <w:pPr>
        <w:pStyle w:val="20"/>
        <w:shd w:val="clear" w:color="auto" w:fill="auto"/>
        <w:tabs>
          <w:tab w:val="left" w:pos="724"/>
        </w:tabs>
        <w:spacing w:before="0" w:after="0" w:line="240" w:lineRule="auto"/>
        <w:ind w:firstLine="426"/>
        <w:jc w:val="both"/>
        <w:rPr>
          <w:rFonts w:ascii="Times New Roman" w:hAnsi="Times New Roman" w:cs="Times New Roman"/>
          <w:sz w:val="26"/>
          <w:szCs w:val="26"/>
        </w:rPr>
      </w:pPr>
    </w:p>
    <w:p w:rsidR="00EC3E4C" w:rsidRPr="00892714" w:rsidRDefault="00AA2BF6" w:rsidP="00EC3E4C">
      <w:pPr>
        <w:pStyle w:val="20"/>
        <w:numPr>
          <w:ilvl w:val="1"/>
          <w:numId w:val="19"/>
        </w:numPr>
        <w:shd w:val="clear" w:color="auto" w:fill="auto"/>
        <w:tabs>
          <w:tab w:val="left" w:pos="709"/>
        </w:tabs>
        <w:spacing w:before="0" w:after="0" w:line="240" w:lineRule="auto"/>
        <w:ind w:left="0" w:firstLine="709"/>
        <w:jc w:val="both"/>
        <w:rPr>
          <w:rFonts w:ascii="Times New Roman" w:hAnsi="Times New Roman" w:cs="Times New Roman"/>
          <w:sz w:val="26"/>
          <w:szCs w:val="26"/>
        </w:rPr>
      </w:pPr>
      <w:r w:rsidRPr="00892714">
        <w:rPr>
          <w:rFonts w:ascii="Times New Roman" w:hAnsi="Times New Roman" w:cs="Times New Roman"/>
          <w:sz w:val="26"/>
          <w:szCs w:val="26"/>
          <w:u w:val="single"/>
        </w:rPr>
        <w:t>Аналитическая группа вида источников финансирования дефицитов бюджетов</w:t>
      </w:r>
    </w:p>
    <w:p w:rsidR="00DA29F6" w:rsidRPr="00892714" w:rsidRDefault="00AA2BF6" w:rsidP="00EC3E4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вида источников финансирования дефицитов бюджетов является группировкой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100 - Доходы;</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300 - Поступления нефинансовых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400 - Выбытие нефинансовых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500 - Поступления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600 - Выбытие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700 - Увеличение обязательств;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800 - Уменьшение обязательств.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Аналитическая группа вида источников финансирования дефицитов бюджетов детализирована следующими кодами </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171 Доходы от переоценки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310 Увеличение стоимости основных средств.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410 Уменьшение стоимости основных средств.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510 Поступление на счета бюджетов.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520 Увеличение стоимости ценных бумаг, кроме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540 Увеличение задолженности по бюджетным кредитам.</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550 Увеличение стоимости иных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610 Выбытие со счетов бюджетов.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620 Уменьшение стоимости ценных бумаг, кроме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630 Уменьшение стоимости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640 Уменьшение задолженности по бюджетным ссудам и кредитам.</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650 Уменьшение стоимости иных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710 Увеличение задолженности по внутреннему муниципальному долгу.</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720 Увеличение задолженности по внешнему муниципальному долгу.</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810 Уменьшение задолженности по внутреннему муниципальному долгу.</w:t>
      </w:r>
    </w:p>
    <w:p w:rsidR="00DA29F6" w:rsidRPr="00892714" w:rsidRDefault="00AA2BF6" w:rsidP="00EC3E4C">
      <w:pPr>
        <w:pStyle w:val="20"/>
        <w:shd w:val="clear" w:color="auto" w:fill="auto"/>
        <w:tabs>
          <w:tab w:val="left" w:pos="701"/>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820 Уменьшение задолженности по внешнему муниципальному долгу.</w:t>
      </w:r>
    </w:p>
    <w:p w:rsidR="00DA29F6" w:rsidRPr="00892714" w:rsidRDefault="00DA29F6" w:rsidP="00DA23C2">
      <w:pPr>
        <w:pStyle w:val="20"/>
        <w:shd w:val="clear" w:color="auto" w:fill="auto"/>
        <w:tabs>
          <w:tab w:val="left" w:pos="701"/>
        </w:tabs>
        <w:spacing w:before="0" w:after="0" w:line="240" w:lineRule="auto"/>
        <w:ind w:firstLine="426"/>
        <w:jc w:val="both"/>
        <w:rPr>
          <w:rFonts w:ascii="Times New Roman" w:hAnsi="Times New Roman" w:cs="Times New Roman"/>
          <w:sz w:val="26"/>
          <w:szCs w:val="26"/>
        </w:rPr>
      </w:pPr>
    </w:p>
    <w:p w:rsidR="00FF647D" w:rsidRDefault="00FF647D"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Pr="00892714" w:rsidRDefault="00113CA8" w:rsidP="00DA23C2">
      <w:pPr>
        <w:spacing w:after="0" w:line="240" w:lineRule="auto"/>
        <w:ind w:firstLine="851"/>
        <w:jc w:val="both"/>
        <w:rPr>
          <w:rFonts w:ascii="Times New Roman" w:hAnsi="Times New Roman"/>
          <w:sz w:val="26"/>
          <w:szCs w:val="26"/>
        </w:rPr>
      </w:pPr>
    </w:p>
    <w:p w:rsidR="00FF647D" w:rsidRPr="00892714" w:rsidRDefault="00FF647D" w:rsidP="00DA23C2">
      <w:pPr>
        <w:spacing w:after="0" w:line="240" w:lineRule="auto"/>
        <w:ind w:firstLine="851"/>
        <w:rPr>
          <w:rFonts w:ascii="Times New Roman" w:hAnsi="Times New Roman"/>
          <w:sz w:val="26"/>
          <w:szCs w:val="26"/>
        </w:rPr>
      </w:pPr>
    </w:p>
    <w:tbl>
      <w:tblPr>
        <w:tblW w:w="9889" w:type="dxa"/>
        <w:tblInd w:w="-106" w:type="dxa"/>
        <w:tblBorders>
          <w:insideH w:val="single" w:sz="4" w:space="0" w:color="000000"/>
        </w:tblBorders>
        <w:tblLook w:val="00A0" w:firstRow="1" w:lastRow="0" w:firstColumn="1" w:lastColumn="0" w:noHBand="0" w:noVBand="0"/>
      </w:tblPr>
      <w:tblGrid>
        <w:gridCol w:w="5495"/>
        <w:gridCol w:w="1559"/>
        <w:gridCol w:w="2835"/>
      </w:tblGrid>
      <w:tr w:rsidR="00FF647D" w:rsidRPr="00892714" w:rsidTr="005C2095">
        <w:tc>
          <w:tcPr>
            <w:tcW w:w="5495" w:type="dxa"/>
            <w:vAlign w:val="center"/>
            <w:hideMark/>
          </w:tcPr>
          <w:p w:rsidR="00FF647D" w:rsidRPr="00892714" w:rsidRDefault="00FF647D" w:rsidP="00DA23C2">
            <w:pPr>
              <w:autoSpaceDE w:val="0"/>
              <w:autoSpaceDN w:val="0"/>
              <w:adjustRightInd w:val="0"/>
              <w:spacing w:after="0" w:line="240" w:lineRule="auto"/>
              <w:rPr>
                <w:rFonts w:ascii="Times New Roman" w:eastAsia="Times New Roman" w:hAnsi="Times New Roman"/>
                <w:b/>
                <w:bCs/>
                <w:i/>
                <w:iCs/>
                <w:color w:val="000000"/>
                <w:sz w:val="26"/>
                <w:szCs w:val="26"/>
              </w:rPr>
            </w:pPr>
            <w:r w:rsidRPr="00892714">
              <w:rPr>
                <w:rFonts w:ascii="Times New Roman" w:hAnsi="Times New Roman"/>
                <w:b/>
                <w:bCs/>
                <w:i/>
                <w:iCs/>
                <w:color w:val="00000A"/>
                <w:sz w:val="26"/>
                <w:szCs w:val="26"/>
              </w:rPr>
              <w:t xml:space="preserve">Глава ВМО Качинский МО, </w:t>
            </w:r>
            <w:r w:rsidRPr="00892714">
              <w:rPr>
                <w:rFonts w:ascii="Times New Roman" w:hAnsi="Times New Roman"/>
                <w:b/>
                <w:bCs/>
                <w:i/>
                <w:iCs/>
                <w:color w:val="000000"/>
                <w:sz w:val="26"/>
                <w:szCs w:val="26"/>
              </w:rPr>
              <w:t xml:space="preserve">исполняющий полномочия председателя Совета, </w:t>
            </w:r>
          </w:p>
          <w:p w:rsidR="00FF647D" w:rsidRPr="00892714" w:rsidRDefault="00FF647D" w:rsidP="00DA23C2">
            <w:pPr>
              <w:autoSpaceDE w:val="0"/>
              <w:autoSpaceDN w:val="0"/>
              <w:adjustRightInd w:val="0"/>
              <w:spacing w:after="0" w:line="240" w:lineRule="auto"/>
              <w:rPr>
                <w:rFonts w:ascii="Times New Roman" w:eastAsia="Times New Roman" w:hAnsi="Times New Roman"/>
                <w:color w:val="000000"/>
                <w:sz w:val="26"/>
                <w:szCs w:val="26"/>
              </w:rPr>
            </w:pPr>
            <w:r w:rsidRPr="00892714">
              <w:rPr>
                <w:rFonts w:ascii="Times New Roman" w:hAnsi="Times New Roman"/>
                <w:b/>
                <w:bCs/>
                <w:i/>
                <w:iCs/>
                <w:color w:val="000000"/>
                <w:sz w:val="26"/>
                <w:szCs w:val="26"/>
              </w:rPr>
              <w:t>Глава местной администрации</w:t>
            </w:r>
          </w:p>
        </w:tc>
        <w:tc>
          <w:tcPr>
            <w:tcW w:w="1559" w:type="dxa"/>
            <w:vAlign w:val="center"/>
          </w:tcPr>
          <w:p w:rsidR="00FF647D" w:rsidRPr="00892714" w:rsidRDefault="00FF647D" w:rsidP="00DA23C2">
            <w:pPr>
              <w:widowControl w:val="0"/>
              <w:spacing w:after="0" w:line="240" w:lineRule="auto"/>
              <w:jc w:val="center"/>
              <w:rPr>
                <w:rFonts w:ascii="Times New Roman" w:eastAsia="Times New Roman" w:hAnsi="Times New Roman"/>
                <w:color w:val="000000"/>
                <w:sz w:val="26"/>
                <w:szCs w:val="26"/>
              </w:rPr>
            </w:pPr>
          </w:p>
        </w:tc>
        <w:tc>
          <w:tcPr>
            <w:tcW w:w="2835" w:type="dxa"/>
            <w:vAlign w:val="bottom"/>
            <w:hideMark/>
          </w:tcPr>
          <w:p w:rsidR="00FF647D" w:rsidRPr="00892714" w:rsidRDefault="00FF647D" w:rsidP="00DA23C2">
            <w:pPr>
              <w:widowControl w:val="0"/>
              <w:spacing w:after="0" w:line="240" w:lineRule="auto"/>
              <w:jc w:val="right"/>
              <w:rPr>
                <w:rFonts w:ascii="Times New Roman" w:eastAsia="Times New Roman" w:hAnsi="Times New Roman"/>
                <w:color w:val="000000"/>
                <w:sz w:val="26"/>
                <w:szCs w:val="26"/>
              </w:rPr>
            </w:pPr>
            <w:r w:rsidRPr="00892714">
              <w:rPr>
                <w:rFonts w:ascii="Times New Roman" w:hAnsi="Times New Roman"/>
                <w:b/>
                <w:bCs/>
                <w:i/>
                <w:iCs/>
                <w:color w:val="000000"/>
                <w:sz w:val="26"/>
                <w:szCs w:val="26"/>
              </w:rPr>
              <w:t>Н.М. Герасим</w:t>
            </w:r>
          </w:p>
        </w:tc>
      </w:tr>
    </w:tbl>
    <w:p w:rsidR="008C66D0" w:rsidRPr="00892714" w:rsidRDefault="008C66D0" w:rsidP="00DA23C2">
      <w:pPr>
        <w:pStyle w:val="a4"/>
        <w:tabs>
          <w:tab w:val="left" w:pos="10490"/>
        </w:tabs>
        <w:rPr>
          <w:rFonts w:ascii="Times New Roman" w:hAnsi="Times New Roman" w:cs="Times New Roman"/>
          <w:sz w:val="26"/>
          <w:szCs w:val="26"/>
        </w:rPr>
      </w:pPr>
    </w:p>
    <w:sectPr w:rsidR="008C66D0" w:rsidRPr="00892714" w:rsidSect="002F44A8">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9FF" w:rsidRDefault="005059FF" w:rsidP="00662409">
      <w:pPr>
        <w:spacing w:after="0" w:line="240" w:lineRule="auto"/>
      </w:pPr>
      <w:r>
        <w:separator/>
      </w:r>
    </w:p>
  </w:endnote>
  <w:endnote w:type="continuationSeparator" w:id="0">
    <w:p w:rsidR="005059FF" w:rsidRDefault="005059FF"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9FF" w:rsidRDefault="005059FF" w:rsidP="00662409">
      <w:pPr>
        <w:spacing w:after="0" w:line="240" w:lineRule="auto"/>
      </w:pPr>
      <w:r>
        <w:separator/>
      </w:r>
    </w:p>
  </w:footnote>
  <w:footnote w:type="continuationSeparator" w:id="0">
    <w:p w:rsidR="005059FF" w:rsidRDefault="005059FF" w:rsidP="0066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64316"/>
      <w:docPartObj>
        <w:docPartGallery w:val="Page Numbers (Top of Page)"/>
        <w:docPartUnique/>
      </w:docPartObj>
    </w:sdtPr>
    <w:sdtEndPr>
      <w:rPr>
        <w:rFonts w:ascii="Book Antiqua" w:hAnsi="Book Antiqua"/>
        <w:sz w:val="16"/>
        <w:szCs w:val="16"/>
      </w:rPr>
    </w:sdtEndPr>
    <w:sdtContent>
      <w:p w:rsidR="002F44A8" w:rsidRPr="00357E9C" w:rsidRDefault="002F44A8" w:rsidP="00357E9C">
        <w:pPr>
          <w:pStyle w:val="a8"/>
          <w:jc w:val="right"/>
          <w:rPr>
            <w:rFonts w:ascii="Book Antiqua" w:hAnsi="Book Antiqua"/>
            <w:sz w:val="16"/>
            <w:szCs w:val="16"/>
          </w:rPr>
        </w:pPr>
        <w:r w:rsidRPr="00357E9C">
          <w:rPr>
            <w:rFonts w:ascii="Book Antiqua" w:hAnsi="Book Antiqua"/>
            <w:sz w:val="16"/>
            <w:szCs w:val="16"/>
          </w:rPr>
          <w:fldChar w:fldCharType="begin"/>
        </w:r>
        <w:r w:rsidRPr="00357E9C">
          <w:rPr>
            <w:rFonts w:ascii="Book Antiqua" w:hAnsi="Book Antiqua"/>
            <w:sz w:val="16"/>
            <w:szCs w:val="16"/>
          </w:rPr>
          <w:instrText>PAGE   \* MERGEFORMAT</w:instrText>
        </w:r>
        <w:r w:rsidRPr="00357E9C">
          <w:rPr>
            <w:rFonts w:ascii="Book Antiqua" w:hAnsi="Book Antiqua"/>
            <w:sz w:val="16"/>
            <w:szCs w:val="16"/>
          </w:rPr>
          <w:fldChar w:fldCharType="separate"/>
        </w:r>
        <w:r w:rsidR="00D314E4">
          <w:rPr>
            <w:rFonts w:ascii="Book Antiqua" w:hAnsi="Book Antiqua"/>
            <w:noProof/>
            <w:sz w:val="16"/>
            <w:szCs w:val="16"/>
          </w:rPr>
          <w:t>21</w:t>
        </w:r>
        <w:r w:rsidRPr="00357E9C">
          <w:rPr>
            <w:rFonts w:ascii="Book Antiqua" w:hAnsi="Book Antiqua"/>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B0BF4"/>
    <w:multiLevelType w:val="multilevel"/>
    <w:tmpl w:val="6128AF78"/>
    <w:lvl w:ilvl="0">
      <w:start w:val="7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63ADF"/>
    <w:multiLevelType w:val="multilevel"/>
    <w:tmpl w:val="8BB647C4"/>
    <w:lvl w:ilvl="0">
      <w:start w:val="7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2A4300D"/>
    <w:multiLevelType w:val="multilevel"/>
    <w:tmpl w:val="22DCDD12"/>
    <w:lvl w:ilvl="0">
      <w:start w:val="1"/>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22B70D31"/>
    <w:multiLevelType w:val="multilevel"/>
    <w:tmpl w:val="6C3CB8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36F0461A"/>
    <w:multiLevelType w:val="multilevel"/>
    <w:tmpl w:val="3C76F96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6325C"/>
    <w:multiLevelType w:val="multilevel"/>
    <w:tmpl w:val="82DCA1D8"/>
    <w:lvl w:ilvl="0">
      <w:start w:val="1"/>
      <w:numFmt w:val="decimal"/>
      <w:lvlText w:val="1.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290A1E"/>
    <w:multiLevelType w:val="multilevel"/>
    <w:tmpl w:val="BC00E4EE"/>
    <w:lvl w:ilvl="0">
      <w:start w:val="1"/>
      <w:numFmt w:val="decimal"/>
      <w:lvlText w:val="1.5.%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43640F"/>
    <w:multiLevelType w:val="hybridMultilevel"/>
    <w:tmpl w:val="E2B25EEA"/>
    <w:lvl w:ilvl="0" w:tplc="91FCD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0A624E"/>
    <w:multiLevelType w:val="multilevel"/>
    <w:tmpl w:val="112E6AD8"/>
    <w:lvl w:ilvl="0">
      <w:start w:val="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A4FAA"/>
    <w:multiLevelType w:val="multilevel"/>
    <w:tmpl w:val="CB703892"/>
    <w:lvl w:ilvl="0">
      <w:start w:val="1"/>
      <w:numFmt w:val="decimal"/>
      <w:lvlText w:val="1.2.%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DB26D9"/>
    <w:multiLevelType w:val="multilevel"/>
    <w:tmpl w:val="26DAFB58"/>
    <w:lvl w:ilvl="0">
      <w:start w:val="2"/>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1B2BE2"/>
    <w:multiLevelType w:val="multilevel"/>
    <w:tmpl w:val="4B124EE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88571C4"/>
    <w:multiLevelType w:val="multilevel"/>
    <w:tmpl w:val="14F69B84"/>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u w:val="none"/>
      </w:rPr>
    </w:lvl>
    <w:lvl w:ilvl="2">
      <w:start w:val="1"/>
      <w:numFmt w:val="decimal"/>
      <w:isLgl/>
      <w:lvlText w:val="%1.%2.%3."/>
      <w:lvlJc w:val="left"/>
      <w:pPr>
        <w:ind w:left="1146" w:hanging="720"/>
      </w:pPr>
      <w:rPr>
        <w:rFonts w:hint="default"/>
        <w:u w:val="single"/>
      </w:rPr>
    </w:lvl>
    <w:lvl w:ilvl="3">
      <w:start w:val="1"/>
      <w:numFmt w:val="decimal"/>
      <w:isLgl/>
      <w:lvlText w:val="%1.%2.%3.%4."/>
      <w:lvlJc w:val="left"/>
      <w:pPr>
        <w:ind w:left="1146" w:hanging="720"/>
      </w:pPr>
      <w:rPr>
        <w:rFonts w:hint="default"/>
        <w:u w:val="single"/>
      </w:rPr>
    </w:lvl>
    <w:lvl w:ilvl="4">
      <w:start w:val="1"/>
      <w:numFmt w:val="decimal"/>
      <w:isLgl/>
      <w:lvlText w:val="%1.%2.%3.%4.%5."/>
      <w:lvlJc w:val="left"/>
      <w:pPr>
        <w:ind w:left="1506" w:hanging="1080"/>
      </w:pPr>
      <w:rPr>
        <w:rFonts w:hint="default"/>
        <w:u w:val="single"/>
      </w:rPr>
    </w:lvl>
    <w:lvl w:ilvl="5">
      <w:start w:val="1"/>
      <w:numFmt w:val="decimal"/>
      <w:isLgl/>
      <w:lvlText w:val="%1.%2.%3.%4.%5.%6."/>
      <w:lvlJc w:val="left"/>
      <w:pPr>
        <w:ind w:left="1506" w:hanging="1080"/>
      </w:pPr>
      <w:rPr>
        <w:rFonts w:hint="default"/>
        <w:u w:val="single"/>
      </w:rPr>
    </w:lvl>
    <w:lvl w:ilvl="6">
      <w:start w:val="1"/>
      <w:numFmt w:val="decimal"/>
      <w:isLgl/>
      <w:lvlText w:val="%1.%2.%3.%4.%5.%6.%7."/>
      <w:lvlJc w:val="left"/>
      <w:pPr>
        <w:ind w:left="1866" w:hanging="1440"/>
      </w:pPr>
      <w:rPr>
        <w:rFonts w:hint="default"/>
        <w:u w:val="single"/>
      </w:rPr>
    </w:lvl>
    <w:lvl w:ilvl="7">
      <w:start w:val="1"/>
      <w:numFmt w:val="decimal"/>
      <w:isLgl/>
      <w:lvlText w:val="%1.%2.%3.%4.%5.%6.%7.%8."/>
      <w:lvlJc w:val="left"/>
      <w:pPr>
        <w:ind w:left="1866" w:hanging="1440"/>
      </w:pPr>
      <w:rPr>
        <w:rFonts w:hint="default"/>
        <w:u w:val="single"/>
      </w:rPr>
    </w:lvl>
    <w:lvl w:ilvl="8">
      <w:start w:val="1"/>
      <w:numFmt w:val="decimal"/>
      <w:isLgl/>
      <w:lvlText w:val="%1.%2.%3.%4.%5.%6.%7.%8.%9."/>
      <w:lvlJc w:val="left"/>
      <w:pPr>
        <w:ind w:left="2226" w:hanging="1800"/>
      </w:pPr>
      <w:rPr>
        <w:rFonts w:hint="default"/>
        <w:u w:val="single"/>
      </w:rPr>
    </w:lvl>
  </w:abstractNum>
  <w:abstractNum w:abstractNumId="18">
    <w:nsid w:val="6C496C36"/>
    <w:multiLevelType w:val="hybridMultilevel"/>
    <w:tmpl w:val="6568B3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190601C"/>
    <w:multiLevelType w:val="multilevel"/>
    <w:tmpl w:val="C65C5ED6"/>
    <w:lvl w:ilvl="0">
      <w:start w:val="2013"/>
      <w:numFmt w:val="decimal"/>
      <w:lvlText w:val="01.07.%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707FE"/>
    <w:multiLevelType w:val="multilevel"/>
    <w:tmpl w:val="921818F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27237A"/>
    <w:multiLevelType w:val="multilevel"/>
    <w:tmpl w:val="51BE5ED2"/>
    <w:lvl w:ilvl="0">
      <w:start w:val="7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726AB1"/>
    <w:multiLevelType w:val="multilevel"/>
    <w:tmpl w:val="B5923A58"/>
    <w:lvl w:ilvl="0">
      <w:start w:val="15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0"/>
  </w:num>
  <w:num w:numId="4">
    <w:abstractNumId w:val="19"/>
  </w:num>
  <w:num w:numId="5">
    <w:abstractNumId w:val="13"/>
  </w:num>
  <w:num w:numId="6">
    <w:abstractNumId w:val="9"/>
  </w:num>
  <w:num w:numId="7">
    <w:abstractNumId w:val="8"/>
  </w:num>
  <w:num w:numId="8">
    <w:abstractNumId w:val="22"/>
  </w:num>
  <w:num w:numId="9">
    <w:abstractNumId w:val="14"/>
  </w:num>
  <w:num w:numId="10">
    <w:abstractNumId w:val="15"/>
  </w:num>
  <w:num w:numId="11">
    <w:abstractNumId w:val="21"/>
  </w:num>
  <w:num w:numId="12">
    <w:abstractNumId w:val="2"/>
  </w:num>
  <w:num w:numId="13">
    <w:abstractNumId w:val="3"/>
  </w:num>
  <w:num w:numId="14">
    <w:abstractNumId w:val="11"/>
  </w:num>
  <w:num w:numId="15">
    <w:abstractNumId w:val="6"/>
  </w:num>
  <w:num w:numId="16">
    <w:abstractNumId w:val="5"/>
  </w:num>
  <w:num w:numId="17">
    <w:abstractNumId w:val="16"/>
  </w:num>
  <w:num w:numId="18">
    <w:abstractNumId w:val="18"/>
  </w:num>
  <w:num w:numId="19">
    <w:abstractNumId w:val="17"/>
  </w:num>
  <w:num w:numId="20">
    <w:abstractNumId w:val="23"/>
  </w:num>
  <w:num w:numId="21">
    <w:abstractNumId w:val="4"/>
  </w:num>
  <w:num w:numId="22">
    <w:abstractNumId w:val="7"/>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03E2E"/>
    <w:rsid w:val="000046A0"/>
    <w:rsid w:val="00015C0B"/>
    <w:rsid w:val="000207EC"/>
    <w:rsid w:val="00050912"/>
    <w:rsid w:val="00050C8A"/>
    <w:rsid w:val="00064132"/>
    <w:rsid w:val="00070D9D"/>
    <w:rsid w:val="000B1EC0"/>
    <w:rsid w:val="000B24C1"/>
    <w:rsid w:val="000C7D89"/>
    <w:rsid w:val="000D232F"/>
    <w:rsid w:val="00103D8F"/>
    <w:rsid w:val="00110598"/>
    <w:rsid w:val="001107D3"/>
    <w:rsid w:val="00113CA8"/>
    <w:rsid w:val="00141DDE"/>
    <w:rsid w:val="00152629"/>
    <w:rsid w:val="00155377"/>
    <w:rsid w:val="00180BC8"/>
    <w:rsid w:val="001836C6"/>
    <w:rsid w:val="001A1037"/>
    <w:rsid w:val="001C7CD3"/>
    <w:rsid w:val="001F29D9"/>
    <w:rsid w:val="001F5E38"/>
    <w:rsid w:val="001F6B0F"/>
    <w:rsid w:val="0021618B"/>
    <w:rsid w:val="002205CA"/>
    <w:rsid w:val="00224367"/>
    <w:rsid w:val="0023487C"/>
    <w:rsid w:val="00242C33"/>
    <w:rsid w:val="00296C44"/>
    <w:rsid w:val="002D0BF8"/>
    <w:rsid w:val="002E718A"/>
    <w:rsid w:val="002F44A8"/>
    <w:rsid w:val="0032136C"/>
    <w:rsid w:val="003279CB"/>
    <w:rsid w:val="00333BC3"/>
    <w:rsid w:val="00341587"/>
    <w:rsid w:val="00345A25"/>
    <w:rsid w:val="00357E9C"/>
    <w:rsid w:val="00360643"/>
    <w:rsid w:val="00391731"/>
    <w:rsid w:val="003D034E"/>
    <w:rsid w:val="003E1800"/>
    <w:rsid w:val="003E47B8"/>
    <w:rsid w:val="003F5A11"/>
    <w:rsid w:val="00407760"/>
    <w:rsid w:val="00422171"/>
    <w:rsid w:val="004514A2"/>
    <w:rsid w:val="00471E35"/>
    <w:rsid w:val="00473478"/>
    <w:rsid w:val="00476FEE"/>
    <w:rsid w:val="004878B7"/>
    <w:rsid w:val="00493FCF"/>
    <w:rsid w:val="004A158F"/>
    <w:rsid w:val="004A2163"/>
    <w:rsid w:val="004D2E33"/>
    <w:rsid w:val="004D7744"/>
    <w:rsid w:val="005059FF"/>
    <w:rsid w:val="0051673C"/>
    <w:rsid w:val="00517CD8"/>
    <w:rsid w:val="00541B77"/>
    <w:rsid w:val="0054459C"/>
    <w:rsid w:val="00550DF6"/>
    <w:rsid w:val="0056398A"/>
    <w:rsid w:val="00564C10"/>
    <w:rsid w:val="005A6D9C"/>
    <w:rsid w:val="005B2CBA"/>
    <w:rsid w:val="005C2095"/>
    <w:rsid w:val="005D4CB2"/>
    <w:rsid w:val="005E559E"/>
    <w:rsid w:val="00606B04"/>
    <w:rsid w:val="006251EB"/>
    <w:rsid w:val="00627C01"/>
    <w:rsid w:val="00636FD9"/>
    <w:rsid w:val="006600AC"/>
    <w:rsid w:val="00662409"/>
    <w:rsid w:val="00667307"/>
    <w:rsid w:val="00673069"/>
    <w:rsid w:val="00687D08"/>
    <w:rsid w:val="0069655C"/>
    <w:rsid w:val="006969D1"/>
    <w:rsid w:val="006B7213"/>
    <w:rsid w:val="006C0A46"/>
    <w:rsid w:val="006F4150"/>
    <w:rsid w:val="007208B7"/>
    <w:rsid w:val="007249A4"/>
    <w:rsid w:val="0074309F"/>
    <w:rsid w:val="0077278D"/>
    <w:rsid w:val="007736EC"/>
    <w:rsid w:val="00792B32"/>
    <w:rsid w:val="007A0D07"/>
    <w:rsid w:val="007D5CE8"/>
    <w:rsid w:val="007F295D"/>
    <w:rsid w:val="00824180"/>
    <w:rsid w:val="00842126"/>
    <w:rsid w:val="00846210"/>
    <w:rsid w:val="00862633"/>
    <w:rsid w:val="00877281"/>
    <w:rsid w:val="00892714"/>
    <w:rsid w:val="008A6705"/>
    <w:rsid w:val="008C3031"/>
    <w:rsid w:val="008C66D0"/>
    <w:rsid w:val="008D0A4E"/>
    <w:rsid w:val="008E73D3"/>
    <w:rsid w:val="00925E04"/>
    <w:rsid w:val="00946845"/>
    <w:rsid w:val="00952C55"/>
    <w:rsid w:val="00977CF2"/>
    <w:rsid w:val="009B1A7D"/>
    <w:rsid w:val="009E6664"/>
    <w:rsid w:val="00A17077"/>
    <w:rsid w:val="00A20E46"/>
    <w:rsid w:val="00A26206"/>
    <w:rsid w:val="00A31DFB"/>
    <w:rsid w:val="00A5030B"/>
    <w:rsid w:val="00A61EB1"/>
    <w:rsid w:val="00A66EF4"/>
    <w:rsid w:val="00A93FFA"/>
    <w:rsid w:val="00AA2BF6"/>
    <w:rsid w:val="00AB5590"/>
    <w:rsid w:val="00AB5966"/>
    <w:rsid w:val="00AD049E"/>
    <w:rsid w:val="00AE0F44"/>
    <w:rsid w:val="00B1665A"/>
    <w:rsid w:val="00B32BFC"/>
    <w:rsid w:val="00B52C87"/>
    <w:rsid w:val="00B61615"/>
    <w:rsid w:val="00B66CDB"/>
    <w:rsid w:val="00B83B2C"/>
    <w:rsid w:val="00BA7A42"/>
    <w:rsid w:val="00BB7239"/>
    <w:rsid w:val="00BC1E21"/>
    <w:rsid w:val="00C107C2"/>
    <w:rsid w:val="00C44720"/>
    <w:rsid w:val="00C5438D"/>
    <w:rsid w:val="00C74348"/>
    <w:rsid w:val="00C97916"/>
    <w:rsid w:val="00CB4D54"/>
    <w:rsid w:val="00CB5434"/>
    <w:rsid w:val="00CE7B2B"/>
    <w:rsid w:val="00CF0C43"/>
    <w:rsid w:val="00CF4B7C"/>
    <w:rsid w:val="00D0075B"/>
    <w:rsid w:val="00D04A08"/>
    <w:rsid w:val="00D314E4"/>
    <w:rsid w:val="00D31F17"/>
    <w:rsid w:val="00D35C30"/>
    <w:rsid w:val="00D47E54"/>
    <w:rsid w:val="00D823BF"/>
    <w:rsid w:val="00D93DFA"/>
    <w:rsid w:val="00D93E12"/>
    <w:rsid w:val="00DA23C2"/>
    <w:rsid w:val="00DA29F6"/>
    <w:rsid w:val="00DC73FC"/>
    <w:rsid w:val="00DF1483"/>
    <w:rsid w:val="00E17B87"/>
    <w:rsid w:val="00E464ED"/>
    <w:rsid w:val="00E817A0"/>
    <w:rsid w:val="00EA3C6D"/>
    <w:rsid w:val="00EC3E4C"/>
    <w:rsid w:val="00EC4EC0"/>
    <w:rsid w:val="00ED613A"/>
    <w:rsid w:val="00EF3947"/>
    <w:rsid w:val="00F0639E"/>
    <w:rsid w:val="00F20725"/>
    <w:rsid w:val="00F508EA"/>
    <w:rsid w:val="00F54EE4"/>
    <w:rsid w:val="00F9723B"/>
    <w:rsid w:val="00FA41B3"/>
    <w:rsid w:val="00FB5DB3"/>
    <w:rsid w:val="00FC3614"/>
    <w:rsid w:val="00FF045E"/>
    <w:rsid w:val="00FF6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1"/>
    <w:locked/>
    <w:rsid w:val="00155377"/>
    <w:rPr>
      <w:rFonts w:ascii="Calibri" w:hAnsi="Calibri" w:cs="Calibri"/>
    </w:rPr>
  </w:style>
  <w:style w:type="paragraph" w:styleId="a4">
    <w:name w:val="No Spacing"/>
    <w:link w:val="a3"/>
    <w:uiPriority w:val="1"/>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semiHidden/>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1"/>
    <w:locked/>
    <w:rsid w:val="00155377"/>
    <w:rPr>
      <w:rFonts w:ascii="Calibri" w:hAnsi="Calibri" w:cs="Calibri"/>
    </w:rPr>
  </w:style>
  <w:style w:type="paragraph" w:styleId="a4">
    <w:name w:val="No Spacing"/>
    <w:link w:val="a3"/>
    <w:uiPriority w:val="1"/>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semiHidden/>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70408460/1/" TargetMode="External"/><Relationship Id="rId5" Type="http://schemas.openxmlformats.org/officeDocument/2006/relationships/settings" Target="settings.xml"/><Relationship Id="rId10" Type="http://schemas.openxmlformats.org/officeDocument/2006/relationships/hyperlink" Target="http://base.garant.ru/70408460/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ED5B-2C6F-4E30-8D99-A3A2F225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33</TotalTime>
  <Pages>21</Pages>
  <Words>6671</Words>
  <Characters>38028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Admin</cp:lastModifiedBy>
  <cp:revision>10</cp:revision>
  <cp:lastPrinted>2017-04-06T08:12:00Z</cp:lastPrinted>
  <dcterms:created xsi:type="dcterms:W3CDTF">2017-03-15T14:26:00Z</dcterms:created>
  <dcterms:modified xsi:type="dcterms:W3CDTF">2017-04-06T08:13:00Z</dcterms:modified>
</cp:coreProperties>
</file>