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29" w:rsidRPr="00754D29" w:rsidRDefault="00754D29" w:rsidP="00754D2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u w:val="single"/>
          <w:lang w:eastAsia="ru-RU"/>
        </w:rPr>
      </w:pPr>
      <w:r w:rsidRPr="00754D29">
        <w:rPr>
          <w:rFonts w:ascii="Book Antiqua" w:eastAsia="Times New Roman" w:hAnsi="Book Antiqua" w:cs="Times New Roman"/>
          <w:noProof/>
          <w:lang w:eastAsia="ru-RU"/>
        </w:rPr>
        <w:drawing>
          <wp:inline distT="0" distB="0" distL="0" distR="0" wp14:anchorId="1B7304EE" wp14:editId="2690E891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29" w:rsidRPr="00754D29" w:rsidRDefault="00754D29" w:rsidP="00754D29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754D29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МЕСТНАЯ АДМИНИСТРАЦИЯ</w:t>
      </w:r>
    </w:p>
    <w:p w:rsidR="00754D29" w:rsidRPr="00754D29" w:rsidRDefault="00754D29" w:rsidP="00754D29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754D29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 w:rsidR="00754D29" w:rsidRPr="00754D29" w:rsidRDefault="00754D29" w:rsidP="00754D29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u w:val="single"/>
          <w:lang w:eastAsia="ru-RU"/>
        </w:rPr>
      </w:pPr>
    </w:p>
    <w:p w:rsidR="00754D29" w:rsidRPr="00754D29" w:rsidRDefault="00754D29" w:rsidP="00754D29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</w:pPr>
      <w:r w:rsidRPr="00754D29"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  <w:t>ПОСТАНОВЛЕНИЕ</w:t>
      </w:r>
    </w:p>
    <w:p w:rsidR="00754D29" w:rsidRPr="00754D29" w:rsidRDefault="00754D29" w:rsidP="00754D29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6"/>
          <w:szCs w:val="6"/>
          <w:lang w:eastAsia="ru-RU"/>
        </w:rPr>
      </w:pPr>
    </w:p>
    <w:p w:rsidR="00754D29" w:rsidRPr="00933BA1" w:rsidRDefault="00933BA1" w:rsidP="00754D29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</w:pPr>
      <w:r w:rsidRPr="00933BA1"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  <w:t>№ 49</w:t>
      </w:r>
      <w:r w:rsidR="00754D29" w:rsidRPr="00933BA1"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54D29" w:rsidRPr="00754D29" w:rsidTr="009125B3">
        <w:tc>
          <w:tcPr>
            <w:tcW w:w="5110" w:type="dxa"/>
            <w:hideMark/>
          </w:tcPr>
          <w:p w:rsidR="00754D29" w:rsidRPr="00754D29" w:rsidRDefault="00754D29" w:rsidP="00754D2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u w:val="single"/>
                <w:lang w:eastAsia="ru-RU"/>
              </w:rPr>
            </w:pPr>
            <w:r w:rsidRPr="00754D29">
              <w:rPr>
                <w:rFonts w:ascii="Book Antiqua" w:eastAsia="Times New Roman" w:hAnsi="Book Antiqua" w:cs="Times New Roman"/>
                <w:lang w:eastAsia="ru-RU"/>
              </w:rPr>
              <w:t>18 апреля 2017 года</w:t>
            </w:r>
          </w:p>
        </w:tc>
        <w:tc>
          <w:tcPr>
            <w:tcW w:w="4244" w:type="dxa"/>
            <w:hideMark/>
          </w:tcPr>
          <w:p w:rsidR="00754D29" w:rsidRPr="00754D29" w:rsidRDefault="00754D29" w:rsidP="00754D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u w:val="single"/>
                <w:lang w:eastAsia="ru-RU"/>
              </w:rPr>
            </w:pPr>
            <w:proofErr w:type="spellStart"/>
            <w:r w:rsidRPr="00754D29">
              <w:rPr>
                <w:rFonts w:ascii="Book Antiqua" w:eastAsia="Times New Roman" w:hAnsi="Book Antiqua" w:cs="Times New Roman"/>
                <w:lang w:eastAsia="ru-RU"/>
              </w:rPr>
              <w:t>пгт</w:t>
            </w:r>
            <w:proofErr w:type="gramStart"/>
            <w:r w:rsidRPr="00754D29">
              <w:rPr>
                <w:rFonts w:ascii="Book Antiqua" w:eastAsia="Times New Roman" w:hAnsi="Book Antiqua" w:cs="Times New Roman"/>
                <w:lang w:eastAsia="ru-RU"/>
              </w:rPr>
              <w:t>.К</w:t>
            </w:r>
            <w:proofErr w:type="gramEnd"/>
            <w:r w:rsidRPr="00754D29">
              <w:rPr>
                <w:rFonts w:ascii="Book Antiqua" w:eastAsia="Times New Roman" w:hAnsi="Book Antiqua" w:cs="Times New Roman"/>
                <w:lang w:eastAsia="ru-RU"/>
              </w:rPr>
              <w:t>ача</w:t>
            </w:r>
            <w:proofErr w:type="spellEnd"/>
          </w:p>
        </w:tc>
      </w:tr>
      <w:tr w:rsidR="00754D29" w:rsidRPr="00754D29" w:rsidTr="009125B3">
        <w:tc>
          <w:tcPr>
            <w:tcW w:w="9354" w:type="dxa"/>
            <w:gridSpan w:val="2"/>
          </w:tcPr>
          <w:p w:rsidR="00754D29" w:rsidRPr="00754D29" w:rsidRDefault="00754D29" w:rsidP="00754D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ru-RU"/>
              </w:rPr>
            </w:pPr>
          </w:p>
          <w:p w:rsidR="00754D29" w:rsidRPr="00754D29" w:rsidRDefault="00754D29" w:rsidP="00754D2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4"/>
                <w:szCs w:val="24"/>
              </w:rPr>
            </w:pPr>
            <w:r w:rsidRPr="00754D29"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Об утверждении Порядка </w:t>
            </w:r>
            <w:r w:rsidR="00933BA1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реализации мероприятий по с</w:t>
            </w:r>
            <w:r>
              <w:rPr>
                <w:rFonts w:ascii="Book Antiqua" w:eastAsia="Calibri" w:hAnsi="Book Antiqua" w:cs="Times New Roman"/>
                <w:b/>
                <w:sz w:val="24"/>
                <w:szCs w:val="24"/>
              </w:rPr>
              <w:t>оздани</w:t>
            </w:r>
            <w:r w:rsidR="00933BA1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ю</w:t>
            </w:r>
            <w:r>
              <w:rPr>
                <w:rFonts w:ascii="Book Antiqua" w:eastAsia="Calibri" w:hAnsi="Book Antiqua" w:cs="Times New Roman"/>
                <w:b/>
                <w:sz w:val="24"/>
                <w:szCs w:val="24"/>
              </w:rPr>
              <w:t>, реконструкци</w:t>
            </w:r>
            <w:r w:rsidR="00933BA1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и</w:t>
            </w:r>
            <w:r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и капитальн</w:t>
            </w:r>
            <w:r w:rsidR="00933BA1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ому ремонту, приобретению</w:t>
            </w:r>
            <w:r>
              <w:rPr>
                <w:rFonts w:ascii="Book Antiqua" w:eastAsia="Calibri" w:hAnsi="Book Antiqua" w:cs="Times New Roman"/>
                <w:b/>
                <w:sz w:val="24"/>
                <w:szCs w:val="24"/>
              </w:rPr>
              <w:t>, установк</w:t>
            </w:r>
            <w:r w:rsidR="00933BA1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е</w:t>
            </w:r>
            <w:r w:rsidR="004913B1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, текущему</w:t>
            </w:r>
            <w:r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ремонт</w:t>
            </w:r>
            <w:r w:rsidR="004913B1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у</w:t>
            </w:r>
            <w:r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и реконструкци</w:t>
            </w:r>
            <w:r w:rsidR="00343818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и</w:t>
            </w:r>
            <w:r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элементов благоустройства</w:t>
            </w:r>
            <w:r w:rsidRPr="00754D29"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территории внутригородского муниципального образования Качинский муниципальный округ</w:t>
            </w:r>
          </w:p>
          <w:p w:rsidR="00754D29" w:rsidRPr="00754D29" w:rsidRDefault="00754D29" w:rsidP="00754D29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b/>
                <w:lang w:eastAsia="ru-RU"/>
              </w:rPr>
            </w:pPr>
          </w:p>
        </w:tc>
      </w:tr>
    </w:tbl>
    <w:p w:rsidR="00754D29" w:rsidRPr="00754D29" w:rsidRDefault="00754D29" w:rsidP="00754D2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                 </w:t>
      </w:r>
      <w:proofErr w:type="gramStart"/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местного самоуправления в Российской Федерации», законами города Севастополя от 30.12.2014 № 102-ЗС «О местном самоуправлении в городе Севастополе»,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</w:t>
      </w:r>
      <w:r w:rsidRPr="00754D29"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ru-RU" w:bidi="ru-RU"/>
        </w:rPr>
        <w:t>ями</w:t>
      </w:r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Правительства Севастополя от 16.03.2017 № 208-ПП «Об утверждении</w:t>
      </w:r>
      <w:proofErr w:type="gramEnd"/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благоустройства», </w:t>
      </w:r>
      <w:r w:rsidRPr="00754D29">
        <w:rPr>
          <w:rFonts w:ascii="Book Antiqua" w:hAnsi="Book Antiqua" w:cs="Times New Roman"/>
          <w:sz w:val="24"/>
          <w:szCs w:val="24"/>
          <w:shd w:val="clear" w:color="auto" w:fill="FFFFFF"/>
        </w:rPr>
        <w:t>от 20.02.2015 №106-ПП «</w:t>
      </w:r>
      <w:r w:rsidRPr="00754D29">
        <w:rPr>
          <w:rFonts w:ascii="Book Antiqua" w:eastAsia="Times New Roman" w:hAnsi="Book Antiqua" w:cs="Times New Roman"/>
          <w:bCs/>
          <w:kern w:val="36"/>
          <w:sz w:val="24"/>
          <w:szCs w:val="24"/>
          <w:lang w:eastAsia="ru-RU"/>
        </w:rPr>
        <w:t xml:space="preserve">«О признании </w:t>
      </w:r>
      <w:proofErr w:type="gramStart"/>
      <w:r w:rsidRPr="00754D29">
        <w:rPr>
          <w:rFonts w:ascii="Book Antiqua" w:eastAsia="Times New Roman" w:hAnsi="Book Antiqua" w:cs="Times New Roman"/>
          <w:bCs/>
          <w:kern w:val="36"/>
          <w:sz w:val="24"/>
          <w:szCs w:val="24"/>
          <w:lang w:eastAsia="ru-RU"/>
        </w:rPr>
        <w:t>утратившими</w:t>
      </w:r>
      <w:proofErr w:type="gramEnd"/>
      <w:r w:rsidRPr="00754D29">
        <w:rPr>
          <w:rFonts w:ascii="Book Antiqua" w:eastAsia="Times New Roman" w:hAnsi="Book Antiqua" w:cs="Times New Roman"/>
          <w:bCs/>
          <w:kern w:val="36"/>
          <w:sz w:val="24"/>
          <w:szCs w:val="24"/>
          <w:lang w:eastAsia="ru-RU"/>
        </w:rPr>
        <w:t xml:space="preserve"> силу Правил благоустройства территории города Севастополя, утвержденных постановлением Правительства Севастополя от 24.05.2014 № 13 «Об </w:t>
      </w:r>
      <w:proofErr w:type="gramStart"/>
      <w:r w:rsidRPr="00754D29">
        <w:rPr>
          <w:rFonts w:ascii="Book Antiqua" w:eastAsia="Times New Roman" w:hAnsi="Book Antiqua" w:cs="Times New Roman"/>
          <w:bCs/>
          <w:kern w:val="36"/>
          <w:sz w:val="24"/>
          <w:szCs w:val="24"/>
          <w:lang w:eastAsia="ru-RU"/>
        </w:rPr>
        <w:t>утверждении Правил благоустройства территории города Севастополя» и об утверждении Правил в новой редакции»</w:t>
      </w:r>
      <w:r w:rsidRPr="00754D29">
        <w:rPr>
          <w:rFonts w:ascii="Book Antiqua" w:hAnsi="Book Antiqua" w:cs="Times New Roman"/>
          <w:sz w:val="24"/>
          <w:szCs w:val="24"/>
        </w:rPr>
        <w:t xml:space="preserve">, </w:t>
      </w:r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754D29" w:rsidRPr="00754D29" w:rsidRDefault="00754D29" w:rsidP="00754D29">
      <w:pPr>
        <w:widowControl w:val="0"/>
        <w:spacing w:before="180" w:after="0" w:line="240" w:lineRule="auto"/>
        <w:ind w:firstLine="709"/>
        <w:jc w:val="both"/>
        <w:rPr>
          <w:rFonts w:ascii="Book Antiqua" w:hAnsi="Book Antiqua"/>
          <w:b/>
          <w:bCs/>
          <w:sz w:val="24"/>
          <w:szCs w:val="24"/>
        </w:rPr>
      </w:pPr>
      <w:r w:rsidRPr="00754D29"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 w:rsidR="00754D29" w:rsidRPr="00754D29" w:rsidRDefault="00754D29" w:rsidP="00754D29">
      <w:pPr>
        <w:spacing w:after="0" w:line="100" w:lineRule="atLeast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754D29" w:rsidRPr="00754D29" w:rsidRDefault="00754D29" w:rsidP="00754D29">
      <w:pPr>
        <w:spacing w:after="0" w:line="100" w:lineRule="atLeast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754D29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ПОСТАНОВЛЯЕТ:</w:t>
      </w:r>
    </w:p>
    <w:p w:rsidR="00754D29" w:rsidRPr="00754D29" w:rsidRDefault="00754D29" w:rsidP="00754D29">
      <w:pPr>
        <w:spacing w:after="0" w:line="10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754D29" w:rsidRPr="00754D29" w:rsidRDefault="00754D29" w:rsidP="00754D29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1. </w:t>
      </w:r>
      <w:r w:rsidRPr="00754D29">
        <w:rPr>
          <w:rFonts w:ascii="Book Antiqua" w:eastAsia="Calibri" w:hAnsi="Book Antiqua" w:cs="Times New Roman"/>
          <w:sz w:val="24"/>
          <w:szCs w:val="24"/>
        </w:rPr>
        <w:t xml:space="preserve">Утвердить </w:t>
      </w:r>
      <w:r w:rsidR="00C47562" w:rsidRPr="00754D29">
        <w:rPr>
          <w:rFonts w:ascii="Book Antiqua" w:eastAsia="Calibri" w:hAnsi="Book Antiqua" w:cs="Times New Roman"/>
          <w:sz w:val="24"/>
          <w:szCs w:val="24"/>
        </w:rPr>
        <w:t>Поряд</w:t>
      </w:r>
      <w:r w:rsidR="00C47562">
        <w:rPr>
          <w:rFonts w:ascii="Book Antiqua" w:eastAsia="Calibri" w:hAnsi="Book Antiqua" w:cs="Times New Roman"/>
          <w:sz w:val="24"/>
          <w:szCs w:val="24"/>
        </w:rPr>
        <w:t>о</w:t>
      </w:r>
      <w:r w:rsidR="00C47562" w:rsidRPr="00754D29">
        <w:rPr>
          <w:rFonts w:ascii="Book Antiqua" w:eastAsia="Calibri" w:hAnsi="Book Antiqua" w:cs="Times New Roman"/>
          <w:sz w:val="24"/>
          <w:szCs w:val="24"/>
        </w:rPr>
        <w:t xml:space="preserve">к </w:t>
      </w:r>
      <w:r w:rsidR="00385BB0">
        <w:rPr>
          <w:rFonts w:ascii="Book Antiqua" w:eastAsia="Calibri" w:hAnsi="Book Antiqua" w:cs="Times New Roman"/>
          <w:sz w:val="24"/>
          <w:szCs w:val="24"/>
        </w:rPr>
        <w:t>реализации мероприятий по созданию, реконструкции и капитальному</w:t>
      </w:r>
      <w:r w:rsidR="00C47562" w:rsidRPr="00C47562">
        <w:rPr>
          <w:rFonts w:ascii="Book Antiqua" w:eastAsia="Calibri" w:hAnsi="Book Antiqua" w:cs="Times New Roman"/>
          <w:sz w:val="24"/>
          <w:szCs w:val="24"/>
        </w:rPr>
        <w:t xml:space="preserve"> ремонт</w:t>
      </w:r>
      <w:r w:rsidR="00385BB0">
        <w:rPr>
          <w:rFonts w:ascii="Book Antiqua" w:eastAsia="Calibri" w:hAnsi="Book Antiqua" w:cs="Times New Roman"/>
          <w:sz w:val="24"/>
          <w:szCs w:val="24"/>
        </w:rPr>
        <w:t>у, приобретению, установке, текущему</w:t>
      </w:r>
      <w:r w:rsidR="00C47562" w:rsidRPr="00C47562">
        <w:rPr>
          <w:rFonts w:ascii="Book Antiqua" w:eastAsia="Calibri" w:hAnsi="Book Antiqua" w:cs="Times New Roman"/>
          <w:sz w:val="24"/>
          <w:szCs w:val="24"/>
        </w:rPr>
        <w:t xml:space="preserve"> ремонт</w:t>
      </w:r>
      <w:r w:rsidR="00385BB0">
        <w:rPr>
          <w:rFonts w:ascii="Book Antiqua" w:eastAsia="Calibri" w:hAnsi="Book Antiqua" w:cs="Times New Roman"/>
          <w:sz w:val="24"/>
          <w:szCs w:val="24"/>
        </w:rPr>
        <w:t>у и реконструкции</w:t>
      </w:r>
      <w:r w:rsidR="00C47562" w:rsidRPr="00C47562">
        <w:rPr>
          <w:rFonts w:ascii="Book Antiqua" w:eastAsia="Calibri" w:hAnsi="Book Antiqua" w:cs="Times New Roman"/>
          <w:sz w:val="24"/>
          <w:szCs w:val="24"/>
        </w:rPr>
        <w:t xml:space="preserve"> </w:t>
      </w:r>
      <w:proofErr w:type="gramStart"/>
      <w:r w:rsidR="00C47562" w:rsidRPr="00C47562">
        <w:rPr>
          <w:rFonts w:ascii="Book Antiqua" w:eastAsia="Calibri" w:hAnsi="Book Antiqua" w:cs="Times New Roman"/>
          <w:sz w:val="24"/>
          <w:szCs w:val="24"/>
        </w:rPr>
        <w:t>элементов благоустройства</w:t>
      </w:r>
      <w:r w:rsidR="00C47562" w:rsidRPr="00754D29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754D29">
        <w:rPr>
          <w:rFonts w:ascii="Book Antiqua" w:eastAsia="Calibri" w:hAnsi="Book Antiqua" w:cs="Times New Roman"/>
          <w:sz w:val="24"/>
          <w:szCs w:val="24"/>
        </w:rPr>
        <w:t>территории внутригородского</w:t>
      </w:r>
      <w:r w:rsidRPr="00754D29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Pr="00754D29">
        <w:rPr>
          <w:rFonts w:ascii="Book Antiqua" w:eastAsia="Calibri" w:hAnsi="Book Antiqua" w:cs="Times New Roman"/>
          <w:sz w:val="24"/>
          <w:szCs w:val="24"/>
        </w:rPr>
        <w:t>муниципального образования города Севастополя</w:t>
      </w:r>
      <w:proofErr w:type="gramEnd"/>
      <w:r w:rsidRPr="00754D29">
        <w:rPr>
          <w:rFonts w:ascii="Book Antiqua" w:eastAsia="Calibri" w:hAnsi="Book Antiqua" w:cs="Times New Roman"/>
          <w:sz w:val="24"/>
          <w:szCs w:val="24"/>
        </w:rPr>
        <w:t xml:space="preserve"> Качинский муниципальный округ </w:t>
      </w:r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(далее – ВМО Качинский МО) согласно приложению.</w:t>
      </w:r>
    </w:p>
    <w:p w:rsidR="00754D29" w:rsidRPr="00754D29" w:rsidRDefault="00754D29" w:rsidP="00754D29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</w:pPr>
      <w:r w:rsidRPr="00754D29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lastRenderedPageBreak/>
        <w:t xml:space="preserve">           2. Опубликовать настоящее постановление на официальном сайте ВМО Качинский МО и обнародовать  на  информационных стендах ВМО Качинский МО.</w:t>
      </w:r>
    </w:p>
    <w:p w:rsidR="00754D29" w:rsidRPr="00754D29" w:rsidRDefault="00754D29" w:rsidP="00754D29">
      <w:pPr>
        <w:widowControl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754D29">
        <w:rPr>
          <w:rFonts w:ascii="Book Antiqua" w:hAnsi="Book Antiqua"/>
          <w:color w:val="000000"/>
          <w:sz w:val="24"/>
          <w:szCs w:val="24"/>
          <w:lang w:bidi="ru-RU"/>
        </w:rPr>
        <w:t xml:space="preserve">         3. Настоящее постановление вступает в силу со дня официального обнародования.</w:t>
      </w:r>
    </w:p>
    <w:p w:rsidR="00754D29" w:rsidRPr="00754D29" w:rsidRDefault="00754D29" w:rsidP="00754D29">
      <w:pPr>
        <w:widowControl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754D29">
        <w:rPr>
          <w:rFonts w:ascii="Book Antiqua" w:hAnsi="Book Antiqua"/>
          <w:color w:val="000000"/>
          <w:sz w:val="24"/>
          <w:szCs w:val="24"/>
          <w:lang w:bidi="ru-RU"/>
        </w:rPr>
        <w:t xml:space="preserve">         4. </w:t>
      </w:r>
      <w:proofErr w:type="gramStart"/>
      <w:r w:rsidRPr="00754D2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754D2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754D29" w:rsidRPr="00754D29" w:rsidRDefault="00754D29" w:rsidP="00754D29">
      <w:pPr>
        <w:widowControl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54D29" w:rsidRPr="00754D29" w:rsidRDefault="00754D29" w:rsidP="00754D29">
      <w:pPr>
        <w:widowControl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54D29" w:rsidRPr="00754D29" w:rsidRDefault="00754D29" w:rsidP="00754D29">
      <w:pPr>
        <w:widowControl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54D29" w:rsidRPr="00754D29" w:rsidTr="009125B3">
        <w:tc>
          <w:tcPr>
            <w:tcW w:w="5637" w:type="dxa"/>
            <w:vAlign w:val="center"/>
            <w:hideMark/>
          </w:tcPr>
          <w:p w:rsidR="00754D29" w:rsidRPr="00754D29" w:rsidRDefault="00754D29" w:rsidP="00754D29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4D2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754D2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54D2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54D29" w:rsidRPr="00754D29" w:rsidRDefault="00754D29" w:rsidP="00754D29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54D2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54D29" w:rsidRPr="00754D29" w:rsidRDefault="00754D29" w:rsidP="00754D29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754D29" w:rsidRPr="00754D29" w:rsidRDefault="00754D29" w:rsidP="00754D29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54D29" w:rsidRPr="00754D29" w:rsidRDefault="00754D29" w:rsidP="00754D29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54D29" w:rsidRPr="00754D29" w:rsidRDefault="00754D29" w:rsidP="00754D29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4D2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754D29" w:rsidRPr="00754D29" w:rsidRDefault="00754D29" w:rsidP="0075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29" w:rsidRDefault="00754D29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754D29" w:rsidRDefault="00754D29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754D29" w:rsidRDefault="00754D29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A1F55" w:rsidRDefault="005A1F55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343818" w:rsidRDefault="00343818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343818" w:rsidRDefault="00343818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343818" w:rsidRDefault="00343818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343818" w:rsidRDefault="00343818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A1F55" w:rsidRDefault="005A1F55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59405C" w:rsidRDefault="0059405C" w:rsidP="00661043">
      <w:pPr>
        <w:spacing w:after="0" w:line="240" w:lineRule="auto"/>
        <w:ind w:left="2832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B91EEC" w:rsidRDefault="00B91EEC" w:rsidP="00343818">
      <w:pPr>
        <w:pStyle w:val="a9"/>
        <w:ind w:left="5387"/>
        <w:jc w:val="center"/>
        <w:rPr>
          <w:rFonts w:ascii="Book Antiqua" w:hAnsi="Book Antiqua"/>
          <w:i/>
          <w:caps/>
        </w:rPr>
      </w:pPr>
      <w:r>
        <w:rPr>
          <w:rFonts w:ascii="Book Antiqua" w:hAnsi="Book Antiqua"/>
          <w:i/>
          <w:caps/>
        </w:rPr>
        <w:lastRenderedPageBreak/>
        <w:t>Приложение</w:t>
      </w:r>
    </w:p>
    <w:p w:rsidR="00B91EEC" w:rsidRDefault="00B91EEC" w:rsidP="00B91EEC">
      <w:pPr>
        <w:pStyle w:val="a9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к постановлению местной администрации </w:t>
      </w:r>
    </w:p>
    <w:p w:rsidR="00B91EEC" w:rsidRDefault="00B91EEC" w:rsidP="00B91EEC">
      <w:pPr>
        <w:pStyle w:val="a9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Качинского муниципального округа</w:t>
      </w:r>
    </w:p>
    <w:p w:rsidR="00B91EEC" w:rsidRDefault="00385BB0" w:rsidP="00B91EEC">
      <w:pPr>
        <w:pStyle w:val="a9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18.04. 2017 №  49</w:t>
      </w:r>
      <w:r w:rsidR="00B91EEC">
        <w:rPr>
          <w:rFonts w:ascii="Book Antiqua" w:hAnsi="Book Antiqua"/>
          <w:i/>
        </w:rPr>
        <w:t>-МА</w:t>
      </w:r>
    </w:p>
    <w:p w:rsidR="00C73099" w:rsidRDefault="00C73099" w:rsidP="005A1F55">
      <w:pPr>
        <w:spacing w:after="0" w:line="240" w:lineRule="auto"/>
        <w:ind w:firstLine="654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385BB0" w:rsidRDefault="00385BB0" w:rsidP="005A1F55">
      <w:pPr>
        <w:spacing w:after="0" w:line="240" w:lineRule="auto"/>
        <w:ind w:firstLine="654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754D29">
        <w:rPr>
          <w:rFonts w:ascii="Book Antiqua" w:eastAsia="Calibri" w:hAnsi="Book Antiqua" w:cs="Times New Roman"/>
          <w:b/>
          <w:sz w:val="24"/>
          <w:szCs w:val="24"/>
        </w:rPr>
        <w:t>Поряд</w:t>
      </w:r>
      <w:r>
        <w:rPr>
          <w:rFonts w:ascii="Book Antiqua" w:eastAsia="Calibri" w:hAnsi="Book Antiqua" w:cs="Times New Roman"/>
          <w:b/>
          <w:sz w:val="24"/>
          <w:szCs w:val="24"/>
        </w:rPr>
        <w:t>ок</w:t>
      </w:r>
    </w:p>
    <w:p w:rsidR="00385BB0" w:rsidRDefault="00385BB0" w:rsidP="005A1F55">
      <w:pPr>
        <w:spacing w:after="0" w:line="240" w:lineRule="auto"/>
        <w:ind w:firstLine="654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 w:rsidRPr="00754D29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b/>
          <w:sz w:val="24"/>
          <w:szCs w:val="24"/>
        </w:rPr>
        <w:t>реализации мероприятий по созданию, реконструкции и капитальному ремонту, приобретению, установке, текущему ремонту и реконструкции элементов благоустройства</w:t>
      </w:r>
      <w:r w:rsidRPr="00754D29">
        <w:rPr>
          <w:rFonts w:ascii="Book Antiqua" w:eastAsia="Calibri" w:hAnsi="Book Antiqua" w:cs="Times New Roman"/>
          <w:b/>
          <w:sz w:val="24"/>
          <w:szCs w:val="24"/>
        </w:rPr>
        <w:t xml:space="preserve"> территории </w:t>
      </w:r>
      <w:r w:rsidR="000974EB" w:rsidRPr="000974EB">
        <w:rPr>
          <w:rFonts w:ascii="Book Antiqua" w:eastAsia="Calibri" w:hAnsi="Book Antiqua" w:cs="Times New Roman"/>
          <w:b/>
          <w:sz w:val="24"/>
          <w:szCs w:val="24"/>
        </w:rPr>
        <w:t xml:space="preserve">ВМО </w:t>
      </w:r>
      <w:proofErr w:type="spellStart"/>
      <w:r w:rsidR="000974EB" w:rsidRPr="000974EB">
        <w:rPr>
          <w:rFonts w:ascii="Book Antiqua" w:eastAsia="Calibri" w:hAnsi="Book Antiqua" w:cs="Times New Roman"/>
          <w:b/>
          <w:sz w:val="24"/>
          <w:szCs w:val="24"/>
        </w:rPr>
        <w:t>Качинский</w:t>
      </w:r>
      <w:proofErr w:type="spellEnd"/>
      <w:r w:rsidR="000974EB" w:rsidRPr="000974EB">
        <w:rPr>
          <w:rFonts w:ascii="Book Antiqua" w:eastAsia="Calibri" w:hAnsi="Book Antiqua" w:cs="Times New Roman"/>
          <w:b/>
          <w:sz w:val="24"/>
          <w:szCs w:val="24"/>
        </w:rPr>
        <w:t xml:space="preserve"> МО</w:t>
      </w:r>
    </w:p>
    <w:p w:rsidR="000974EB" w:rsidRPr="000974EB" w:rsidRDefault="000974EB" w:rsidP="005A1F55">
      <w:pPr>
        <w:spacing w:after="0" w:line="240" w:lineRule="auto"/>
        <w:ind w:firstLine="654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:rsidR="00661043" w:rsidRPr="000974EB" w:rsidRDefault="00D80388" w:rsidP="000974EB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974EB">
        <w:rPr>
          <w:rFonts w:ascii="Book Antiqua" w:hAnsi="Book Antiqua"/>
          <w:b/>
          <w:color w:val="000000"/>
          <w:sz w:val="24"/>
          <w:szCs w:val="24"/>
          <w:lang w:bidi="ru-RU"/>
        </w:rPr>
        <w:t>Общие положения</w:t>
      </w:r>
    </w:p>
    <w:p w:rsidR="00F13E68" w:rsidRPr="00024AF4" w:rsidRDefault="00F13E68" w:rsidP="005A1F55">
      <w:pPr>
        <w:spacing w:after="0" w:line="240" w:lineRule="auto"/>
        <w:ind w:firstLine="654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61043" w:rsidRPr="00F32466" w:rsidRDefault="00F2151F" w:rsidP="000E040E">
      <w:pPr>
        <w:spacing w:after="0" w:line="240" w:lineRule="auto"/>
        <w:ind w:firstLine="284"/>
        <w:jc w:val="both"/>
        <w:rPr>
          <w:rFonts w:ascii="Book Antiqua" w:eastAsia="Calibri" w:hAnsi="Book Antiqua" w:cs="Times New Roman"/>
          <w:sz w:val="24"/>
          <w:szCs w:val="24"/>
        </w:rPr>
      </w:pP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974EB" w:rsidRPr="000974EB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="000E040E" w:rsidRPr="00754D29">
        <w:rPr>
          <w:rFonts w:ascii="Book Antiqua" w:eastAsia="Calibri" w:hAnsi="Book Antiqua" w:cs="Times New Roman"/>
          <w:sz w:val="24"/>
          <w:szCs w:val="24"/>
        </w:rPr>
        <w:t>Поряд</w:t>
      </w:r>
      <w:r w:rsidR="000E040E">
        <w:rPr>
          <w:rFonts w:ascii="Book Antiqua" w:eastAsia="Calibri" w:hAnsi="Book Antiqua" w:cs="Times New Roman"/>
          <w:sz w:val="24"/>
          <w:szCs w:val="24"/>
        </w:rPr>
        <w:t>о</w:t>
      </w:r>
      <w:r w:rsidR="000E040E" w:rsidRPr="00754D29">
        <w:rPr>
          <w:rFonts w:ascii="Book Antiqua" w:eastAsia="Calibri" w:hAnsi="Book Antiqua" w:cs="Times New Roman"/>
          <w:sz w:val="24"/>
          <w:szCs w:val="24"/>
        </w:rPr>
        <w:t xml:space="preserve">к 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 xml:space="preserve">реализации мероприятий по </w:t>
      </w:r>
      <w:r w:rsidR="000974EB">
        <w:rPr>
          <w:rFonts w:ascii="Book Antiqua" w:eastAsia="Calibri" w:hAnsi="Book Antiqua" w:cs="Times New Roman"/>
          <w:sz w:val="24"/>
          <w:szCs w:val="24"/>
        </w:rPr>
        <w:t>создан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ию</w:t>
      </w:r>
      <w:r w:rsidR="000E040E" w:rsidRPr="00C47562">
        <w:rPr>
          <w:rFonts w:ascii="Book Antiqua" w:eastAsia="Calibri" w:hAnsi="Book Antiqua" w:cs="Times New Roman"/>
          <w:sz w:val="24"/>
          <w:szCs w:val="24"/>
        </w:rPr>
        <w:t>, реконструкци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и</w:t>
      </w:r>
      <w:r w:rsidR="000E040E" w:rsidRPr="00C47562">
        <w:rPr>
          <w:rFonts w:ascii="Book Antiqua" w:eastAsia="Calibri" w:hAnsi="Book Antiqua" w:cs="Times New Roman"/>
          <w:sz w:val="24"/>
          <w:szCs w:val="24"/>
        </w:rPr>
        <w:t xml:space="preserve"> и капитальн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ому</w:t>
      </w:r>
      <w:r w:rsidR="000E040E" w:rsidRPr="00C47562">
        <w:rPr>
          <w:rFonts w:ascii="Book Antiqua" w:eastAsia="Calibri" w:hAnsi="Book Antiqua" w:cs="Times New Roman"/>
          <w:sz w:val="24"/>
          <w:szCs w:val="24"/>
        </w:rPr>
        <w:t xml:space="preserve"> ремонт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у</w:t>
      </w:r>
      <w:r w:rsidR="000E040E" w:rsidRPr="00C47562">
        <w:rPr>
          <w:rFonts w:ascii="Book Antiqua" w:eastAsia="Calibri" w:hAnsi="Book Antiqua" w:cs="Times New Roman"/>
          <w:sz w:val="24"/>
          <w:szCs w:val="24"/>
        </w:rPr>
        <w:t>, приобретени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ю</w:t>
      </w:r>
      <w:r w:rsidR="000E040E" w:rsidRPr="00C47562">
        <w:rPr>
          <w:rFonts w:ascii="Book Antiqua" w:eastAsia="Calibri" w:hAnsi="Book Antiqua" w:cs="Times New Roman"/>
          <w:sz w:val="24"/>
          <w:szCs w:val="24"/>
        </w:rPr>
        <w:t>, установк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е,</w:t>
      </w:r>
      <w:r w:rsidR="000974EB">
        <w:rPr>
          <w:rFonts w:ascii="Book Antiqua" w:eastAsia="Calibri" w:hAnsi="Book Antiqua" w:cs="Times New Roman"/>
          <w:sz w:val="24"/>
          <w:szCs w:val="24"/>
        </w:rPr>
        <w:t xml:space="preserve"> текущ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ему</w:t>
      </w:r>
      <w:r w:rsidR="000E040E" w:rsidRPr="00C47562">
        <w:rPr>
          <w:rFonts w:ascii="Book Antiqua" w:eastAsia="Calibri" w:hAnsi="Book Antiqua" w:cs="Times New Roman"/>
          <w:sz w:val="24"/>
          <w:szCs w:val="24"/>
        </w:rPr>
        <w:t xml:space="preserve"> ремонт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у</w:t>
      </w:r>
      <w:r w:rsidR="000974EB">
        <w:rPr>
          <w:rFonts w:ascii="Book Antiqua" w:eastAsia="Calibri" w:hAnsi="Book Antiqua" w:cs="Times New Roman"/>
          <w:sz w:val="24"/>
          <w:szCs w:val="24"/>
        </w:rPr>
        <w:t xml:space="preserve"> и реконструкци</w:t>
      </w:r>
      <w:r w:rsidR="000974EB" w:rsidRPr="000974EB">
        <w:rPr>
          <w:rFonts w:ascii="Book Antiqua" w:eastAsia="Calibri" w:hAnsi="Book Antiqua" w:cs="Times New Roman"/>
          <w:sz w:val="24"/>
          <w:szCs w:val="24"/>
        </w:rPr>
        <w:t>и</w:t>
      </w:r>
      <w:r w:rsidR="000E040E" w:rsidRPr="00C47562">
        <w:rPr>
          <w:rFonts w:ascii="Book Antiqua" w:eastAsia="Calibri" w:hAnsi="Book Antiqua" w:cs="Times New Roman"/>
          <w:sz w:val="24"/>
          <w:szCs w:val="24"/>
        </w:rPr>
        <w:t xml:space="preserve"> элементов благоустройства</w:t>
      </w:r>
      <w:r w:rsidR="000E040E" w:rsidRPr="00754D29">
        <w:rPr>
          <w:rFonts w:ascii="Book Antiqua" w:eastAsia="Calibri" w:hAnsi="Book Antiqua" w:cs="Times New Roman"/>
          <w:sz w:val="24"/>
          <w:szCs w:val="24"/>
        </w:rPr>
        <w:t xml:space="preserve"> территории </w:t>
      </w:r>
      <w:r w:rsidR="003340CC">
        <w:rPr>
          <w:rFonts w:ascii="Book Antiqua" w:eastAsia="Calibri" w:hAnsi="Book Antiqua" w:cs="Times New Roman"/>
          <w:sz w:val="24"/>
          <w:szCs w:val="24"/>
        </w:rPr>
        <w:t xml:space="preserve">ВМО </w:t>
      </w:r>
      <w:proofErr w:type="spellStart"/>
      <w:r w:rsidR="003340CC">
        <w:rPr>
          <w:rFonts w:ascii="Book Antiqua" w:eastAsia="Calibri" w:hAnsi="Book Antiqua" w:cs="Times New Roman"/>
          <w:sz w:val="24"/>
          <w:szCs w:val="24"/>
        </w:rPr>
        <w:t>Качинский</w:t>
      </w:r>
      <w:proofErr w:type="spellEnd"/>
      <w:r w:rsidR="003340CC">
        <w:rPr>
          <w:rFonts w:ascii="Book Antiqua" w:eastAsia="Calibri" w:hAnsi="Book Antiqua" w:cs="Times New Roman"/>
          <w:sz w:val="24"/>
          <w:szCs w:val="24"/>
        </w:rPr>
        <w:t xml:space="preserve"> МО</w:t>
      </w: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 (далее - </w:t>
      </w:r>
      <w:r w:rsidR="000E040E">
        <w:rPr>
          <w:rFonts w:ascii="Book Antiqua" w:hAnsi="Book Antiqua"/>
          <w:color w:val="000000"/>
          <w:sz w:val="24"/>
          <w:szCs w:val="24"/>
          <w:lang w:bidi="ru-RU"/>
        </w:rPr>
        <w:t>Порядок</w:t>
      </w: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>) разр</w:t>
      </w:r>
      <w:r w:rsidR="003340CC">
        <w:rPr>
          <w:rFonts w:ascii="Book Antiqua" w:hAnsi="Book Antiqua"/>
          <w:color w:val="000000"/>
          <w:sz w:val="24"/>
          <w:szCs w:val="24"/>
          <w:lang w:bidi="ru-RU"/>
        </w:rPr>
        <w:t>аботаны на основании федерального</w:t>
      </w: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 закон</w:t>
      </w:r>
      <w:r w:rsidR="003340CC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 от 06.10.2003 № 131-ФЗ "Об общих принципах организации местного самоуправления в Российской Федерации", </w:t>
      </w:r>
      <w:r w:rsidR="00F32466" w:rsidRPr="00F32466">
        <w:rPr>
          <w:rFonts w:ascii="Book Antiqua" w:hAnsi="Book Antiqua"/>
          <w:color w:val="000000"/>
          <w:sz w:val="24"/>
          <w:szCs w:val="24"/>
          <w:lang w:bidi="ru-RU"/>
        </w:rPr>
        <w:t>законами города Севастополя от 30.12.2014 № 102-ЗС «О местном самоуправлении в городе Севастополе», от 29.12.2016 № 314-ЗС «О наделении органов местного самоуправления</w:t>
      </w:r>
      <w:proofErr w:type="gramEnd"/>
      <w:r w:rsidR="00F32466" w:rsidRPr="00F3246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="00F32466" w:rsidRPr="00F32466">
        <w:rPr>
          <w:rFonts w:ascii="Book Antiqua" w:hAnsi="Book Antiqua"/>
          <w:color w:val="000000"/>
          <w:sz w:val="24"/>
          <w:szCs w:val="24"/>
          <w:lang w:bidi="ru-RU"/>
        </w:rPr>
        <w:t>в городе Севастополе отдельными государственными полномочиями города Севастополя», Постановлениями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благоустройства», от 20.02.2015 №106-ПП ««О признании утратившими силу Правил благоустройства территории города Севастополя, утвержденных постановлением Правительства Севастополя от 24.05.2014</w:t>
      </w:r>
      <w:proofErr w:type="gramEnd"/>
      <w:r w:rsidR="00F32466" w:rsidRPr="00F32466">
        <w:rPr>
          <w:rFonts w:ascii="Book Antiqua" w:hAnsi="Book Antiqua"/>
          <w:color w:val="000000"/>
          <w:sz w:val="24"/>
          <w:szCs w:val="24"/>
          <w:lang w:bidi="ru-RU"/>
        </w:rPr>
        <w:t xml:space="preserve"> № 13 «Об утверждении Правил благоустройства территории города Севастополя» и об утверждении Правил в новой редакции», иными нормативными правовыми актами.</w:t>
      </w:r>
    </w:p>
    <w:p w:rsidR="00661043" w:rsidRPr="00024AF4" w:rsidRDefault="00F2151F" w:rsidP="000E040E">
      <w:pPr>
        <w:spacing w:after="0" w:line="240" w:lineRule="auto"/>
        <w:ind w:firstLine="284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>2. В настоящ</w:t>
      </w:r>
      <w:r w:rsidR="00B91EEC">
        <w:rPr>
          <w:rFonts w:ascii="Book Antiqua" w:hAnsi="Book Antiqua"/>
          <w:color w:val="000000"/>
          <w:sz w:val="24"/>
          <w:szCs w:val="24"/>
          <w:lang w:bidi="ru-RU"/>
        </w:rPr>
        <w:t>ем</w:t>
      </w: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91EEC">
        <w:rPr>
          <w:rFonts w:ascii="Book Antiqua" w:hAnsi="Book Antiqua"/>
          <w:color w:val="000000"/>
          <w:sz w:val="24"/>
          <w:szCs w:val="24"/>
          <w:lang w:bidi="ru-RU"/>
        </w:rPr>
        <w:t>Порядке</w:t>
      </w: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 применяются следующие термины и определения:</w:t>
      </w:r>
    </w:p>
    <w:p w:rsidR="00661043" w:rsidRPr="00024AF4" w:rsidRDefault="000F4997" w:rsidP="000E040E">
      <w:pPr>
        <w:spacing w:after="0" w:line="240" w:lineRule="auto"/>
        <w:ind w:firstLine="284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- </w:t>
      </w:r>
      <w:r w:rsidR="00F2151F" w:rsidRPr="00024AF4">
        <w:rPr>
          <w:rFonts w:ascii="Book Antiqua" w:hAnsi="Book Antiqua"/>
          <w:color w:val="000000"/>
          <w:sz w:val="24"/>
          <w:szCs w:val="24"/>
          <w:lang w:bidi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</w:t>
      </w:r>
      <w:r w:rsidR="00661043" w:rsidRPr="00024AF4">
        <w:rPr>
          <w:rFonts w:ascii="Book Antiqua" w:hAnsi="Book Antiqua"/>
          <w:color w:val="000000"/>
          <w:sz w:val="24"/>
          <w:szCs w:val="24"/>
          <w:lang w:bidi="ru-RU"/>
        </w:rPr>
        <w:t>оставные части благоустройства;</w:t>
      </w:r>
    </w:p>
    <w:p w:rsidR="00661043" w:rsidRPr="00024AF4" w:rsidRDefault="00D80EBF" w:rsidP="000E040E">
      <w:pPr>
        <w:spacing w:after="0" w:line="240" w:lineRule="auto"/>
        <w:ind w:firstLine="284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- </w:t>
      </w:r>
      <w:r w:rsidR="00F2151F" w:rsidRPr="00024AF4">
        <w:rPr>
          <w:rFonts w:ascii="Book Antiqua" w:hAnsi="Book Antiqua"/>
          <w:color w:val="000000"/>
          <w:sz w:val="24"/>
          <w:szCs w:val="24"/>
          <w:lang w:bidi="ru-RU"/>
        </w:rPr>
        <w:t>исполнитель услуг - организация независимо от ее организационно правовой формы, а также индивидуальный предприниматель, выполняющие работы или оказывающие потребителю услуги, в том числе по сбору и утилизации отходов, в соответствии с законодательством Российской Федерации;</w:t>
      </w:r>
    </w:p>
    <w:p w:rsidR="00661043" w:rsidRPr="00024AF4" w:rsidRDefault="00D80EBF" w:rsidP="000E040E">
      <w:pPr>
        <w:spacing w:after="0" w:line="240" w:lineRule="auto"/>
        <w:ind w:firstLine="284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- </w:t>
      </w:r>
      <w:r w:rsidR="00F2151F" w:rsidRPr="00024AF4">
        <w:rPr>
          <w:rFonts w:ascii="Book Antiqua" w:hAnsi="Book Antiqua"/>
          <w:color w:val="000000"/>
          <w:sz w:val="24"/>
          <w:szCs w:val="24"/>
          <w:lang w:bidi="ru-RU"/>
        </w:rPr>
        <w:t>карта-схема - схематичное изображение границ прилегающей территории, в отношении которой заключено соглашение (договор) о благоустройстве территории и расположенных на ней объектов благоустройства;</w:t>
      </w:r>
    </w:p>
    <w:p w:rsidR="00661043" w:rsidRPr="00024AF4" w:rsidRDefault="00D80EBF" w:rsidP="000E040E">
      <w:pPr>
        <w:spacing w:after="0" w:line="240" w:lineRule="auto"/>
        <w:ind w:firstLine="284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- </w:t>
      </w:r>
      <w:r w:rsidR="00F2151F"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объекты благоустройства (территории) - территории города, на которых осуществляется деятельность по благоустройству: площадки, дворы, кварталы, функционально-планировочные образования, территории муниципальных округов, а также территории, выделяемые по принципу единой градостроительной регламентации (охранные зоны) или визуально-пространственного восприятия </w:t>
      </w:r>
      <w:r w:rsidR="00F2151F" w:rsidRPr="00024AF4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(площадь с застройкой, улица с прилегающей территорией и застройкой), другие территории города;</w:t>
      </w:r>
      <w:proofErr w:type="gramEnd"/>
    </w:p>
    <w:p w:rsidR="00790037" w:rsidRDefault="007D6955" w:rsidP="000E040E">
      <w:pPr>
        <w:spacing w:after="0" w:line="240" w:lineRule="auto"/>
        <w:ind w:firstLine="284"/>
        <w:jc w:val="both"/>
        <w:rPr>
          <w:rFonts w:ascii="Book Antiqua" w:hAnsi="Book Antiqua"/>
          <w:color w:val="000000"/>
          <w:sz w:val="24"/>
          <w:szCs w:val="24"/>
          <w:lang w:val="en-US" w:bidi="ru-RU"/>
        </w:rPr>
      </w:pPr>
      <w:r w:rsidRPr="00024AF4">
        <w:rPr>
          <w:rFonts w:ascii="Book Antiqua" w:hAnsi="Book Antiqua"/>
          <w:color w:val="000000"/>
          <w:sz w:val="24"/>
          <w:szCs w:val="24"/>
          <w:lang w:bidi="ru-RU"/>
        </w:rPr>
        <w:t xml:space="preserve">- </w:t>
      </w:r>
      <w:r w:rsidR="00F2151F" w:rsidRPr="00024AF4">
        <w:rPr>
          <w:rFonts w:ascii="Book Antiqua" w:hAnsi="Book Antiqua"/>
          <w:color w:val="000000"/>
          <w:sz w:val="24"/>
          <w:szCs w:val="24"/>
          <w:lang w:bidi="ru-RU"/>
        </w:rPr>
        <w:t>прилегающая территория - земельный участок (или его часть), в том числе с газонами, малыми архитектурными формами, иными объектами благоустройства и озеленения, расположенный по периметру части земельного участка, занятой зданием, строением, сооружением, н</w:t>
      </w:r>
      <w:r w:rsidR="00BA27FD">
        <w:rPr>
          <w:rFonts w:ascii="Book Antiqua" w:hAnsi="Book Antiqua"/>
          <w:color w:val="000000"/>
          <w:sz w:val="24"/>
          <w:szCs w:val="24"/>
          <w:lang w:bidi="ru-RU"/>
        </w:rPr>
        <w:t>еобходимой для их использования.</w:t>
      </w:r>
    </w:p>
    <w:p w:rsidR="003340CC" w:rsidRPr="003340CC" w:rsidRDefault="003340CC" w:rsidP="003340CC">
      <w:pPr>
        <w:spacing w:after="0" w:line="240" w:lineRule="auto"/>
        <w:ind w:firstLine="284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>3 .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Порядок относится к объектам,</w:t>
      </w: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 xml:space="preserve">  вкл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юченным  в Перечень мест общего </w:t>
      </w: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>пользования,  подлежащих  благоустройству  з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а  счет  средств бюджета города </w:t>
      </w: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>Севастополя,    утвержденный   постановлением   Правительства   Севастополя</w:t>
      </w:r>
    </w:p>
    <w:p w:rsidR="003340CC" w:rsidRPr="003340CC" w:rsidRDefault="003340CC" w:rsidP="003340CC">
      <w:p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 xml:space="preserve">от  17.06.2016  </w:t>
      </w:r>
      <w:r w:rsidRPr="003340CC">
        <w:rPr>
          <w:rFonts w:ascii="Book Antiqua" w:hAnsi="Book Antiqua"/>
          <w:color w:val="000000"/>
          <w:sz w:val="24"/>
          <w:szCs w:val="24"/>
          <w:lang w:val="en-US" w:bidi="ru-RU"/>
        </w:rPr>
        <w:t>N</w:t>
      </w: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 xml:space="preserve">  587-ПП "Об утверждении перечня мест общего пользования и</w:t>
      </w:r>
    </w:p>
    <w:p w:rsidR="003340CC" w:rsidRPr="003340CC" w:rsidRDefault="003340CC" w:rsidP="003340CC">
      <w:p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>перечня мероприятий по благоустройству, проводимых на их территории за счет</w:t>
      </w:r>
    </w:p>
    <w:p w:rsidR="003340CC" w:rsidRPr="003340CC" w:rsidRDefault="003340CC" w:rsidP="003340CC">
      <w:p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>бюджета   города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Севастополя",  в   границах ВМО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МО,  за </w:t>
      </w: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>исключением  объектов,  переданных  на праве оперативного управления, праве</w:t>
      </w:r>
    </w:p>
    <w:p w:rsidR="003340CC" w:rsidRPr="003340CC" w:rsidRDefault="003340CC" w:rsidP="003340CC">
      <w:p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340CC">
        <w:rPr>
          <w:rFonts w:ascii="Book Antiqua" w:hAnsi="Book Antiqua"/>
          <w:color w:val="000000"/>
          <w:sz w:val="24"/>
          <w:szCs w:val="24"/>
          <w:lang w:bidi="ru-RU"/>
        </w:rPr>
        <w:t>хозяйственного ведения либо на иных правах третьим лицам.</w:t>
      </w:r>
    </w:p>
    <w:p w:rsidR="00D80388" w:rsidRPr="00024AF4" w:rsidRDefault="00D80388" w:rsidP="00661043">
      <w:pPr>
        <w:spacing w:after="0" w:line="240" w:lineRule="auto"/>
        <w:ind w:firstLine="426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51291D" w:rsidRPr="00F32466" w:rsidRDefault="00D80388" w:rsidP="00F324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0C1D28" w:rsidRPr="00F32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32466" w:rsidRPr="00F32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</w:t>
      </w:r>
      <w:r w:rsidRPr="00F13E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466" w:rsidRPr="00F32466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мероприятий по созданию, реконструкции и капитальному ремонту, приобретению, установке, текущему ремонту и реконструкции элементов благоустройства территории ВМО </w:t>
      </w:r>
      <w:proofErr w:type="spellStart"/>
      <w:r w:rsidR="00F32466" w:rsidRPr="00F32466">
        <w:rPr>
          <w:rFonts w:ascii="Times New Roman" w:hAnsi="Times New Roman" w:cs="Times New Roman"/>
          <w:b/>
          <w:bCs/>
          <w:sz w:val="24"/>
          <w:szCs w:val="24"/>
        </w:rPr>
        <w:t>Качинский</w:t>
      </w:r>
      <w:proofErr w:type="spellEnd"/>
      <w:r w:rsidR="00F32466" w:rsidRPr="00F32466">
        <w:rPr>
          <w:rFonts w:ascii="Times New Roman" w:hAnsi="Times New Roman" w:cs="Times New Roman"/>
          <w:b/>
          <w:bCs/>
          <w:sz w:val="24"/>
          <w:szCs w:val="24"/>
        </w:rPr>
        <w:t xml:space="preserve"> МО</w:t>
      </w:r>
    </w:p>
    <w:p w:rsidR="00F32466" w:rsidRPr="00F32466" w:rsidRDefault="00F32466" w:rsidP="00F32466">
      <w:pPr>
        <w:spacing w:after="0" w:line="240" w:lineRule="auto"/>
        <w:jc w:val="center"/>
        <w:rPr>
          <w:rFonts w:ascii="Book Antiqua" w:hAnsi="Book Antiqua"/>
        </w:rPr>
      </w:pPr>
    </w:p>
    <w:p w:rsidR="00F13E68" w:rsidRDefault="00F13E68" w:rsidP="005129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3.1. </w:t>
      </w:r>
      <w:r w:rsidRPr="0051291D">
        <w:rPr>
          <w:rFonts w:ascii="Book Antiqua" w:hAnsi="Book Antiqua"/>
        </w:rPr>
        <w:t xml:space="preserve">Услуги </w:t>
      </w:r>
      <w:r w:rsidR="006D234B">
        <w:rPr>
          <w:rFonts w:ascii="Book Antiqua" w:hAnsi="Book Antiqua"/>
        </w:rPr>
        <w:t>по</w:t>
      </w:r>
      <w:r w:rsidRPr="0051291D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1291D" w:rsidRPr="0051291D">
        <w:rPr>
          <w:rFonts w:ascii="Book Antiqua" w:eastAsia="Calibri" w:hAnsi="Book Antiqua" w:cs="Times New Roman"/>
          <w:sz w:val="24"/>
          <w:szCs w:val="24"/>
        </w:rPr>
        <w:t>созданию</w:t>
      </w:r>
      <w:r w:rsidRPr="0051291D">
        <w:rPr>
          <w:rFonts w:ascii="Book Antiqua" w:eastAsia="Calibri" w:hAnsi="Book Antiqua" w:cs="Times New Roman"/>
          <w:sz w:val="24"/>
          <w:szCs w:val="24"/>
        </w:rPr>
        <w:t>, реконструкци</w:t>
      </w:r>
      <w:r w:rsidR="006D234B">
        <w:rPr>
          <w:rFonts w:ascii="Book Antiqua" w:eastAsia="Calibri" w:hAnsi="Book Antiqua" w:cs="Times New Roman"/>
          <w:sz w:val="24"/>
          <w:szCs w:val="24"/>
        </w:rPr>
        <w:t>я</w:t>
      </w:r>
      <w:r w:rsidRPr="0051291D">
        <w:rPr>
          <w:rFonts w:ascii="Book Antiqua" w:eastAsia="Calibri" w:hAnsi="Book Antiqua" w:cs="Times New Roman"/>
          <w:sz w:val="24"/>
          <w:szCs w:val="24"/>
        </w:rPr>
        <w:t xml:space="preserve"> и капитальн</w:t>
      </w:r>
      <w:r w:rsidR="006D234B">
        <w:rPr>
          <w:rFonts w:ascii="Book Antiqua" w:eastAsia="Calibri" w:hAnsi="Book Antiqua" w:cs="Times New Roman"/>
          <w:sz w:val="24"/>
          <w:szCs w:val="24"/>
        </w:rPr>
        <w:t>ый</w:t>
      </w:r>
      <w:r w:rsidRPr="0051291D">
        <w:rPr>
          <w:rFonts w:ascii="Book Antiqua" w:eastAsia="Calibri" w:hAnsi="Book Antiqua" w:cs="Times New Roman"/>
          <w:sz w:val="24"/>
          <w:szCs w:val="24"/>
        </w:rPr>
        <w:t xml:space="preserve"> ремонт, приобретение, установка и текущий ремонт и реконструкция элементов благоустройства на территории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</w:rPr>
        <w:t xml:space="preserve"> (далее – Услуги)  осуществляет исполнитель услуг.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3.2. Исполнение Услуг на территории </w:t>
      </w:r>
      <w:r>
        <w:rPr>
          <w:rFonts w:ascii="Book Antiqua" w:hAnsi="Book Antiqua"/>
          <w:color w:val="000000"/>
          <w:lang w:bidi="ru-RU"/>
        </w:rPr>
        <w:t>ВМО Качинский МО</w:t>
      </w:r>
      <w:r>
        <w:rPr>
          <w:rFonts w:ascii="Book Antiqua" w:hAnsi="Book Antiqua"/>
        </w:rPr>
        <w:t xml:space="preserve"> осуществляется в соответствии с муниципальным контрактом (гражданско-правовым договором).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3.3. Условия исполнения муниципального контракта (гражданско-правового договора) включают в себя: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6C5019">
        <w:rPr>
          <w:rFonts w:ascii="Book Antiqua" w:hAnsi="Book Antiqua"/>
        </w:rPr>
        <w:t>приобретение элементов благоустройства</w:t>
      </w:r>
      <w:r>
        <w:rPr>
          <w:rFonts w:ascii="Book Antiqua" w:hAnsi="Book Antiqua"/>
        </w:rPr>
        <w:t xml:space="preserve"> (гражданско-правовому договору);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6C5019">
        <w:rPr>
          <w:rFonts w:ascii="Book Antiqua" w:hAnsi="Book Antiqua"/>
        </w:rPr>
        <w:t>установка элементов благоустройства</w:t>
      </w:r>
      <w:r>
        <w:rPr>
          <w:rFonts w:ascii="Book Antiqua" w:hAnsi="Book Antiqua"/>
        </w:rPr>
        <w:t xml:space="preserve">;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6C5019">
        <w:rPr>
          <w:rFonts w:ascii="Book Antiqua" w:hAnsi="Book Antiqua"/>
        </w:rPr>
        <w:t xml:space="preserve">текущий ремонт элементов </w:t>
      </w:r>
      <w:r w:rsidR="00397E2A">
        <w:rPr>
          <w:rFonts w:ascii="Book Antiqua" w:hAnsi="Book Antiqua"/>
        </w:rPr>
        <w:t>благоустройства</w:t>
      </w:r>
      <w:r>
        <w:rPr>
          <w:rFonts w:ascii="Book Antiqua" w:hAnsi="Book Antiqua"/>
        </w:rPr>
        <w:t xml:space="preserve">; </w:t>
      </w:r>
    </w:p>
    <w:p w:rsidR="00397E2A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предоставление исполнителем документов (акт приемки Услуг – Приложение </w:t>
      </w:r>
      <w:r w:rsidR="00A83ACC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 к Постановлению) на оплату оказанных Услуг на территории ВМО Качинский МО в соответствии с муниципальным контрактом (гражданско-правовым договором);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устранение исполнителем Услуг замечаний, предъявленных уполномоченным лицом к качеству оказанных Услуг и предъявленных на оплату документов;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приемка оказанных Услуг с участием представителей от уполномоченного лица и исполнителя Услуг; </w:t>
      </w:r>
    </w:p>
    <w:p w:rsidR="00343818" w:rsidRDefault="0034381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праздничное оформление территории.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3.4. Порядок расчетов за оказанные Услуги определяется условиями муниципального контракта (гражданско-правового договора). </w:t>
      </w:r>
    </w:p>
    <w:p w:rsidR="009D1491" w:rsidRPr="009D1491" w:rsidRDefault="009D1491" w:rsidP="00F13E68">
      <w:pPr>
        <w:jc w:val="both"/>
        <w:rPr>
          <w:rFonts w:ascii="Book Antiqua" w:hAnsi="Book Antiqua"/>
          <w:color w:val="FF0000"/>
        </w:rPr>
      </w:pPr>
      <w:r w:rsidRPr="009D1491">
        <w:rPr>
          <w:rFonts w:ascii="Book Antiqua" w:hAnsi="Book Antiqua"/>
          <w:color w:val="FF0000"/>
        </w:rPr>
        <w:lastRenderedPageBreak/>
        <w:t>21.3. Работы, связанные с проведением общегородских торжественных и праздничных мероприятий, осуществляются организациями самостоятельно за счет собственных средств, а также по договорам с исполнительными органами государственной власти города Севастополя и с органами местного самоуправления ВМО города Севастополя в пределах средств, предусмотренных на эти цели в бюджете города Севастополя.</w:t>
      </w:r>
    </w:p>
    <w:p w:rsidR="009D1491" w:rsidRDefault="009D1491" w:rsidP="00F13E68">
      <w:pPr>
        <w:jc w:val="both"/>
        <w:rPr>
          <w:rFonts w:ascii="Book Antiqua" w:hAnsi="Book Antiqua"/>
          <w:color w:val="FF0000"/>
        </w:rPr>
      </w:pPr>
      <w:r w:rsidRPr="009D1491">
        <w:rPr>
          <w:rFonts w:ascii="Book Antiqua" w:hAnsi="Book Antiqua"/>
          <w:color w:val="FF0000"/>
        </w:rPr>
        <w:t xml:space="preserve">21.4. </w:t>
      </w:r>
      <w:proofErr w:type="gramStart"/>
      <w:r w:rsidRPr="009D1491">
        <w:rPr>
          <w:rFonts w:ascii="Book Antiqua" w:hAnsi="Book Antiqua"/>
          <w:color w:val="FF0000"/>
        </w:rPr>
        <w:t>В праздничное оформление включается: вывеска национальных флагов, лозунгов, гирлянд, панно, установка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9D1491" w:rsidRPr="009D1491" w:rsidRDefault="009D1491" w:rsidP="00F13E68">
      <w:pPr>
        <w:jc w:val="both"/>
        <w:rPr>
          <w:rFonts w:ascii="Book Antiqua" w:hAnsi="Book Antiqua"/>
          <w:color w:val="FF0000"/>
        </w:rPr>
      </w:pPr>
      <w:r w:rsidRPr="009D1491">
        <w:rPr>
          <w:rFonts w:ascii="Book Antiqua" w:hAnsi="Book Antiqua"/>
          <w:color w:val="FF0000"/>
        </w:rPr>
        <w:t xml:space="preserve">74. Содержание территорий города Севастополя, объектов благоустройства, находящихся в государственной собственности города Севастополя, в том числе проезжей части улиц и площадей, проездов, бульваров и других мест общего пользования, мостов, путепроводов, виадуков, водоотводных канав, труб ливневой канализации и дождевых колодцев, озер, осуществляет Правительство Севастополя, уполномоченные им органы, заключающие в этих целях договоры с соответствующими организациями в </w:t>
      </w:r>
      <w:proofErr w:type="gramStart"/>
      <w:r w:rsidRPr="009D1491">
        <w:rPr>
          <w:rFonts w:ascii="Book Antiqua" w:hAnsi="Book Antiqua"/>
          <w:color w:val="FF0000"/>
        </w:rPr>
        <w:t>пределах</w:t>
      </w:r>
      <w:proofErr w:type="gramEnd"/>
      <w:r w:rsidRPr="009D1491">
        <w:rPr>
          <w:rFonts w:ascii="Book Antiqua" w:hAnsi="Book Antiqua"/>
          <w:color w:val="FF0000"/>
        </w:rPr>
        <w:t xml:space="preserve"> предусмотренных на эти цели в </w:t>
      </w:r>
      <w:proofErr w:type="gramStart"/>
      <w:r w:rsidRPr="009D1491">
        <w:rPr>
          <w:rFonts w:ascii="Book Antiqua" w:hAnsi="Book Antiqua"/>
          <w:color w:val="FF0000"/>
        </w:rPr>
        <w:t>бюджете</w:t>
      </w:r>
      <w:proofErr w:type="gramEnd"/>
      <w:r w:rsidRPr="009D1491">
        <w:rPr>
          <w:rFonts w:ascii="Book Antiqua" w:hAnsi="Book Antiqua"/>
          <w:color w:val="FF0000"/>
        </w:rPr>
        <w:t xml:space="preserve"> города Севастополя средств и в порядке, определенном действующим законодательством. В остальных случаях содержание объектов благоустройства осуществляют владельцы земельных участков, на которых данные объекты размещены.</w:t>
      </w:r>
      <w:bookmarkStart w:id="0" w:name="_GoBack"/>
      <w:bookmarkEnd w:id="0"/>
    </w:p>
    <w:p w:rsidR="00397E2A" w:rsidRDefault="00397E2A" w:rsidP="00F13E68">
      <w:pPr>
        <w:jc w:val="both"/>
        <w:rPr>
          <w:rFonts w:ascii="Book Antiqua" w:hAnsi="Book Antiqua"/>
        </w:rPr>
      </w:pPr>
    </w:p>
    <w:p w:rsidR="00D80388" w:rsidRDefault="00D80388" w:rsidP="00F13E68">
      <w:pPr>
        <w:jc w:val="both"/>
        <w:rPr>
          <w:rFonts w:ascii="Book Antiqua" w:hAnsi="Book Antiqua"/>
        </w:rPr>
      </w:pPr>
    </w:p>
    <w:p w:rsidR="00397E2A" w:rsidRPr="00D80388" w:rsidRDefault="00D80388" w:rsidP="00397E2A">
      <w:pPr>
        <w:spacing w:before="100" w:beforeAutospacing="1" w:after="100" w:afterAutospacing="1"/>
        <w:jc w:val="center"/>
        <w:outlineLvl w:val="1"/>
        <w:rPr>
          <w:rFonts w:ascii="Book Antiqua" w:eastAsia="Calibri" w:hAnsi="Book Antiqua" w:cs="Times New Roman"/>
          <w:b/>
          <w:sz w:val="24"/>
          <w:szCs w:val="24"/>
        </w:rPr>
      </w:pPr>
      <w:r w:rsidRPr="00D80388">
        <w:rPr>
          <w:rFonts w:ascii="Book Antiqua" w:hAnsi="Book Antiqua"/>
          <w:b/>
          <w:bCs/>
        </w:rPr>
        <w:t>IV</w:t>
      </w:r>
      <w:r w:rsidRPr="00D80388">
        <w:rPr>
          <w:rFonts w:ascii="Book Antiqua" w:hAnsi="Book Antiqua"/>
          <w:b/>
          <w:bCs/>
          <w:sz w:val="24"/>
          <w:szCs w:val="24"/>
        </w:rPr>
        <w:t xml:space="preserve">  Осуществление закупки для муниципальных нужд на оказание услуг по </w:t>
      </w:r>
      <w:r w:rsidRPr="00D80388">
        <w:rPr>
          <w:rFonts w:ascii="Book Antiqua" w:eastAsia="Calibri" w:hAnsi="Book Antiqua" w:cs="Times New Roman"/>
          <w:b/>
          <w:sz w:val="24"/>
          <w:szCs w:val="24"/>
        </w:rPr>
        <w:t>созданию, реконструкции и капитальному ремонта, приобретение, установка и текущий ремонт и реконструкция элементов благоустройства территории внутригородского муниципального образования  Качинский муниципальный округ</w:t>
      </w:r>
    </w:p>
    <w:p w:rsidR="00F13E68" w:rsidRDefault="00F13E68" w:rsidP="00D80388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>
        <w:rPr>
          <w:rFonts w:ascii="Book Antiqua" w:hAnsi="Book Antiqua"/>
        </w:rPr>
        <w:t xml:space="preserve">4.1. </w:t>
      </w:r>
      <w:proofErr w:type="gramStart"/>
      <w:r>
        <w:rPr>
          <w:rFonts w:ascii="Book Antiqua" w:hAnsi="Book Antiqua"/>
        </w:rPr>
        <w:t xml:space="preserve">Осуществление закупки для муниципальных нужд на оказание услуг по </w:t>
      </w:r>
      <w:r w:rsidR="00397E2A" w:rsidRPr="00F13E68">
        <w:rPr>
          <w:rFonts w:ascii="Book Antiqua" w:eastAsia="Calibri" w:hAnsi="Book Antiqua" w:cs="Times New Roman"/>
          <w:sz w:val="24"/>
          <w:szCs w:val="24"/>
        </w:rPr>
        <w:t xml:space="preserve">созданию, реконструкции и капитальному ремонта, приобретение, установка и текущий ремонт и реконструкция элементов благоустройства на территории внутригородского муниципального образования города </w:t>
      </w:r>
      <w:proofErr w:type="spellStart"/>
      <w:r w:rsidR="00397E2A" w:rsidRPr="00F13E68">
        <w:rPr>
          <w:rFonts w:ascii="Book Antiqua" w:eastAsia="Calibri" w:hAnsi="Book Antiqua" w:cs="Times New Roman"/>
          <w:sz w:val="24"/>
          <w:szCs w:val="24"/>
        </w:rPr>
        <w:t>севастополя</w:t>
      </w:r>
      <w:proofErr w:type="spellEnd"/>
      <w:r w:rsidR="00397E2A" w:rsidRPr="00F13E68">
        <w:rPr>
          <w:rFonts w:ascii="Book Antiqua" w:eastAsia="Calibri" w:hAnsi="Book Antiqua" w:cs="Times New Roman"/>
          <w:sz w:val="24"/>
          <w:szCs w:val="24"/>
        </w:rPr>
        <w:t xml:space="preserve"> </w:t>
      </w:r>
      <w:proofErr w:type="spellStart"/>
      <w:r w:rsidR="00397E2A" w:rsidRPr="00F13E68">
        <w:rPr>
          <w:rFonts w:ascii="Book Antiqua" w:eastAsia="Calibri" w:hAnsi="Book Antiqua" w:cs="Times New Roman"/>
          <w:sz w:val="24"/>
          <w:szCs w:val="24"/>
        </w:rPr>
        <w:t>качинский</w:t>
      </w:r>
      <w:proofErr w:type="spellEnd"/>
      <w:r w:rsidR="00397E2A" w:rsidRPr="00F13E68">
        <w:rPr>
          <w:rFonts w:ascii="Book Antiqua" w:eastAsia="Calibri" w:hAnsi="Book Antiqua" w:cs="Times New Roman"/>
          <w:sz w:val="24"/>
          <w:szCs w:val="24"/>
        </w:rPr>
        <w:t xml:space="preserve"> муниципальный </w:t>
      </w:r>
      <w:proofErr w:type="spellStart"/>
      <w:r w:rsidR="00397E2A" w:rsidRPr="00F13E68">
        <w:rPr>
          <w:rFonts w:ascii="Book Antiqua" w:eastAsia="Calibri" w:hAnsi="Book Antiqua" w:cs="Times New Roman"/>
          <w:sz w:val="24"/>
          <w:szCs w:val="24"/>
        </w:rPr>
        <w:t>округ</w:t>
      </w:r>
      <w:r w:rsidR="00397E2A">
        <w:rPr>
          <w:rFonts w:ascii="Book Antiqua" w:hAnsi="Book Antiqua"/>
        </w:rPr>
        <w:t>п</w:t>
      </w:r>
      <w:r>
        <w:rPr>
          <w:rFonts w:ascii="Book Antiqua" w:hAnsi="Book Antiqua"/>
        </w:rPr>
        <w:t>роизводится</w:t>
      </w:r>
      <w:proofErr w:type="spellEnd"/>
      <w:r>
        <w:rPr>
          <w:rFonts w:ascii="Book Antiqua" w:hAnsi="Book Antiqua"/>
        </w:rPr>
        <w:t xml:space="preserve"> в соответствии с Федеральным законом от </w:t>
      </w:r>
      <w:hyperlink r:id="rId8" w:history="1">
        <w:r>
          <w:rPr>
            <w:rStyle w:val="a7"/>
            <w:rFonts w:ascii="Book Antiqua" w:hAnsi="Book Antiqua"/>
          </w:rPr>
          <w:t>05.04.2013 N 44-ФЗ</w:t>
        </w:r>
      </w:hyperlink>
      <w:r>
        <w:rPr>
          <w:rFonts w:ascii="Book Antiqua" w:hAnsi="Book Antiqua"/>
        </w:rPr>
        <w:t xml:space="preserve"> "О контрактной системе в сфере закупок товаров, работ, услуг для обеспечения государственных и муниципальных нужд". </w:t>
      </w:r>
      <w:proofErr w:type="gramEnd"/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4.2. Условия оказания услуг, предусмотренные в муниципальном контракте (гражданско-правовом договоре) для исполнителя услуг являются обязательными. </w:t>
      </w:r>
    </w:p>
    <w:p w:rsidR="00D80388" w:rsidRDefault="00D80388" w:rsidP="00D80388">
      <w:pPr>
        <w:jc w:val="center"/>
        <w:rPr>
          <w:rFonts w:ascii="Book Antiqua" w:hAnsi="Book Antiqua"/>
        </w:rPr>
      </w:pPr>
    </w:p>
    <w:p w:rsidR="00D80388" w:rsidRDefault="00D80388" w:rsidP="00D80388">
      <w:pPr>
        <w:spacing w:before="100" w:beforeAutospacing="1" w:after="100" w:afterAutospacing="1"/>
        <w:jc w:val="center"/>
        <w:outlineLvl w:val="1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b/>
          <w:bCs/>
        </w:rPr>
        <w:t>V. Ф</w:t>
      </w:r>
      <w:r w:rsidRPr="00D80388">
        <w:rPr>
          <w:rFonts w:ascii="Book Antiqua" w:hAnsi="Book Antiqua"/>
          <w:b/>
          <w:bCs/>
        </w:rPr>
        <w:t xml:space="preserve">инансирование расходов, связанных с оказанием услуг по </w:t>
      </w:r>
      <w:r w:rsidRPr="00D80388">
        <w:rPr>
          <w:rFonts w:ascii="Book Antiqua" w:eastAsia="Calibri" w:hAnsi="Book Antiqua" w:cs="Times New Roman"/>
          <w:b/>
          <w:sz w:val="24"/>
          <w:szCs w:val="24"/>
        </w:rPr>
        <w:t>созданию, реконструкции и капитальному ремонт</w:t>
      </w:r>
      <w:r>
        <w:rPr>
          <w:rFonts w:ascii="Book Antiqua" w:eastAsia="Calibri" w:hAnsi="Book Antiqua" w:cs="Times New Roman"/>
          <w:b/>
          <w:sz w:val="24"/>
          <w:szCs w:val="24"/>
        </w:rPr>
        <w:t>у</w:t>
      </w:r>
      <w:r w:rsidRPr="00D80388">
        <w:rPr>
          <w:rFonts w:ascii="Book Antiqua" w:eastAsia="Calibri" w:hAnsi="Book Antiqua" w:cs="Times New Roman"/>
          <w:b/>
          <w:sz w:val="24"/>
          <w:szCs w:val="24"/>
        </w:rPr>
        <w:t>, приобретение, установка и текущий ремонт и реконструкция элементов благоустройства территории внутригородского муниципального образования Качинский муниципальный округ</w:t>
      </w:r>
    </w:p>
    <w:p w:rsidR="00F13E68" w:rsidRDefault="00F13E68" w:rsidP="00D80388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kern w:val="36"/>
          <w:sz w:val="23"/>
          <w:szCs w:val="23"/>
        </w:rPr>
      </w:pPr>
      <w:r>
        <w:rPr>
          <w:rFonts w:ascii="Book Antiqua" w:hAnsi="Book Antiqua"/>
        </w:rPr>
        <w:lastRenderedPageBreak/>
        <w:t xml:space="preserve">5.1. Финансовым обеспечением расходов, связанных с оказанием Услуг на территории ВМО Качинский МО, </w:t>
      </w:r>
      <w:r>
        <w:rPr>
          <w:rFonts w:ascii="Book Antiqua" w:eastAsia="Calibri" w:hAnsi="Book Antiqua"/>
          <w:sz w:val="23"/>
          <w:szCs w:val="23"/>
        </w:rPr>
        <w:t xml:space="preserve">являются средства </w:t>
      </w:r>
      <w:r>
        <w:rPr>
          <w:rFonts w:ascii="Book Antiqua" w:hAnsi="Book Antiqua"/>
          <w:sz w:val="23"/>
          <w:szCs w:val="23"/>
          <w:lang w:eastAsia="ar-SA"/>
        </w:rPr>
        <w:t>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благоустройства.</w:t>
      </w:r>
    </w:p>
    <w:p w:rsidR="00F13E68" w:rsidRDefault="00F13E68" w:rsidP="00F13E68">
      <w:pPr>
        <w:spacing w:before="100" w:beforeAutospacing="1" w:after="100" w:afterAutospacing="1"/>
        <w:jc w:val="both"/>
        <w:outlineLvl w:val="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 xml:space="preserve">5.2. Главным распорядителем бюджетных средств, предусмотренных для оказания услуг по </w:t>
      </w:r>
      <w:r w:rsidR="00D80388" w:rsidRPr="00F13E68">
        <w:rPr>
          <w:rFonts w:ascii="Book Antiqua" w:eastAsia="Calibri" w:hAnsi="Book Antiqua" w:cs="Times New Roman"/>
          <w:sz w:val="24"/>
          <w:szCs w:val="24"/>
        </w:rPr>
        <w:t>созданию, реконструкции и капитальному ремонта, приобретение, установка и текущий ремонт и реконструкция элементов благоустройства на территории внутригородского муниципального образования Качинский муниципальный окру</w:t>
      </w:r>
      <w:r w:rsidR="00D80388">
        <w:rPr>
          <w:rFonts w:ascii="Book Antiqua" w:eastAsia="Calibri" w:hAnsi="Book Antiqua" w:cs="Times New Roman"/>
          <w:sz w:val="24"/>
          <w:szCs w:val="24"/>
        </w:rPr>
        <w:t xml:space="preserve">г </w:t>
      </w:r>
      <w:r>
        <w:rPr>
          <w:rFonts w:ascii="Book Antiqua" w:hAnsi="Book Antiqua"/>
        </w:rPr>
        <w:t xml:space="preserve">является Департамент городского хозяйства города Севастополя. </w:t>
      </w:r>
    </w:p>
    <w:p w:rsidR="00F13E68" w:rsidRDefault="00F13E68" w:rsidP="00F13E68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>
        <w:rPr>
          <w:rFonts w:ascii="Book Antiqua" w:hAnsi="Book Antiqua"/>
        </w:rPr>
        <w:t xml:space="preserve">5.3. Потребность в бюджетных средствах на указанные цели исчисляется ежегодно в период формирования бюджета Качинского муниципального округа на очередной финансовый год и плановый период. 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5.4. Расходные обязательства, определенные настоящим Порядком, подлежат исполнению в очередном финансовом году в пределах бюджетных ассигнований, предусмотренных в бюджете Качинского муниципального округа и бюджетной смете Департамента городского хозяйства города Севастополя. </w:t>
      </w:r>
    </w:p>
    <w:p w:rsidR="00D80388" w:rsidRDefault="00D80388" w:rsidP="00F13E68">
      <w:pPr>
        <w:jc w:val="both"/>
        <w:rPr>
          <w:rFonts w:ascii="Book Antiqua" w:hAnsi="Book Antiqua"/>
        </w:rPr>
      </w:pPr>
    </w:p>
    <w:p w:rsidR="00F13E68" w:rsidRDefault="00F13E68" w:rsidP="00F13E68">
      <w:pPr>
        <w:spacing w:before="100" w:beforeAutospacing="1" w:after="100" w:afterAutospacing="1"/>
        <w:jc w:val="center"/>
        <w:outlineLvl w:val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VI. Ответственность за нарушение требований настоящего порядка</w:t>
      </w:r>
    </w:p>
    <w:p w:rsidR="00F13E68" w:rsidRDefault="00F13E68" w:rsidP="00F13E6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За несоблюдение требований настоящего порядка юридические лица и индивидуальные предприниматели, а также должностные лица привлекаются к ответственности в соответствии с действующим законодательством РФ. </w:t>
      </w:r>
    </w:p>
    <w:p w:rsidR="00F13E68" w:rsidRDefault="00F13E68" w:rsidP="00F13E68">
      <w:pPr>
        <w:spacing w:before="100" w:beforeAutospacing="1" w:after="100" w:afterAutospacing="1"/>
        <w:jc w:val="center"/>
        <w:outlineLvl w:val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VII. Порядок обжалования действий (бездействий) и решений должностных лиц</w:t>
      </w:r>
    </w:p>
    <w:p w:rsidR="00F13E68" w:rsidRDefault="00F13E68" w:rsidP="00F13E68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      </w:t>
      </w:r>
      <w:r>
        <w:rPr>
          <w:rFonts w:ascii="Book Antiqua" w:hAnsi="Book Antiqua"/>
        </w:rPr>
        <w:t xml:space="preserve">Действия и бездействия должностных лиц могут быть обжалованы в соответствии с законодательством Российской Федерации. </w:t>
      </w:r>
    </w:p>
    <w:p w:rsidR="00F13E68" w:rsidRDefault="00F13E68" w:rsidP="00F13E68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</w:p>
    <w:p w:rsidR="00F13E68" w:rsidRDefault="00F13E68" w:rsidP="00F13E68">
      <w:pPr>
        <w:spacing w:before="100" w:beforeAutospacing="1" w:after="100" w:afterAutospacing="1"/>
        <w:jc w:val="both"/>
        <w:outlineLvl w:val="1"/>
        <w:rPr>
          <w:rFonts w:ascii="Book Antiqua" w:hAnsi="Book Antiqua"/>
        </w:rPr>
      </w:pPr>
    </w:p>
    <w:p w:rsidR="00F13E68" w:rsidRDefault="00F13E68" w:rsidP="00F13E68">
      <w:pPr>
        <w:spacing w:before="100" w:beforeAutospacing="1" w:after="100" w:afterAutospacing="1"/>
        <w:jc w:val="both"/>
        <w:outlineLvl w:val="1"/>
        <w:rPr>
          <w:rFonts w:ascii="Book Antiqua" w:hAnsi="Book Antiqua"/>
          <w:b/>
          <w:bCs/>
        </w:rPr>
      </w:pPr>
    </w:p>
    <w:p w:rsidR="00F13E68" w:rsidRDefault="00F13E68" w:rsidP="00F13E68">
      <w:pPr>
        <w:jc w:val="both"/>
        <w:rPr>
          <w:rFonts w:ascii="Book Antiqua" w:hAnsi="Book Antiqua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F13E68" w:rsidTr="00F13E68">
        <w:tc>
          <w:tcPr>
            <w:tcW w:w="5423" w:type="dxa"/>
            <w:vAlign w:val="center"/>
            <w:hideMark/>
          </w:tcPr>
          <w:p w:rsidR="00F13E68" w:rsidRDefault="00F13E68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/>
                <w:b/>
                <w:bCs/>
                <w:i/>
                <w:iCs/>
              </w:rPr>
              <w:t>исполняющий</w:t>
            </w:r>
            <w:proofErr w:type="gramEnd"/>
            <w:r>
              <w:rPr>
                <w:rFonts w:ascii="Book Antiqua" w:hAnsi="Book Antiqua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13E68" w:rsidRDefault="00F13E68">
            <w:pPr>
              <w:jc w:val="both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Book Antiqua" w:eastAsia="Calibri" w:hAnsi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F13E68" w:rsidRDefault="00F13E68">
            <w:pPr>
              <w:jc w:val="both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F13E68" w:rsidRDefault="00F13E68">
            <w:pPr>
              <w:jc w:val="both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Book Antiqua" w:eastAsia="Calibri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F13E68" w:rsidRDefault="00F13E68" w:rsidP="00F13E68">
      <w:pPr>
        <w:jc w:val="both"/>
        <w:rPr>
          <w:rFonts w:ascii="Book Antiqua" w:eastAsia="Times New Roman" w:hAnsi="Book Antiqua"/>
        </w:rPr>
      </w:pPr>
    </w:p>
    <w:p w:rsidR="00F13E68" w:rsidRDefault="00F13E68" w:rsidP="00F13E68">
      <w:pPr>
        <w:jc w:val="both"/>
        <w:rPr>
          <w:rFonts w:ascii="Book Antiqua" w:hAnsi="Book Antiqua"/>
        </w:rPr>
      </w:pPr>
    </w:p>
    <w:p w:rsidR="00F13E68" w:rsidRDefault="00F13E68" w:rsidP="00F13E68">
      <w:pPr>
        <w:jc w:val="both"/>
        <w:rPr>
          <w:rFonts w:ascii="Book Antiqua" w:hAnsi="Book Antiqua"/>
        </w:rPr>
      </w:pPr>
    </w:p>
    <w:p w:rsidR="00F13E68" w:rsidRDefault="00F13E68" w:rsidP="00F13E68">
      <w:pPr>
        <w:jc w:val="both"/>
        <w:rPr>
          <w:rFonts w:ascii="Book Antiqua" w:hAnsi="Book Antiqua"/>
        </w:rPr>
      </w:pPr>
    </w:p>
    <w:p w:rsidR="00F13E68" w:rsidRDefault="00F13E68" w:rsidP="00F13E68">
      <w:pPr>
        <w:jc w:val="both"/>
        <w:rPr>
          <w:rFonts w:ascii="Book Antiqua" w:hAnsi="Book Antiqua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527" w:rsidRDefault="003B2527" w:rsidP="002D049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492" w:rsidRDefault="002D0492" w:rsidP="00A83AC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B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к </w:t>
      </w:r>
      <w:r w:rsidR="00A8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создание, реконструкция и капитальный ремонт, приобретение, установка и текущий ремонт и реконструкция элементов благоустройства территории ВМО </w:t>
      </w:r>
    </w:p>
    <w:p w:rsidR="002C05C9" w:rsidRDefault="002C05C9" w:rsidP="0024640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6509EE" w:rsidRDefault="006509EE" w:rsidP="0065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hAnsi="Book Antiqua"/>
          <w:b/>
        </w:rPr>
      </w:pP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 Т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сдачи-приемки оказанных услуг </w:t>
      </w:r>
    </w:p>
    <w:p w:rsidR="00343818" w:rsidRDefault="00343818" w:rsidP="00324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евастополь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«___»  _______ 2017 г. 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44" w:rsidRDefault="00324F44" w:rsidP="00324F44">
      <w:pPr>
        <w:widowControl w:val="0"/>
        <w:shd w:val="clear" w:color="auto" w:fill="FFFFFF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Местная администрация Качинского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Главы местной администрации Герасим Н.М., действующего на основании Устава, с одной стороны, и _________________________________________, именуемое в дальнейшем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24F44" w:rsidRDefault="00324F44" w:rsidP="00324F44">
      <w:pPr>
        <w:widowControl w:val="0"/>
        <w:shd w:val="clear" w:color="auto" w:fill="FFFFFF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 _______________________,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__________________________, с</w:t>
      </w:r>
    </w:p>
    <w:p w:rsidR="00324F44" w:rsidRDefault="00324F44" w:rsidP="00324F44">
      <w:pPr>
        <w:widowControl w:val="0"/>
        <w:shd w:val="clear" w:color="auto" w:fill="FFFFFF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Ф.И.О.(при наличии))                                                                                     (документ, подтверждающий полномочия)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стороны, именуемые при совместном упоминании Стороны, составили настоящий акт о нижеследующем: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Муниципальным контрактом от «____» ____________ 20___ г. № _____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выполнил обязательства по оказанию услуг, а именно: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Фактическое качество оказанных услуг соответствует (не соответствует) требованиям Контракта: 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Вышеуказанные услуги согласно Контракту должны быть выполнены (оказаны)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 20___ г., фактически выполнены (оказаны) «____» ___________ 20___ г.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Недостатки оказанных услуг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/не выявлены): ____________________________________________________________________________________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Сумма, подлежащая оплате «Исполнителю» в соответствии с условиями Контракта: 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соответствии с п. _______ Контракта сумма штрафных санкций составляет: 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порядок расчета штрафных санкций)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штрафных санкций составит: 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Итоговая сумма, подлежащая оплате «Исполнителю» с учетом удержания штрафных санкций составляет: 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8.Результат оказанных услуг по Контракту: ________________________________________________________________________________</w:t>
      </w: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992"/>
        <w:gridCol w:w="3261"/>
        <w:gridCol w:w="992"/>
      </w:tblGrid>
      <w:tr w:rsidR="00324F44" w:rsidTr="00324F44">
        <w:tc>
          <w:tcPr>
            <w:tcW w:w="4077" w:type="dxa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Принял:</w:t>
            </w:r>
          </w:p>
        </w:tc>
        <w:tc>
          <w:tcPr>
            <w:tcW w:w="992" w:type="dxa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Сдал:</w:t>
            </w:r>
          </w:p>
        </w:tc>
      </w:tr>
      <w:tr w:rsidR="00324F44" w:rsidTr="00324F44">
        <w:tc>
          <w:tcPr>
            <w:tcW w:w="4077" w:type="dxa"/>
            <w:hideMark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992" w:type="dxa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hideMark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</w:tc>
      </w:tr>
      <w:tr w:rsidR="00324F44" w:rsidTr="00324F44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4F44" w:rsidTr="00324F44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4F44" w:rsidTr="00324F44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_____________ 20___ г.</w:t>
            </w:r>
          </w:p>
        </w:tc>
        <w:tc>
          <w:tcPr>
            <w:tcW w:w="992" w:type="dxa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_____________ 20___ г.</w:t>
            </w:r>
          </w:p>
        </w:tc>
      </w:tr>
      <w:tr w:rsidR="00324F44" w:rsidTr="00324F44">
        <w:tc>
          <w:tcPr>
            <w:tcW w:w="4077" w:type="dxa"/>
            <w:hideMark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992" w:type="dxa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hideMark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  <w:tr w:rsidR="00324F44" w:rsidTr="00324F44">
        <w:trPr>
          <w:gridAfter w:val="1"/>
          <w:wAfter w:w="992" w:type="dxa"/>
        </w:trPr>
        <w:tc>
          <w:tcPr>
            <w:tcW w:w="4077" w:type="dxa"/>
          </w:tcPr>
          <w:p w:rsidR="00324F44" w:rsidRDefault="00324F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324F44" w:rsidRDefault="00324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24F44" w:rsidRDefault="00324F44" w:rsidP="00324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F44" w:rsidRDefault="00324F44" w:rsidP="00324F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5C9" w:rsidRPr="003B2527" w:rsidRDefault="002C05C9" w:rsidP="0032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sectPr w:rsidR="002C05C9" w:rsidRPr="003B2527" w:rsidSect="00754D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028"/>
    <w:multiLevelType w:val="hybridMultilevel"/>
    <w:tmpl w:val="E2AEDC8C"/>
    <w:lvl w:ilvl="0" w:tplc="CBC4C938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6B"/>
    <w:rsid w:val="00024AF4"/>
    <w:rsid w:val="000974EB"/>
    <w:rsid w:val="000C1D28"/>
    <w:rsid w:val="000E040E"/>
    <w:rsid w:val="000F4997"/>
    <w:rsid w:val="00211CC2"/>
    <w:rsid w:val="00213727"/>
    <w:rsid w:val="00246401"/>
    <w:rsid w:val="00265970"/>
    <w:rsid w:val="002C05C9"/>
    <w:rsid w:val="002D0492"/>
    <w:rsid w:val="00324F44"/>
    <w:rsid w:val="003340CC"/>
    <w:rsid w:val="00343818"/>
    <w:rsid w:val="00385BB0"/>
    <w:rsid w:val="00397E2A"/>
    <w:rsid w:val="003B2527"/>
    <w:rsid w:val="003F2487"/>
    <w:rsid w:val="00403241"/>
    <w:rsid w:val="004913B1"/>
    <w:rsid w:val="004D5ABF"/>
    <w:rsid w:val="00501710"/>
    <w:rsid w:val="0051291D"/>
    <w:rsid w:val="0052239C"/>
    <w:rsid w:val="005662BE"/>
    <w:rsid w:val="00577243"/>
    <w:rsid w:val="0059405C"/>
    <w:rsid w:val="005A1F55"/>
    <w:rsid w:val="005E3BB1"/>
    <w:rsid w:val="00635C62"/>
    <w:rsid w:val="006509EE"/>
    <w:rsid w:val="00661043"/>
    <w:rsid w:val="006C5019"/>
    <w:rsid w:val="006D234B"/>
    <w:rsid w:val="00754D29"/>
    <w:rsid w:val="00790037"/>
    <w:rsid w:val="007D6955"/>
    <w:rsid w:val="0090552E"/>
    <w:rsid w:val="00933BA1"/>
    <w:rsid w:val="00994E5B"/>
    <w:rsid w:val="009D1491"/>
    <w:rsid w:val="00A83ACC"/>
    <w:rsid w:val="00A976E4"/>
    <w:rsid w:val="00B45BAC"/>
    <w:rsid w:val="00B91EEC"/>
    <w:rsid w:val="00BA27FD"/>
    <w:rsid w:val="00BD4DA4"/>
    <w:rsid w:val="00BF134E"/>
    <w:rsid w:val="00C32938"/>
    <w:rsid w:val="00C47260"/>
    <w:rsid w:val="00C47562"/>
    <w:rsid w:val="00C73099"/>
    <w:rsid w:val="00D80388"/>
    <w:rsid w:val="00D80EBF"/>
    <w:rsid w:val="00EF5807"/>
    <w:rsid w:val="00F06DDE"/>
    <w:rsid w:val="00F13E68"/>
    <w:rsid w:val="00F2151F"/>
    <w:rsid w:val="00F25BD7"/>
    <w:rsid w:val="00F32466"/>
    <w:rsid w:val="00F7133D"/>
    <w:rsid w:val="00F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D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4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13E68"/>
    <w:rPr>
      <w:color w:val="0000FF" w:themeColor="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B91EEC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B91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D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4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13E68"/>
    <w:rPr>
      <w:color w:val="0000FF" w:themeColor="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B91EEC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B91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:/docs.pravo.ru/entity/get/32805940/66711775/?entity_id=104248411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5EFC-6BE7-40D9-ACF2-505E8434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4056</TotalTime>
  <Pages>8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2017-05-12T11:17:00Z</dcterms:created>
  <dcterms:modified xsi:type="dcterms:W3CDTF">2017-05-15T12:47:00Z</dcterms:modified>
</cp:coreProperties>
</file>