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790093" w:rsidRDefault="00564C10" w:rsidP="00A92083">
      <w:pPr>
        <w:pStyle w:val="a4"/>
        <w:widowControl w:val="0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90093">
        <w:rPr>
          <w:rFonts w:ascii="Book Antiqua" w:hAnsi="Book Antiqua"/>
          <w:noProof/>
          <w:lang w:eastAsia="ru-RU"/>
        </w:rPr>
        <w:drawing>
          <wp:inline distT="0" distB="0" distL="0" distR="0" wp14:anchorId="4F13CA72" wp14:editId="454A44A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90093" w:rsidRDefault="00155377" w:rsidP="00A92083">
      <w:pPr>
        <w:pStyle w:val="a4"/>
        <w:widowControl w:val="0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9009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90093" w:rsidRDefault="00155377" w:rsidP="00A92083">
      <w:pPr>
        <w:pStyle w:val="a4"/>
        <w:widowControl w:val="0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9009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90093" w:rsidRDefault="00155377" w:rsidP="00A92083">
      <w:pPr>
        <w:pStyle w:val="a4"/>
        <w:widowControl w:val="0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90093" w:rsidRDefault="00155377" w:rsidP="00A92083">
      <w:pPr>
        <w:pStyle w:val="a4"/>
        <w:widowControl w:val="0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90093">
        <w:rPr>
          <w:rFonts w:ascii="Book Antiqua" w:hAnsi="Book Antiqua"/>
          <w:b/>
          <w:i/>
          <w:sz w:val="40"/>
          <w:szCs w:val="40"/>
        </w:rPr>
        <w:t>ПОСТАНОВЛЕНИЕ</w:t>
      </w:r>
      <w:r w:rsidR="00345A25" w:rsidRPr="00790093">
        <w:rPr>
          <w:rFonts w:ascii="Book Antiqua" w:hAnsi="Book Antiqua"/>
          <w:b/>
          <w:i/>
          <w:sz w:val="40"/>
          <w:szCs w:val="40"/>
        </w:rPr>
        <w:t xml:space="preserve">     </w:t>
      </w:r>
    </w:p>
    <w:p w:rsidR="00155377" w:rsidRPr="00790093" w:rsidRDefault="00155377" w:rsidP="00A92083">
      <w:pPr>
        <w:pStyle w:val="a4"/>
        <w:widowControl w:val="0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90093" w:rsidRDefault="00155377" w:rsidP="00A92083">
      <w:pPr>
        <w:pStyle w:val="a4"/>
        <w:widowControl w:val="0"/>
        <w:jc w:val="center"/>
        <w:rPr>
          <w:rFonts w:ascii="Book Antiqua" w:hAnsi="Book Antiqua"/>
          <w:b/>
          <w:i/>
          <w:sz w:val="40"/>
          <w:szCs w:val="40"/>
        </w:rPr>
      </w:pPr>
      <w:r w:rsidRPr="00790093">
        <w:rPr>
          <w:rFonts w:ascii="Book Antiqua" w:hAnsi="Book Antiqua"/>
          <w:b/>
          <w:i/>
          <w:sz w:val="40"/>
          <w:szCs w:val="40"/>
        </w:rPr>
        <w:t xml:space="preserve">№ </w:t>
      </w:r>
      <w:r w:rsidR="0029544E">
        <w:rPr>
          <w:rFonts w:ascii="Book Antiqua" w:hAnsi="Book Antiqua"/>
          <w:b/>
          <w:i/>
          <w:sz w:val="40"/>
          <w:szCs w:val="40"/>
        </w:rPr>
        <w:t>53</w:t>
      </w:r>
      <w:r w:rsidRPr="0079009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4F2FF0" w:rsidTr="00DA23C2">
        <w:tc>
          <w:tcPr>
            <w:tcW w:w="5110" w:type="dxa"/>
            <w:hideMark/>
          </w:tcPr>
          <w:p w:rsidR="00155377" w:rsidRPr="004F2FF0" w:rsidRDefault="000A4F07" w:rsidP="00A92083">
            <w:pPr>
              <w:pStyle w:val="a4"/>
              <w:widowControl w:val="0"/>
              <w:rPr>
                <w:rFonts w:ascii="Book Antiqua" w:hAnsi="Book Antiqua" w:cs="Times New Roman"/>
                <w:b/>
                <w:sz w:val="24"/>
                <w:szCs w:val="24"/>
                <w:u w:val="single"/>
              </w:rPr>
            </w:pPr>
            <w:r w:rsidRPr="004F2FF0">
              <w:rPr>
                <w:rFonts w:ascii="Book Antiqua" w:hAnsi="Book Antiqua" w:cs="Times New Roman"/>
                <w:sz w:val="24"/>
                <w:szCs w:val="24"/>
              </w:rPr>
              <w:t>27 апреля</w:t>
            </w:r>
            <w:r w:rsidR="00155377" w:rsidRPr="004F2FF0">
              <w:rPr>
                <w:rFonts w:ascii="Book Antiqua" w:hAnsi="Book Antiqua" w:cs="Times New Roman"/>
                <w:sz w:val="24"/>
                <w:szCs w:val="24"/>
              </w:rPr>
              <w:t xml:space="preserve"> 201</w:t>
            </w:r>
            <w:r w:rsidR="000207EC" w:rsidRPr="004F2FF0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="00155377" w:rsidRPr="004F2FF0">
              <w:rPr>
                <w:rFonts w:ascii="Book Antiqua" w:hAnsi="Book Antiqu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4F2FF0" w:rsidRDefault="006B09C4" w:rsidP="00A92083">
            <w:pPr>
              <w:pStyle w:val="a4"/>
              <w:widowControl w:val="0"/>
              <w:jc w:val="right"/>
              <w:rPr>
                <w:rFonts w:ascii="Book Antiqua" w:hAnsi="Book Antiqua" w:cs="Times New Roman"/>
                <w:b/>
                <w:sz w:val="24"/>
                <w:szCs w:val="24"/>
                <w:u w:val="single"/>
              </w:rPr>
            </w:pPr>
            <w:r w:rsidRPr="004F2FF0">
              <w:rPr>
                <w:rFonts w:ascii="Book Antiqua" w:hAnsi="Book Antiqua" w:cs="Times New Roman"/>
                <w:sz w:val="24"/>
                <w:szCs w:val="24"/>
              </w:rPr>
              <w:t>пгт.</w:t>
            </w:r>
            <w:r w:rsidR="00E17B87" w:rsidRPr="004F2FF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155377" w:rsidRPr="004F2FF0">
              <w:rPr>
                <w:rFonts w:ascii="Book Antiqua" w:hAnsi="Book Antiqua" w:cs="Times New Roman"/>
                <w:sz w:val="24"/>
                <w:szCs w:val="24"/>
              </w:rPr>
              <w:t>Кача</w:t>
            </w:r>
          </w:p>
        </w:tc>
      </w:tr>
      <w:tr w:rsidR="00DA23C2" w:rsidRPr="00D606FD" w:rsidTr="009B1A7D">
        <w:tc>
          <w:tcPr>
            <w:tcW w:w="9354" w:type="dxa"/>
            <w:gridSpan w:val="2"/>
          </w:tcPr>
          <w:p w:rsidR="00DA23C2" w:rsidRPr="00D606FD" w:rsidRDefault="00DA23C2" w:rsidP="00A92083">
            <w:pPr>
              <w:pStyle w:val="a4"/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A23C2" w:rsidRPr="00D606FD" w:rsidRDefault="00C60DA7" w:rsidP="000A4F07">
            <w:pPr>
              <w:pStyle w:val="a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606FD"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</w:t>
            </w:r>
            <w:r w:rsidR="000A4F07" w:rsidRPr="00D606FD">
              <w:rPr>
                <w:rFonts w:ascii="Book Antiqua" w:hAnsi="Book Antiqua"/>
                <w:b/>
                <w:sz w:val="24"/>
                <w:szCs w:val="24"/>
              </w:rPr>
              <w:t>18.04</w:t>
            </w:r>
            <w:r w:rsidRPr="00D606FD">
              <w:rPr>
                <w:rFonts w:ascii="Book Antiqua" w:hAnsi="Book Antiqua"/>
                <w:b/>
                <w:sz w:val="24"/>
                <w:szCs w:val="24"/>
              </w:rPr>
              <w:t>.201</w:t>
            </w:r>
            <w:r w:rsidR="000A4F07" w:rsidRPr="00D606FD">
              <w:rPr>
                <w:rFonts w:ascii="Book Antiqua" w:hAnsi="Book Antiqua"/>
                <w:b/>
                <w:sz w:val="24"/>
                <w:szCs w:val="24"/>
              </w:rPr>
              <w:t>7 № 47</w:t>
            </w:r>
            <w:r w:rsidRPr="00D606FD"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DA23C2" w:rsidRPr="00D606FD">
              <w:rPr>
                <w:rFonts w:ascii="Book Antiqua" w:hAnsi="Book Antiqua"/>
                <w:b/>
                <w:sz w:val="24"/>
                <w:szCs w:val="24"/>
              </w:rPr>
              <w:t xml:space="preserve">Об утверждении </w:t>
            </w:r>
            <w:r w:rsidR="000A4F07" w:rsidRPr="00D606FD">
              <w:rPr>
                <w:rFonts w:ascii="Book Antiqua" w:hAnsi="Book Antiqua"/>
                <w:b/>
                <w:sz w:val="24"/>
                <w:szCs w:val="24"/>
              </w:rPr>
              <w:t>Порядка 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 на территории внутригородского муниципального образования города Севастополя Качинский муниципальный округ</w:t>
            </w:r>
            <w:r w:rsidRPr="00D606FD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0A4F07" w:rsidRPr="00D606FD" w:rsidRDefault="000A4F07" w:rsidP="000A4F07">
      <w:pPr>
        <w:spacing w:before="100" w:beforeAutospacing="1" w:after="100" w:afterAutospacing="1"/>
        <w:jc w:val="both"/>
        <w:outlineLvl w:val="0"/>
        <w:rPr>
          <w:rFonts w:ascii="Book Antiqua" w:hAnsi="Book Antiqua"/>
          <w:bCs/>
          <w:kern w:val="36"/>
          <w:sz w:val="24"/>
          <w:szCs w:val="24"/>
        </w:rPr>
      </w:pPr>
      <w:r w:rsidRPr="00D606FD">
        <w:rPr>
          <w:rFonts w:ascii="Book Antiqua" w:hAnsi="Book Antiqua"/>
          <w:sz w:val="24"/>
          <w:szCs w:val="24"/>
        </w:rPr>
        <w:t xml:space="preserve"> </w:t>
      </w:r>
      <w:r w:rsidRPr="00D606FD"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     </w:t>
      </w:r>
      <w:proofErr w:type="gramStart"/>
      <w:r w:rsidRPr="00D606FD">
        <w:rPr>
          <w:rFonts w:ascii="Book Antiqua" w:hAnsi="Book Antiqua"/>
          <w:color w:val="000000"/>
          <w:sz w:val="24"/>
          <w:szCs w:val="24"/>
          <w:lang w:bidi="ru-RU"/>
        </w:rPr>
        <w:t>В соответствии с Федеральным Законом от 06.10.2003 № 131-ФЗ «Об общих принципах местного самоуправления в Российской Федерации», законами города Севастополя от 30.12.2014 № 102-ЗС «О местном самоуправлении в городе Севастополе», от 29.12.2016 № 314-ЗС «О наделении органов местного самоуправления в городе Севастополе отдельными государственными полномочиями города Севастополя»,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</w:t>
      </w:r>
      <w:proofErr w:type="gramEnd"/>
      <w:r w:rsidRPr="00D606FD">
        <w:rPr>
          <w:rFonts w:ascii="Book Antiqua" w:hAnsi="Book Antiqua"/>
          <w:color w:val="000000"/>
          <w:sz w:val="24"/>
          <w:szCs w:val="24"/>
          <w:lang w:bidi="ru-RU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</w:t>
      </w:r>
      <w:r w:rsidR="00F66A40" w:rsidRPr="00D606FD">
        <w:rPr>
          <w:rFonts w:ascii="Book Antiqua" w:hAnsi="Book Antiqua"/>
          <w:color w:val="000000"/>
          <w:sz w:val="24"/>
          <w:szCs w:val="24"/>
          <w:lang w:bidi="ru-RU"/>
        </w:rPr>
        <w:t xml:space="preserve">г </w:t>
      </w:r>
      <w:r w:rsidRPr="00D606FD">
        <w:rPr>
          <w:rFonts w:ascii="Book Antiqua" w:hAnsi="Book Antiqua"/>
          <w:color w:val="000000"/>
          <w:sz w:val="24"/>
          <w:szCs w:val="24"/>
          <w:lang w:bidi="ru-RU"/>
        </w:rPr>
        <w:t xml:space="preserve"> № 14, </w:t>
      </w:r>
      <w:r w:rsidR="006B09C4" w:rsidRPr="00D606FD">
        <w:rPr>
          <w:rFonts w:ascii="Book Antiqua" w:hAnsi="Book Antiqua"/>
          <w:color w:val="000000"/>
          <w:sz w:val="24"/>
          <w:szCs w:val="24"/>
          <w:lang w:bidi="ru-RU"/>
        </w:rPr>
        <w:t>с целью приведения в соответствие с постановлением местной администрации Качинского муниципального округа</w:t>
      </w:r>
      <w:r w:rsidR="00F66A40" w:rsidRPr="00D606FD">
        <w:rPr>
          <w:rFonts w:ascii="Book Antiqua" w:hAnsi="Book Antiqua"/>
          <w:color w:val="000000"/>
          <w:sz w:val="24"/>
          <w:szCs w:val="24"/>
          <w:lang w:bidi="ru-RU"/>
        </w:rPr>
        <w:t xml:space="preserve"> от 21.04.2017 № 50-МА «Об утверждении Положения о комиссии по выявлению и мониторингу несанкционированных свалок на территории Качинского  муниципального округа»,</w:t>
      </w:r>
    </w:p>
    <w:p w:rsidR="00C60DA7" w:rsidRPr="00D606FD" w:rsidRDefault="00C60DA7" w:rsidP="00A92083">
      <w:pPr>
        <w:pStyle w:val="20"/>
        <w:shd w:val="clear" w:color="auto" w:fill="auto"/>
        <w:spacing w:before="0" w:after="0" w:line="240" w:lineRule="auto"/>
        <w:ind w:firstLine="760"/>
        <w:jc w:val="both"/>
        <w:rPr>
          <w:rFonts w:cs="Times New Roman"/>
          <w:b/>
          <w:sz w:val="24"/>
          <w:szCs w:val="24"/>
        </w:rPr>
      </w:pPr>
    </w:p>
    <w:p w:rsidR="00155377" w:rsidRPr="00D606FD" w:rsidRDefault="00627C01" w:rsidP="00A92083">
      <w:pPr>
        <w:pStyle w:val="20"/>
        <w:shd w:val="clear" w:color="auto" w:fill="auto"/>
        <w:spacing w:before="0" w:after="0" w:line="240" w:lineRule="auto"/>
        <w:ind w:firstLine="760"/>
        <w:jc w:val="both"/>
        <w:rPr>
          <w:rFonts w:cs="Times New Roman"/>
          <w:b/>
          <w:sz w:val="24"/>
          <w:szCs w:val="24"/>
        </w:rPr>
      </w:pPr>
      <w:r w:rsidRPr="00D606FD">
        <w:rPr>
          <w:rFonts w:cs="Times New Roman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D606FD" w:rsidRDefault="00155377" w:rsidP="00A92083">
      <w:pPr>
        <w:widowControl w:val="0"/>
        <w:spacing w:after="0" w:line="240" w:lineRule="auto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D606FD" w:rsidRDefault="00155377" w:rsidP="00A92083">
      <w:pPr>
        <w:widowControl w:val="0"/>
        <w:spacing w:after="0" w:line="240" w:lineRule="auto"/>
        <w:ind w:firstLine="800"/>
        <w:jc w:val="center"/>
        <w:outlineLvl w:val="0"/>
        <w:rPr>
          <w:rFonts w:ascii="Book Antiqua" w:hAnsi="Book Antiqua"/>
          <w:sz w:val="24"/>
          <w:szCs w:val="24"/>
        </w:rPr>
      </w:pPr>
      <w:r w:rsidRPr="00D606FD">
        <w:rPr>
          <w:rFonts w:ascii="Book Antiqua" w:hAnsi="Book Antiqua"/>
          <w:b/>
          <w:sz w:val="24"/>
          <w:szCs w:val="24"/>
        </w:rPr>
        <w:t>ПОСТАНОВЛЯ</w:t>
      </w:r>
      <w:r w:rsidR="0054459C" w:rsidRPr="00D606FD">
        <w:rPr>
          <w:rFonts w:ascii="Book Antiqua" w:hAnsi="Book Antiqua"/>
          <w:b/>
          <w:sz w:val="24"/>
          <w:szCs w:val="24"/>
        </w:rPr>
        <w:t>ЕТ</w:t>
      </w:r>
      <w:r w:rsidRPr="00D606FD">
        <w:rPr>
          <w:rFonts w:ascii="Book Antiqua" w:hAnsi="Book Antiqua"/>
          <w:b/>
          <w:sz w:val="24"/>
          <w:szCs w:val="24"/>
        </w:rPr>
        <w:t>:</w:t>
      </w:r>
    </w:p>
    <w:p w:rsidR="00155377" w:rsidRPr="00D606FD" w:rsidRDefault="00155377" w:rsidP="00A92083">
      <w:pPr>
        <w:widowControl w:val="0"/>
        <w:spacing w:after="0" w:line="240" w:lineRule="auto"/>
        <w:ind w:firstLine="540"/>
        <w:jc w:val="both"/>
        <w:rPr>
          <w:rFonts w:ascii="Book Antiqua" w:hAnsi="Book Antiqua"/>
          <w:sz w:val="24"/>
          <w:szCs w:val="24"/>
        </w:rPr>
      </w:pPr>
    </w:p>
    <w:p w:rsidR="00BD0843" w:rsidRPr="00641ADD" w:rsidRDefault="00C60DA7" w:rsidP="00F67EAD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641ADD">
        <w:rPr>
          <w:rFonts w:ascii="Book Antiqua" w:hAnsi="Book Antiqua"/>
          <w:color w:val="000000"/>
          <w:sz w:val="24"/>
          <w:szCs w:val="24"/>
          <w:lang w:bidi="ru-RU"/>
        </w:rPr>
        <w:t xml:space="preserve">Внести изменения в Постановление местной  администрации Качинского муниципального округа от </w:t>
      </w:r>
      <w:r w:rsidR="00F66A40" w:rsidRPr="00641ADD">
        <w:rPr>
          <w:rFonts w:ascii="Book Antiqua" w:hAnsi="Book Antiqua"/>
          <w:color w:val="000000"/>
          <w:sz w:val="24"/>
          <w:szCs w:val="24"/>
          <w:lang w:bidi="ru-RU"/>
        </w:rPr>
        <w:t>18.04.2017г</w:t>
      </w:r>
      <w:r w:rsidRPr="00641ADD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="00F66A40" w:rsidRPr="00641ADD">
        <w:rPr>
          <w:rFonts w:ascii="Book Antiqua" w:hAnsi="Book Antiqua"/>
          <w:color w:val="000000"/>
          <w:sz w:val="24"/>
          <w:szCs w:val="24"/>
          <w:lang w:bidi="ru-RU"/>
        </w:rPr>
        <w:t>47</w:t>
      </w:r>
      <w:r w:rsidRPr="00641ADD">
        <w:rPr>
          <w:rFonts w:ascii="Book Antiqua" w:hAnsi="Book Antiqua"/>
          <w:color w:val="000000"/>
          <w:sz w:val="24"/>
          <w:szCs w:val="24"/>
          <w:lang w:bidi="ru-RU"/>
        </w:rPr>
        <w:t xml:space="preserve">-МА «Об утверждении  </w:t>
      </w:r>
      <w:r w:rsidR="00F66A40" w:rsidRPr="00641ADD">
        <w:rPr>
          <w:rFonts w:ascii="Book Antiqua" w:hAnsi="Book Antiqua"/>
          <w:color w:val="000000"/>
          <w:sz w:val="24"/>
          <w:szCs w:val="24"/>
          <w:lang w:bidi="ru-RU"/>
        </w:rPr>
        <w:t xml:space="preserve">Порядка </w:t>
      </w:r>
      <w:r w:rsidR="00F66A40" w:rsidRPr="00641ADD">
        <w:rPr>
          <w:rFonts w:ascii="Book Antiqua" w:hAnsi="Book Antiqua"/>
          <w:sz w:val="24"/>
          <w:szCs w:val="24"/>
        </w:rPr>
        <w:t>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 на территории внутригородского</w:t>
      </w:r>
      <w:r w:rsidR="00F66A40" w:rsidRPr="00641ADD">
        <w:rPr>
          <w:rFonts w:ascii="Book Antiqua" w:hAnsi="Book Antiqua"/>
          <w:b/>
          <w:sz w:val="24"/>
          <w:szCs w:val="24"/>
        </w:rPr>
        <w:t xml:space="preserve"> </w:t>
      </w:r>
      <w:r w:rsidR="00F66A40" w:rsidRPr="00641ADD">
        <w:rPr>
          <w:rFonts w:ascii="Book Antiqua" w:hAnsi="Book Antiqua"/>
          <w:sz w:val="24"/>
          <w:szCs w:val="24"/>
        </w:rPr>
        <w:t xml:space="preserve">муниципального образования города Севастополя Качинский муниципальный </w:t>
      </w:r>
      <w:r w:rsidR="00F66A40" w:rsidRPr="00641ADD">
        <w:rPr>
          <w:rFonts w:ascii="Book Antiqua" w:hAnsi="Book Antiqua"/>
          <w:sz w:val="24"/>
          <w:szCs w:val="24"/>
        </w:rPr>
        <w:lastRenderedPageBreak/>
        <w:t>округ</w:t>
      </w:r>
      <w:r w:rsidRPr="00641ADD">
        <w:rPr>
          <w:rFonts w:ascii="Book Antiqua" w:hAnsi="Book Antiqua"/>
          <w:sz w:val="24"/>
          <w:szCs w:val="24"/>
        </w:rPr>
        <w:t>» (далее – Постановление):</w:t>
      </w:r>
    </w:p>
    <w:p w:rsidR="00641ADD" w:rsidRPr="00641ADD" w:rsidRDefault="00641ADD" w:rsidP="00641ADD">
      <w:pPr>
        <w:pStyle w:val="ac"/>
        <w:widowControl w:val="0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1.1. </w:t>
      </w:r>
      <w:r w:rsidRPr="00D606FD">
        <w:rPr>
          <w:rFonts w:ascii="Book Antiqua" w:hAnsi="Book Antiqua"/>
          <w:sz w:val="24"/>
          <w:szCs w:val="24"/>
        </w:rPr>
        <w:t>Пункт</w:t>
      </w:r>
      <w:r>
        <w:rPr>
          <w:rFonts w:ascii="Book Antiqua" w:hAnsi="Book Antiqua"/>
          <w:sz w:val="24"/>
          <w:szCs w:val="24"/>
        </w:rPr>
        <w:t xml:space="preserve"> 2.1.</w:t>
      </w:r>
      <w:r w:rsidRPr="00D606FD">
        <w:rPr>
          <w:rFonts w:ascii="Book Antiqua" w:hAnsi="Book Antiqua"/>
          <w:sz w:val="24"/>
          <w:szCs w:val="24"/>
        </w:rPr>
        <w:t xml:space="preserve"> раздела </w:t>
      </w:r>
      <w:r w:rsidRPr="00D606FD">
        <w:rPr>
          <w:rFonts w:ascii="Book Antiqua" w:hAnsi="Book Antiqua"/>
          <w:sz w:val="24"/>
          <w:szCs w:val="24"/>
          <w:lang w:val="en-US"/>
        </w:rPr>
        <w:t>II</w:t>
      </w:r>
      <w:r w:rsidRPr="00D606FD">
        <w:rPr>
          <w:rFonts w:ascii="Book Antiqua" w:hAnsi="Book Antiqua"/>
          <w:sz w:val="24"/>
          <w:szCs w:val="24"/>
        </w:rPr>
        <w:t xml:space="preserve"> Приложения к Постановлению изложить в следующей редакции</w:t>
      </w:r>
      <w:r>
        <w:rPr>
          <w:rFonts w:ascii="Book Antiqua" w:hAnsi="Book Antiqua"/>
          <w:sz w:val="24"/>
          <w:szCs w:val="24"/>
        </w:rPr>
        <w:t>: «</w:t>
      </w:r>
      <w:r w:rsidRPr="00177148">
        <w:rPr>
          <w:rFonts w:ascii="Book Antiqua" w:hAnsi="Book Antiqua"/>
        </w:rPr>
        <w:t>Учет несанкционированных свалок осуществляется в реестре несанкционированных свало</w:t>
      </w:r>
      <w:r>
        <w:rPr>
          <w:rFonts w:ascii="Book Antiqua" w:hAnsi="Book Antiqua"/>
        </w:rPr>
        <w:t xml:space="preserve">к (далее - реестр) </w:t>
      </w:r>
      <w:r w:rsidRPr="00177148">
        <w:rPr>
          <w:rFonts w:ascii="Book Antiqua" w:hAnsi="Book Antiqua"/>
        </w:rPr>
        <w:t>в котором указаны адрес свалки и объем отходов</w:t>
      </w:r>
      <w:r>
        <w:rPr>
          <w:rFonts w:ascii="Book Antiqua" w:hAnsi="Book Antiqua"/>
        </w:rPr>
        <w:t xml:space="preserve"> (Приложение</w:t>
      </w:r>
      <w:r w:rsidRPr="00177148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>);</w:t>
      </w:r>
    </w:p>
    <w:p w:rsidR="0099629E" w:rsidRPr="00D606FD" w:rsidRDefault="00D606FD" w:rsidP="004F2FF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r w:rsidR="0099629E" w:rsidRPr="00D606FD">
        <w:rPr>
          <w:rFonts w:ascii="Book Antiqua" w:hAnsi="Book Antiqua"/>
          <w:sz w:val="24"/>
          <w:szCs w:val="24"/>
        </w:rPr>
        <w:t xml:space="preserve"> </w:t>
      </w:r>
      <w:r w:rsidR="00641ADD">
        <w:rPr>
          <w:rFonts w:ascii="Book Antiqua" w:hAnsi="Book Antiqua"/>
          <w:sz w:val="24"/>
          <w:szCs w:val="24"/>
        </w:rPr>
        <w:t xml:space="preserve"> </w:t>
      </w:r>
      <w:r w:rsidR="00C60DA7" w:rsidRPr="00D606FD">
        <w:rPr>
          <w:rFonts w:ascii="Book Antiqua" w:hAnsi="Book Antiqua"/>
          <w:sz w:val="24"/>
          <w:szCs w:val="24"/>
        </w:rPr>
        <w:t>1.1.</w:t>
      </w:r>
      <w:r w:rsidR="0099629E" w:rsidRPr="00D606FD">
        <w:rPr>
          <w:rFonts w:ascii="Book Antiqua" w:hAnsi="Book Antiqua"/>
          <w:sz w:val="24"/>
          <w:szCs w:val="24"/>
        </w:rPr>
        <w:t xml:space="preserve"> Пункт</w:t>
      </w:r>
      <w:r w:rsidRPr="00D606FD">
        <w:rPr>
          <w:rFonts w:ascii="Book Antiqua" w:hAnsi="Book Antiqua"/>
          <w:sz w:val="24"/>
          <w:szCs w:val="24"/>
        </w:rPr>
        <w:t xml:space="preserve"> 2.2 раздела </w:t>
      </w:r>
      <w:r w:rsidRPr="00D606FD">
        <w:rPr>
          <w:rFonts w:ascii="Book Antiqua" w:hAnsi="Book Antiqua"/>
          <w:sz w:val="24"/>
          <w:szCs w:val="24"/>
          <w:lang w:val="en-US"/>
        </w:rPr>
        <w:t>II</w:t>
      </w:r>
      <w:r w:rsidR="00B21FED" w:rsidRPr="00D606FD">
        <w:rPr>
          <w:rFonts w:ascii="Book Antiqua" w:hAnsi="Book Antiqua"/>
          <w:sz w:val="24"/>
          <w:szCs w:val="24"/>
        </w:rPr>
        <w:t xml:space="preserve"> Приложения к Постановлению</w:t>
      </w:r>
      <w:r w:rsidR="00BD0843" w:rsidRPr="00D606FD">
        <w:rPr>
          <w:rFonts w:ascii="Book Antiqua" w:hAnsi="Book Antiqua"/>
          <w:sz w:val="24"/>
          <w:szCs w:val="24"/>
        </w:rPr>
        <w:t xml:space="preserve"> </w:t>
      </w:r>
      <w:r w:rsidR="0099629E" w:rsidRPr="00D606FD">
        <w:rPr>
          <w:rFonts w:ascii="Book Antiqua" w:hAnsi="Book Antiqua"/>
          <w:sz w:val="24"/>
          <w:szCs w:val="24"/>
        </w:rPr>
        <w:t>изложить в следующей редакции</w:t>
      </w:r>
      <w:r w:rsidR="00BD0843" w:rsidRPr="00D606FD">
        <w:rPr>
          <w:rFonts w:ascii="Book Antiqua" w:hAnsi="Book Antiqua"/>
          <w:sz w:val="24"/>
          <w:szCs w:val="24"/>
        </w:rPr>
        <w:t xml:space="preserve"> «</w:t>
      </w:r>
      <w:r w:rsidR="0099629E" w:rsidRPr="00D606FD">
        <w:rPr>
          <w:rFonts w:ascii="Book Antiqua" w:hAnsi="Book Antiqua"/>
          <w:sz w:val="24"/>
          <w:szCs w:val="24"/>
        </w:rPr>
        <w:t xml:space="preserve">Реестр составляется, дополняется и корректируется Уполномоченным лицом на основании протоколов заседаний комиссии </w:t>
      </w:r>
      <w:r w:rsidR="0099629E" w:rsidRPr="00D606FD">
        <w:rPr>
          <w:rFonts w:ascii="Book Antiqua" w:hAnsi="Book Antiqua"/>
          <w:color w:val="000000"/>
          <w:sz w:val="24"/>
          <w:szCs w:val="24"/>
          <w:lang w:bidi="ru-RU"/>
        </w:rPr>
        <w:t>по выявлению и мониторингу несанкционированных свалок на территории Качинского  муниципального округа</w:t>
      </w:r>
      <w:r w:rsidRPr="00D606FD">
        <w:rPr>
          <w:rFonts w:ascii="Book Antiqua" w:hAnsi="Book Antiqua"/>
          <w:color w:val="000000"/>
          <w:sz w:val="24"/>
          <w:szCs w:val="24"/>
          <w:lang w:bidi="ru-RU"/>
        </w:rPr>
        <w:t>»;</w:t>
      </w:r>
      <w:r w:rsidR="0099629E" w:rsidRPr="00D606FD">
        <w:rPr>
          <w:rFonts w:ascii="Book Antiqua" w:hAnsi="Book Antiqua"/>
          <w:sz w:val="24"/>
          <w:szCs w:val="24"/>
        </w:rPr>
        <w:t xml:space="preserve"> </w:t>
      </w:r>
    </w:p>
    <w:p w:rsidR="00D606FD" w:rsidRPr="00D606FD" w:rsidRDefault="0099629E" w:rsidP="004F2FF0">
      <w:pPr>
        <w:jc w:val="both"/>
        <w:rPr>
          <w:rFonts w:ascii="Book Antiqua" w:hAnsi="Book Antiqua"/>
          <w:sz w:val="24"/>
          <w:szCs w:val="24"/>
        </w:rPr>
      </w:pPr>
      <w:r w:rsidRPr="00D606FD">
        <w:rPr>
          <w:rFonts w:ascii="Book Antiqua" w:hAnsi="Book Antiqua"/>
          <w:sz w:val="24"/>
          <w:szCs w:val="24"/>
        </w:rPr>
        <w:t xml:space="preserve">         </w:t>
      </w:r>
      <w:r w:rsidR="00641ADD">
        <w:rPr>
          <w:rFonts w:ascii="Book Antiqua" w:hAnsi="Book Antiqua"/>
          <w:sz w:val="24"/>
          <w:szCs w:val="24"/>
        </w:rPr>
        <w:t xml:space="preserve">  </w:t>
      </w:r>
      <w:r w:rsidRPr="00D606FD">
        <w:rPr>
          <w:rFonts w:ascii="Book Antiqua" w:hAnsi="Book Antiqua"/>
          <w:sz w:val="24"/>
          <w:szCs w:val="24"/>
        </w:rPr>
        <w:t xml:space="preserve"> 1.2. Дефис четвертый пункта 3.3. </w:t>
      </w:r>
      <w:r w:rsidR="008E2A2E">
        <w:rPr>
          <w:rFonts w:ascii="Book Antiqua" w:hAnsi="Book Antiqua"/>
          <w:sz w:val="24"/>
          <w:szCs w:val="24"/>
        </w:rPr>
        <w:t xml:space="preserve">раздела </w:t>
      </w:r>
      <w:r w:rsidR="008E2A2E">
        <w:rPr>
          <w:rFonts w:ascii="Book Antiqua" w:hAnsi="Book Antiqua"/>
          <w:sz w:val="24"/>
          <w:szCs w:val="24"/>
          <w:lang w:val="en-US"/>
        </w:rPr>
        <w:t>III</w:t>
      </w:r>
      <w:r w:rsidR="008E2A2E" w:rsidRPr="00D812F7">
        <w:rPr>
          <w:rFonts w:ascii="Book Antiqua" w:hAnsi="Book Antiqua"/>
          <w:sz w:val="24"/>
          <w:szCs w:val="24"/>
        </w:rPr>
        <w:t xml:space="preserve"> </w:t>
      </w:r>
      <w:r w:rsidRPr="00D606FD">
        <w:rPr>
          <w:rFonts w:ascii="Book Antiqua" w:hAnsi="Book Antiqua"/>
          <w:sz w:val="24"/>
          <w:szCs w:val="24"/>
        </w:rPr>
        <w:t>изложить  в следующей редакции</w:t>
      </w:r>
      <w:r w:rsidR="00641ADD">
        <w:rPr>
          <w:rFonts w:ascii="Book Antiqua" w:hAnsi="Book Antiqua"/>
          <w:sz w:val="24"/>
          <w:szCs w:val="24"/>
        </w:rPr>
        <w:t xml:space="preserve">: </w:t>
      </w:r>
      <w:r w:rsidRPr="00D606FD">
        <w:rPr>
          <w:rFonts w:ascii="Book Antiqua" w:hAnsi="Book Antiqua"/>
          <w:sz w:val="24"/>
          <w:szCs w:val="24"/>
        </w:rPr>
        <w:t>«</w:t>
      </w:r>
      <w:r w:rsidR="00D606FD" w:rsidRPr="00D606FD">
        <w:rPr>
          <w:rFonts w:ascii="Book Antiqua" w:hAnsi="Book Antiqua"/>
          <w:sz w:val="24"/>
          <w:szCs w:val="24"/>
        </w:rPr>
        <w:t>- предоставление исполнителем документов на оплату оказанных Услуг на территории ВМО Качинский МО в соответствии с муниципальным контрактом (гражданско-правовым договором)</w:t>
      </w:r>
      <w:r w:rsidR="00D606FD">
        <w:rPr>
          <w:rFonts w:ascii="Book Antiqua" w:hAnsi="Book Antiqua"/>
          <w:sz w:val="24"/>
          <w:szCs w:val="24"/>
        </w:rPr>
        <w:t>»</w:t>
      </w:r>
      <w:r w:rsidR="00D606FD" w:rsidRPr="00D606FD">
        <w:rPr>
          <w:rFonts w:ascii="Book Antiqua" w:hAnsi="Book Antiqua"/>
          <w:sz w:val="24"/>
          <w:szCs w:val="24"/>
        </w:rPr>
        <w:t xml:space="preserve">; </w:t>
      </w:r>
    </w:p>
    <w:p w:rsidR="008E2A2E" w:rsidRDefault="00D606FD" w:rsidP="004F2FF0">
      <w:pPr>
        <w:jc w:val="both"/>
        <w:rPr>
          <w:rFonts w:ascii="Book Antiqua" w:hAnsi="Book Antiqua"/>
          <w:sz w:val="24"/>
          <w:szCs w:val="24"/>
        </w:rPr>
      </w:pPr>
      <w:r w:rsidRPr="00D606FD">
        <w:rPr>
          <w:rFonts w:ascii="Book Antiqua" w:hAnsi="Book Antiqua"/>
          <w:sz w:val="24"/>
          <w:szCs w:val="24"/>
        </w:rPr>
        <w:t xml:space="preserve">          </w:t>
      </w:r>
      <w:r w:rsidR="00641ADD">
        <w:rPr>
          <w:rFonts w:ascii="Book Antiqua" w:hAnsi="Book Antiqua"/>
          <w:sz w:val="24"/>
          <w:szCs w:val="24"/>
        </w:rPr>
        <w:t xml:space="preserve">  </w:t>
      </w:r>
      <w:r w:rsidRPr="00D606FD">
        <w:rPr>
          <w:rFonts w:ascii="Book Antiqua" w:hAnsi="Book Antiqua"/>
          <w:sz w:val="24"/>
          <w:szCs w:val="24"/>
        </w:rPr>
        <w:t xml:space="preserve">1.3. </w:t>
      </w:r>
      <w:r w:rsidR="008E2A2E" w:rsidRPr="00D606FD">
        <w:rPr>
          <w:rFonts w:ascii="Book Antiqua" w:hAnsi="Book Antiqua"/>
          <w:sz w:val="24"/>
          <w:szCs w:val="24"/>
        </w:rPr>
        <w:t xml:space="preserve">Дефис седьмой пункта 3.3. </w:t>
      </w:r>
      <w:r w:rsidR="008E2A2E">
        <w:rPr>
          <w:rFonts w:ascii="Book Antiqua" w:hAnsi="Book Antiqua"/>
          <w:sz w:val="24"/>
          <w:szCs w:val="24"/>
        </w:rPr>
        <w:t xml:space="preserve">раздела </w:t>
      </w:r>
      <w:r w:rsidR="008E2A2E">
        <w:rPr>
          <w:rFonts w:ascii="Book Antiqua" w:hAnsi="Book Antiqua"/>
          <w:sz w:val="24"/>
          <w:szCs w:val="24"/>
          <w:lang w:val="en-US"/>
        </w:rPr>
        <w:t>III</w:t>
      </w:r>
      <w:r w:rsidR="008E2A2E" w:rsidRPr="00D812F7">
        <w:rPr>
          <w:rFonts w:ascii="Book Antiqua" w:hAnsi="Book Antiqua"/>
          <w:sz w:val="24"/>
          <w:szCs w:val="24"/>
        </w:rPr>
        <w:t xml:space="preserve"> </w:t>
      </w:r>
      <w:r w:rsidR="008E2A2E" w:rsidRPr="00D606FD">
        <w:rPr>
          <w:rFonts w:ascii="Book Antiqua" w:hAnsi="Book Antiqua"/>
          <w:sz w:val="24"/>
          <w:szCs w:val="24"/>
        </w:rPr>
        <w:t>исключить;</w:t>
      </w:r>
    </w:p>
    <w:p w:rsidR="00D606FD" w:rsidRPr="00D606FD" w:rsidRDefault="008E2A2E" w:rsidP="004F2FF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D606FD" w:rsidRPr="00D606FD">
        <w:rPr>
          <w:rFonts w:ascii="Book Antiqua" w:hAnsi="Book Antiqua"/>
          <w:sz w:val="24"/>
          <w:szCs w:val="24"/>
        </w:rPr>
        <w:t xml:space="preserve">         </w:t>
      </w:r>
      <w:r w:rsidR="00641ADD">
        <w:rPr>
          <w:rFonts w:ascii="Book Antiqua" w:hAnsi="Book Antiqua"/>
          <w:sz w:val="24"/>
          <w:szCs w:val="24"/>
        </w:rPr>
        <w:t xml:space="preserve">  </w:t>
      </w:r>
      <w:r w:rsidR="00D606FD" w:rsidRPr="00D606FD">
        <w:rPr>
          <w:rFonts w:ascii="Book Antiqua" w:hAnsi="Book Antiqua"/>
          <w:sz w:val="24"/>
          <w:szCs w:val="24"/>
        </w:rPr>
        <w:t xml:space="preserve">1.4. </w:t>
      </w:r>
      <w:r w:rsidRPr="00D606FD">
        <w:rPr>
          <w:rFonts w:ascii="Book Antiqua" w:hAnsi="Book Antiqua"/>
          <w:sz w:val="24"/>
          <w:szCs w:val="24"/>
        </w:rPr>
        <w:t xml:space="preserve">Разделы </w:t>
      </w:r>
      <w:r w:rsidRPr="00D606FD">
        <w:rPr>
          <w:rFonts w:ascii="Book Antiqua" w:hAnsi="Book Antiqua"/>
          <w:sz w:val="24"/>
          <w:szCs w:val="24"/>
          <w:lang w:val="en-US"/>
        </w:rPr>
        <w:t>IV</w:t>
      </w:r>
      <w:r w:rsidRPr="00D606FD">
        <w:rPr>
          <w:rFonts w:ascii="Book Antiqua" w:hAnsi="Book Antiqua"/>
          <w:sz w:val="24"/>
          <w:szCs w:val="24"/>
        </w:rPr>
        <w:t xml:space="preserve">, </w:t>
      </w:r>
      <w:r w:rsidRPr="00D606FD">
        <w:rPr>
          <w:rFonts w:ascii="Book Antiqua" w:hAnsi="Book Antiqua"/>
          <w:sz w:val="24"/>
          <w:szCs w:val="24"/>
          <w:lang w:val="en-US"/>
        </w:rPr>
        <w:t>VI</w:t>
      </w:r>
      <w:r w:rsidRPr="00D606FD">
        <w:rPr>
          <w:rFonts w:ascii="Book Antiqua" w:hAnsi="Book Antiqua"/>
          <w:sz w:val="24"/>
          <w:szCs w:val="24"/>
        </w:rPr>
        <w:t xml:space="preserve"> и </w:t>
      </w:r>
      <w:r w:rsidRPr="00D606FD">
        <w:rPr>
          <w:rFonts w:ascii="Book Antiqua" w:hAnsi="Book Antiqua"/>
          <w:sz w:val="24"/>
          <w:szCs w:val="24"/>
          <w:lang w:val="en-US"/>
        </w:rPr>
        <w:t>VII</w:t>
      </w:r>
      <w:r w:rsidRPr="00D606FD">
        <w:rPr>
          <w:rFonts w:ascii="Book Antiqua" w:hAnsi="Book Antiqua"/>
          <w:sz w:val="24"/>
          <w:szCs w:val="24"/>
        </w:rPr>
        <w:t xml:space="preserve"> Приложения к Постановлению исключить;</w:t>
      </w:r>
    </w:p>
    <w:p w:rsidR="00A92083" w:rsidRPr="008E2A2E" w:rsidRDefault="00D606FD" w:rsidP="004F2FF0">
      <w:pPr>
        <w:jc w:val="both"/>
        <w:rPr>
          <w:rFonts w:ascii="Book Antiqua" w:hAnsi="Book Antiqua"/>
          <w:sz w:val="24"/>
          <w:szCs w:val="24"/>
        </w:rPr>
      </w:pPr>
      <w:r w:rsidRPr="00D606FD">
        <w:rPr>
          <w:rFonts w:ascii="Book Antiqua" w:hAnsi="Book Antiqua"/>
          <w:sz w:val="24"/>
          <w:szCs w:val="24"/>
        </w:rPr>
        <w:t xml:space="preserve">         </w:t>
      </w:r>
      <w:r w:rsidR="00641ADD">
        <w:rPr>
          <w:rFonts w:ascii="Book Antiqua" w:hAnsi="Book Antiqua"/>
          <w:sz w:val="24"/>
          <w:szCs w:val="24"/>
        </w:rPr>
        <w:t xml:space="preserve">  </w:t>
      </w:r>
      <w:r w:rsidRPr="00D606FD">
        <w:rPr>
          <w:rFonts w:ascii="Book Antiqua" w:hAnsi="Book Antiqua"/>
          <w:sz w:val="24"/>
          <w:szCs w:val="24"/>
        </w:rPr>
        <w:t xml:space="preserve"> 1.5. </w:t>
      </w:r>
      <w:r w:rsidR="008E2A2E" w:rsidRPr="00D606FD">
        <w:rPr>
          <w:rFonts w:ascii="Book Antiqua" w:hAnsi="Book Antiqua"/>
          <w:sz w:val="24"/>
          <w:szCs w:val="24"/>
        </w:rPr>
        <w:t>Приложение 2 к Постановлению исклю</w:t>
      </w:r>
      <w:r w:rsidR="008E2A2E">
        <w:rPr>
          <w:rFonts w:ascii="Book Antiqua" w:hAnsi="Book Antiqua"/>
          <w:sz w:val="24"/>
          <w:szCs w:val="24"/>
        </w:rPr>
        <w:t>чить;</w:t>
      </w:r>
    </w:p>
    <w:p w:rsidR="00D812F7" w:rsidRPr="00D812F7" w:rsidRDefault="00D812F7" w:rsidP="004F2FF0">
      <w:pPr>
        <w:jc w:val="both"/>
        <w:rPr>
          <w:rFonts w:ascii="Book Antiqua" w:hAnsi="Book Antiqua"/>
          <w:sz w:val="24"/>
          <w:szCs w:val="24"/>
        </w:rPr>
      </w:pPr>
      <w:r w:rsidRPr="008E2A2E">
        <w:rPr>
          <w:rFonts w:ascii="Book Antiqua" w:hAnsi="Book Antiqua"/>
          <w:sz w:val="24"/>
          <w:szCs w:val="24"/>
        </w:rPr>
        <w:t xml:space="preserve">        </w:t>
      </w:r>
      <w:r w:rsidR="00641ADD">
        <w:rPr>
          <w:rFonts w:ascii="Book Antiqua" w:hAnsi="Book Antiqua"/>
          <w:sz w:val="24"/>
          <w:szCs w:val="24"/>
        </w:rPr>
        <w:t xml:space="preserve">  </w:t>
      </w:r>
      <w:r w:rsidRPr="008E2A2E">
        <w:rPr>
          <w:rFonts w:ascii="Book Antiqua" w:hAnsi="Book Antiqua"/>
          <w:sz w:val="24"/>
          <w:szCs w:val="24"/>
        </w:rPr>
        <w:t xml:space="preserve">  1</w:t>
      </w:r>
      <w:r>
        <w:rPr>
          <w:rFonts w:ascii="Book Antiqua" w:hAnsi="Book Antiqua"/>
          <w:sz w:val="24"/>
          <w:szCs w:val="24"/>
        </w:rPr>
        <w:t xml:space="preserve">.6. </w:t>
      </w:r>
      <w:r w:rsidR="008E2A2E">
        <w:rPr>
          <w:rFonts w:ascii="Book Antiqua" w:hAnsi="Book Antiqua"/>
          <w:sz w:val="24"/>
          <w:szCs w:val="24"/>
        </w:rPr>
        <w:t>Приложение 1 к Постановлению изложить в редакции Приложения к настоящему Постановлению.</w:t>
      </w:r>
    </w:p>
    <w:p w:rsidR="00641ADD" w:rsidRDefault="00D606FD" w:rsidP="00641ADD">
      <w:pPr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D606FD">
        <w:rPr>
          <w:rFonts w:ascii="Book Antiqua" w:hAnsi="Book Antiqua"/>
          <w:color w:val="000000"/>
          <w:sz w:val="24"/>
          <w:szCs w:val="24"/>
          <w:lang w:bidi="ru-RU"/>
        </w:rPr>
        <w:t xml:space="preserve">        2. Опубликовать настоящее постановление на официальном сайте ВМО Качинский МО и обнародовать  на  информационных стендах ВМО Качинский МО.</w:t>
      </w:r>
    </w:p>
    <w:p w:rsidR="00D606FD" w:rsidRPr="00D606FD" w:rsidRDefault="00D606FD" w:rsidP="00641ADD">
      <w:pPr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</w:t>
      </w:r>
      <w:r w:rsidRPr="00D606FD">
        <w:rPr>
          <w:rFonts w:ascii="Book Antiqua" w:hAnsi="Book Antiqua"/>
          <w:color w:val="000000"/>
          <w:sz w:val="24"/>
          <w:szCs w:val="24"/>
          <w:lang w:bidi="ru-RU"/>
        </w:rPr>
        <w:t>3. Настоящее постановление вступает в силу со дня официального обнародования.</w:t>
      </w:r>
    </w:p>
    <w:p w:rsidR="00D606FD" w:rsidRPr="00D606FD" w:rsidRDefault="00D606FD" w:rsidP="004F2FF0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</w:t>
      </w:r>
      <w:r w:rsidRPr="00D606FD">
        <w:rPr>
          <w:color w:val="000000"/>
          <w:sz w:val="24"/>
          <w:szCs w:val="24"/>
          <w:lang w:bidi="ru-RU"/>
        </w:rPr>
        <w:t xml:space="preserve">4. </w:t>
      </w:r>
      <w:proofErr w:type="gramStart"/>
      <w:r w:rsidRPr="00D606FD">
        <w:rPr>
          <w:color w:val="000000"/>
          <w:sz w:val="24"/>
          <w:szCs w:val="24"/>
          <w:lang w:bidi="ru-RU"/>
        </w:rPr>
        <w:t>Контроль за</w:t>
      </w:r>
      <w:proofErr w:type="gramEnd"/>
      <w:r w:rsidRPr="00D606FD">
        <w:rPr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F508EA" w:rsidRPr="00D606FD" w:rsidRDefault="00F508EA" w:rsidP="004F2FF0">
      <w:pPr>
        <w:pStyle w:val="ac"/>
        <w:widowControl w:val="0"/>
        <w:spacing w:after="0" w:line="240" w:lineRule="auto"/>
        <w:ind w:left="0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D606FD" w:rsidRPr="00D606FD" w:rsidRDefault="00D606FD" w:rsidP="004F2FF0">
      <w:pPr>
        <w:pStyle w:val="ac"/>
        <w:widowControl w:val="0"/>
        <w:spacing w:after="0" w:line="240" w:lineRule="auto"/>
        <w:ind w:left="0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D606FD" w:rsidRPr="00D606FD" w:rsidRDefault="00D606FD" w:rsidP="00A92083">
      <w:pPr>
        <w:pStyle w:val="ac"/>
        <w:widowControl w:val="0"/>
        <w:spacing w:after="0" w:line="240" w:lineRule="auto"/>
        <w:ind w:left="0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D606FD" w:rsidRDefault="00D606FD" w:rsidP="00A92083">
      <w:pPr>
        <w:pStyle w:val="ac"/>
        <w:widowControl w:val="0"/>
        <w:spacing w:after="0" w:line="240" w:lineRule="auto"/>
        <w:ind w:left="0"/>
        <w:contextualSpacing w:val="0"/>
        <w:jc w:val="both"/>
        <w:rPr>
          <w:rFonts w:ascii="Book Antiqua" w:hAnsi="Book Antiqua"/>
          <w:sz w:val="26"/>
          <w:szCs w:val="26"/>
        </w:rPr>
      </w:pPr>
    </w:p>
    <w:p w:rsidR="00D606FD" w:rsidRDefault="00D606FD" w:rsidP="00A92083">
      <w:pPr>
        <w:pStyle w:val="ac"/>
        <w:widowControl w:val="0"/>
        <w:spacing w:after="0" w:line="240" w:lineRule="auto"/>
        <w:ind w:left="0"/>
        <w:contextualSpacing w:val="0"/>
        <w:jc w:val="both"/>
        <w:rPr>
          <w:rFonts w:ascii="Book Antiqua" w:hAnsi="Book Antiqua"/>
          <w:sz w:val="26"/>
          <w:szCs w:val="26"/>
        </w:rPr>
      </w:pPr>
    </w:p>
    <w:p w:rsidR="00D606FD" w:rsidRPr="00790093" w:rsidRDefault="00D606FD" w:rsidP="00A92083">
      <w:pPr>
        <w:pStyle w:val="ac"/>
        <w:widowControl w:val="0"/>
        <w:spacing w:after="0" w:line="240" w:lineRule="auto"/>
        <w:ind w:left="0"/>
        <w:contextualSpacing w:val="0"/>
        <w:jc w:val="both"/>
        <w:rPr>
          <w:rFonts w:ascii="Book Antiqua" w:hAnsi="Book Antiqua"/>
          <w:sz w:val="26"/>
          <w:szCs w:val="26"/>
        </w:rPr>
      </w:pPr>
    </w:p>
    <w:tbl>
      <w:tblPr>
        <w:tblW w:w="9675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835"/>
      </w:tblGrid>
      <w:tr w:rsidR="00F508EA" w:rsidRPr="00544B7E" w:rsidTr="00544B7E">
        <w:tc>
          <w:tcPr>
            <w:tcW w:w="5281" w:type="dxa"/>
            <w:vAlign w:val="center"/>
            <w:hideMark/>
          </w:tcPr>
          <w:p w:rsidR="00F508EA" w:rsidRPr="00544B7E" w:rsidRDefault="00F508EA" w:rsidP="00A9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4B7E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508EA" w:rsidRPr="00544B7E" w:rsidRDefault="00F508EA" w:rsidP="00A92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508EA" w:rsidRPr="00544B7E" w:rsidRDefault="00F508EA" w:rsidP="00A92083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F508EA" w:rsidRPr="00544B7E" w:rsidRDefault="00F508EA" w:rsidP="00A92083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7F295D" w:rsidRDefault="007F295D" w:rsidP="00A92083">
      <w:pPr>
        <w:pStyle w:val="ac"/>
        <w:widowControl w:val="0"/>
        <w:spacing w:after="0" w:line="240" w:lineRule="auto"/>
        <w:ind w:left="0" w:firstLine="3985"/>
        <w:contextualSpacing w:val="0"/>
        <w:jc w:val="both"/>
        <w:rPr>
          <w:rFonts w:ascii="Book Antiqua" w:hAnsi="Book Antiqua"/>
          <w:sz w:val="20"/>
          <w:szCs w:val="20"/>
        </w:rPr>
      </w:pPr>
    </w:p>
    <w:p w:rsidR="008E2A2E" w:rsidRDefault="008E2A2E" w:rsidP="00A92083">
      <w:pPr>
        <w:pStyle w:val="ac"/>
        <w:widowControl w:val="0"/>
        <w:spacing w:after="0" w:line="240" w:lineRule="auto"/>
        <w:ind w:left="0" w:firstLine="3985"/>
        <w:contextualSpacing w:val="0"/>
        <w:jc w:val="both"/>
        <w:rPr>
          <w:rFonts w:ascii="Book Antiqua" w:hAnsi="Book Antiqua"/>
          <w:sz w:val="20"/>
          <w:szCs w:val="20"/>
        </w:rPr>
      </w:pPr>
    </w:p>
    <w:p w:rsidR="008E2A2E" w:rsidRDefault="008E2A2E" w:rsidP="00A92083">
      <w:pPr>
        <w:pStyle w:val="ac"/>
        <w:widowControl w:val="0"/>
        <w:spacing w:after="0" w:line="240" w:lineRule="auto"/>
        <w:ind w:left="0" w:firstLine="3985"/>
        <w:contextualSpacing w:val="0"/>
        <w:jc w:val="both"/>
        <w:rPr>
          <w:rFonts w:ascii="Book Antiqua" w:hAnsi="Book Antiqua"/>
          <w:sz w:val="20"/>
          <w:szCs w:val="20"/>
        </w:rPr>
      </w:pPr>
    </w:p>
    <w:p w:rsidR="008E2A2E" w:rsidRDefault="008E2A2E" w:rsidP="00A92083">
      <w:pPr>
        <w:pStyle w:val="ac"/>
        <w:widowControl w:val="0"/>
        <w:spacing w:after="0" w:line="240" w:lineRule="auto"/>
        <w:ind w:left="0" w:firstLine="3985"/>
        <w:contextualSpacing w:val="0"/>
        <w:jc w:val="both"/>
        <w:rPr>
          <w:rFonts w:ascii="Book Antiqua" w:hAnsi="Book Antiqua"/>
          <w:sz w:val="20"/>
          <w:szCs w:val="20"/>
        </w:rPr>
      </w:pPr>
    </w:p>
    <w:p w:rsidR="008E2A2E" w:rsidRDefault="008E2A2E" w:rsidP="00A92083">
      <w:pPr>
        <w:pStyle w:val="ac"/>
        <w:widowControl w:val="0"/>
        <w:spacing w:after="0" w:line="240" w:lineRule="auto"/>
        <w:ind w:left="0" w:firstLine="3985"/>
        <w:contextualSpacing w:val="0"/>
        <w:jc w:val="both"/>
        <w:rPr>
          <w:rFonts w:ascii="Book Antiqua" w:hAnsi="Book Antiqua"/>
          <w:sz w:val="20"/>
          <w:szCs w:val="20"/>
        </w:rPr>
      </w:pPr>
    </w:p>
    <w:p w:rsidR="008E2A2E" w:rsidRDefault="008E2A2E" w:rsidP="00A92083">
      <w:pPr>
        <w:pStyle w:val="ac"/>
        <w:widowControl w:val="0"/>
        <w:spacing w:after="0" w:line="240" w:lineRule="auto"/>
        <w:ind w:left="0" w:firstLine="3985"/>
        <w:contextualSpacing w:val="0"/>
        <w:jc w:val="both"/>
        <w:rPr>
          <w:rFonts w:ascii="Book Antiqua" w:hAnsi="Book Antiqua"/>
          <w:sz w:val="20"/>
          <w:szCs w:val="20"/>
        </w:rPr>
      </w:pPr>
    </w:p>
    <w:p w:rsidR="00A90E64" w:rsidRPr="00A90E64" w:rsidRDefault="00A90E64" w:rsidP="00A90E64">
      <w:pPr>
        <w:widowControl w:val="0"/>
        <w:spacing w:after="0" w:line="240" w:lineRule="auto"/>
        <w:jc w:val="both"/>
        <w:rPr>
          <w:rFonts w:ascii="Book Antiqua" w:hAnsi="Book Antiqua"/>
          <w:sz w:val="20"/>
          <w:szCs w:val="20"/>
        </w:rPr>
        <w:sectPr w:rsidR="00A90E64" w:rsidRPr="00A90E64" w:rsidSect="00A90E64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E2A2E" w:rsidRPr="00464F8B" w:rsidRDefault="00A90E64" w:rsidP="00275152">
      <w:pPr>
        <w:pStyle w:val="a4"/>
        <w:ind w:left="9356"/>
        <w:rPr>
          <w:rFonts w:ascii="Book Antiqua" w:hAnsi="Book Antiqua"/>
          <w:i/>
          <w:caps/>
        </w:rPr>
      </w:pPr>
      <w:r>
        <w:rPr>
          <w:rFonts w:ascii="Book Antiqua" w:hAnsi="Book Antiqua"/>
          <w:i/>
          <w:caps/>
        </w:rPr>
        <w:lastRenderedPageBreak/>
        <w:t>П</w:t>
      </w:r>
      <w:r w:rsidR="008E2A2E" w:rsidRPr="00464F8B">
        <w:rPr>
          <w:rFonts w:ascii="Book Antiqua" w:hAnsi="Book Antiqua"/>
          <w:i/>
          <w:caps/>
        </w:rPr>
        <w:t>риложение</w:t>
      </w:r>
    </w:p>
    <w:p w:rsidR="008E2A2E" w:rsidRPr="00464F8B" w:rsidRDefault="008E2A2E" w:rsidP="00275152">
      <w:pPr>
        <w:pStyle w:val="a4"/>
        <w:ind w:left="9356"/>
        <w:rPr>
          <w:rFonts w:ascii="Book Antiqua" w:hAnsi="Book Antiqua"/>
          <w:i/>
        </w:rPr>
      </w:pPr>
      <w:r w:rsidRPr="00464F8B">
        <w:rPr>
          <w:rFonts w:ascii="Book Antiqua" w:hAnsi="Book Antiqua"/>
          <w:i/>
        </w:rPr>
        <w:t xml:space="preserve">к постановлению местной администрации </w:t>
      </w:r>
    </w:p>
    <w:p w:rsidR="008E2A2E" w:rsidRPr="00464F8B" w:rsidRDefault="008E2A2E" w:rsidP="00275152">
      <w:pPr>
        <w:pStyle w:val="a4"/>
        <w:ind w:left="9356"/>
        <w:rPr>
          <w:rFonts w:ascii="Book Antiqua" w:hAnsi="Book Antiqua"/>
          <w:i/>
        </w:rPr>
      </w:pPr>
      <w:r w:rsidRPr="00464F8B">
        <w:rPr>
          <w:rFonts w:ascii="Book Antiqua" w:hAnsi="Book Antiqua"/>
          <w:i/>
        </w:rPr>
        <w:t>Качинского муниципального округа</w:t>
      </w:r>
    </w:p>
    <w:p w:rsidR="008E2A2E" w:rsidRDefault="008E2A2E" w:rsidP="00275152">
      <w:pPr>
        <w:pStyle w:val="a4"/>
        <w:ind w:left="9356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27.04. 2017 №  21</w:t>
      </w:r>
      <w:r w:rsidRPr="00464F8B">
        <w:rPr>
          <w:rFonts w:ascii="Book Antiqua" w:hAnsi="Book Antiqua"/>
          <w:i/>
        </w:rPr>
        <w:t>-МА</w:t>
      </w:r>
    </w:p>
    <w:p w:rsidR="008E2A2E" w:rsidRDefault="008E2A2E" w:rsidP="00275152">
      <w:pPr>
        <w:pStyle w:val="a4"/>
        <w:ind w:left="9356"/>
        <w:rPr>
          <w:rFonts w:ascii="Book Antiqua" w:hAnsi="Book Antiqua"/>
          <w:i/>
        </w:rPr>
      </w:pPr>
    </w:p>
    <w:p w:rsidR="008E2A2E" w:rsidRDefault="00275152" w:rsidP="00275152">
      <w:pPr>
        <w:pStyle w:val="a4"/>
        <w:ind w:left="9356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ПРИЛОЖЕНИЕ</w:t>
      </w:r>
      <w:r w:rsidR="008E2A2E">
        <w:rPr>
          <w:rFonts w:ascii="Book Antiqua" w:hAnsi="Book Antiqua"/>
          <w:i/>
        </w:rPr>
        <w:t xml:space="preserve"> 1</w:t>
      </w:r>
    </w:p>
    <w:p w:rsidR="00275152" w:rsidRDefault="00275152" w:rsidP="00275152">
      <w:pPr>
        <w:ind w:left="9356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к</w:t>
      </w:r>
      <w:r w:rsidR="008E2A2E">
        <w:rPr>
          <w:rFonts w:ascii="Book Antiqua" w:hAnsi="Book Antiqua"/>
          <w:i/>
        </w:rPr>
        <w:t xml:space="preserve"> Порядку</w:t>
      </w:r>
      <w:r>
        <w:rPr>
          <w:rFonts w:ascii="Book Antiqua" w:hAnsi="Book Antiqua"/>
          <w:i/>
        </w:rPr>
        <w:t xml:space="preserve"> </w:t>
      </w:r>
      <w:r w:rsidRPr="00275152">
        <w:rPr>
          <w:rFonts w:ascii="Book Antiqua" w:hAnsi="Book Antiqua"/>
          <w:i/>
        </w:rPr>
        <w:t>удаления твердых коммунальных отходов, в том числе с мест несанкционированных, неконтролируемых и бесхозных свалок, и транспортировки для их утилизации на территории ВМО Качинский МО</w:t>
      </w:r>
    </w:p>
    <w:p w:rsidR="00275152" w:rsidRPr="00177148" w:rsidRDefault="00275152" w:rsidP="00275152">
      <w:pPr>
        <w:jc w:val="center"/>
        <w:rPr>
          <w:rFonts w:ascii="Book Antiqua" w:hAnsi="Book Antiqua"/>
          <w:b/>
          <w:bCs/>
          <w:kern w:val="36"/>
        </w:rPr>
      </w:pPr>
      <w:r w:rsidRPr="00177148">
        <w:rPr>
          <w:rFonts w:ascii="Book Antiqua" w:hAnsi="Book Antiqua"/>
          <w:b/>
          <w:bCs/>
          <w:kern w:val="36"/>
        </w:rPr>
        <w:t xml:space="preserve">Реестр несанкционированных свалок, выявленных на территории </w:t>
      </w:r>
      <w:r>
        <w:rPr>
          <w:rFonts w:ascii="Book Antiqua" w:hAnsi="Book Antiqua"/>
          <w:b/>
          <w:bCs/>
          <w:kern w:val="36"/>
        </w:rPr>
        <w:t>ВМО Качинский МО</w:t>
      </w:r>
    </w:p>
    <w:p w:rsidR="00275152" w:rsidRPr="00177148" w:rsidRDefault="00275152" w:rsidP="00275152">
      <w:pPr>
        <w:jc w:val="center"/>
        <w:rPr>
          <w:rFonts w:ascii="Book Antiqua" w:hAnsi="Book Antiqua"/>
        </w:rPr>
      </w:pP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953"/>
        <w:gridCol w:w="2744"/>
        <w:gridCol w:w="2518"/>
        <w:gridCol w:w="1564"/>
        <w:gridCol w:w="1564"/>
        <w:gridCol w:w="1390"/>
        <w:gridCol w:w="1020"/>
        <w:gridCol w:w="1401"/>
      </w:tblGrid>
      <w:tr w:rsidR="00275152" w:rsidRPr="00177148" w:rsidTr="00A90E64">
        <w:trPr>
          <w:gridBefore w:val="1"/>
          <w:wBefore w:w="416" w:type="dxa"/>
          <w:tblCellSpacing w:w="15" w:type="dxa"/>
        </w:trPr>
        <w:tc>
          <w:tcPr>
            <w:tcW w:w="1923" w:type="dxa"/>
            <w:vAlign w:val="center"/>
            <w:hideMark/>
          </w:tcPr>
          <w:p w:rsidR="00275152" w:rsidRPr="00177148" w:rsidRDefault="00275152" w:rsidP="00275152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 xml:space="preserve">N </w:t>
            </w:r>
            <w:proofErr w:type="gramStart"/>
            <w:r w:rsidRPr="00177148">
              <w:rPr>
                <w:rFonts w:ascii="Book Antiqua" w:hAnsi="Book Antiqua"/>
              </w:rPr>
              <w:t>п</w:t>
            </w:r>
            <w:proofErr w:type="gramEnd"/>
            <w:r w:rsidRPr="00177148">
              <w:rPr>
                <w:rFonts w:ascii="Book Antiqua" w:hAnsi="Book Antiqua"/>
              </w:rPr>
              <w:t>/п</w:t>
            </w:r>
          </w:p>
        </w:tc>
        <w:tc>
          <w:tcPr>
            <w:tcW w:w="2714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Местонахождение </w:t>
            </w:r>
            <w:r w:rsidRPr="00177148">
              <w:rPr>
                <w:rFonts w:ascii="Book Antiqua" w:hAnsi="Book Antiqua"/>
              </w:rPr>
              <w:t>несанкционированной свалки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Принадлежность земельного участка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 xml:space="preserve">Площадь несанкционированной свалки, </w:t>
            </w:r>
            <w:proofErr w:type="gramStart"/>
            <w:r w:rsidRPr="00177148">
              <w:rPr>
                <w:rFonts w:ascii="Book Antiqua" w:hAnsi="Book Antiqua"/>
              </w:rPr>
              <w:t>га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Объем отходов, куб. м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Вид отходов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Примечание</w:t>
            </w:r>
          </w:p>
        </w:tc>
      </w:tr>
      <w:tr w:rsidR="00275152" w:rsidRPr="00177148" w:rsidTr="00A90E64">
        <w:trPr>
          <w:gridBefore w:val="1"/>
          <w:wBefore w:w="416" w:type="dxa"/>
          <w:tblCellSpacing w:w="15" w:type="dxa"/>
        </w:trPr>
        <w:tc>
          <w:tcPr>
            <w:tcW w:w="1923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1</w:t>
            </w:r>
          </w:p>
        </w:tc>
        <w:tc>
          <w:tcPr>
            <w:tcW w:w="2714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>7</w:t>
            </w:r>
          </w:p>
        </w:tc>
      </w:tr>
      <w:tr w:rsidR="00275152" w:rsidRPr="00177148" w:rsidTr="00A90E64">
        <w:trPr>
          <w:gridBefore w:val="1"/>
          <w:wBefore w:w="416" w:type="dxa"/>
          <w:tblCellSpacing w:w="15" w:type="dxa"/>
        </w:trPr>
        <w:tc>
          <w:tcPr>
            <w:tcW w:w="1923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14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</w:tr>
      <w:tr w:rsidR="00275152" w:rsidRPr="00177148" w:rsidTr="00A90E64">
        <w:trPr>
          <w:gridBefore w:val="1"/>
          <w:wBefore w:w="416" w:type="dxa"/>
          <w:tblCellSpacing w:w="15" w:type="dxa"/>
        </w:trPr>
        <w:tc>
          <w:tcPr>
            <w:tcW w:w="1923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14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</w:tr>
      <w:tr w:rsidR="00275152" w:rsidRPr="00177148" w:rsidTr="00A90E64">
        <w:trPr>
          <w:gridBefore w:val="1"/>
          <w:wBefore w:w="416" w:type="dxa"/>
          <w:trHeight w:val="50"/>
          <w:tblCellSpacing w:w="15" w:type="dxa"/>
        </w:trPr>
        <w:tc>
          <w:tcPr>
            <w:tcW w:w="1923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14" w:type="dxa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vAlign w:val="center"/>
            <w:hideMark/>
          </w:tcPr>
          <w:p w:rsidR="00275152" w:rsidRPr="00177148" w:rsidRDefault="00275152" w:rsidP="005C2CD8">
            <w:pPr>
              <w:jc w:val="center"/>
              <w:rPr>
                <w:rFonts w:ascii="Book Antiqua" w:hAnsi="Book Antiqua"/>
              </w:rPr>
            </w:pPr>
          </w:p>
        </w:tc>
      </w:tr>
      <w:tr w:rsidR="00275152" w:rsidRPr="00177148" w:rsidTr="00A90E64">
        <w:trPr>
          <w:gridBefore w:val="1"/>
          <w:wBefore w:w="416" w:type="dxa"/>
          <w:tblCellSpacing w:w="15" w:type="dxa"/>
        </w:trPr>
        <w:tc>
          <w:tcPr>
            <w:tcW w:w="14109" w:type="dxa"/>
            <w:gridSpan w:val="8"/>
            <w:vAlign w:val="center"/>
          </w:tcPr>
          <w:p w:rsidR="00275152" w:rsidRDefault="00275152" w:rsidP="00A90E64">
            <w:pPr>
              <w:rPr>
                <w:rFonts w:ascii="Book Antiqua" w:hAnsi="Book Antiqua"/>
              </w:rPr>
            </w:pPr>
            <w:r w:rsidRPr="00177148">
              <w:rPr>
                <w:rFonts w:ascii="Book Antiqua" w:hAnsi="Book Antiqua"/>
              </w:rPr>
              <w:t xml:space="preserve">Начальник отдела ЖКХ </w:t>
            </w:r>
            <w:r>
              <w:rPr>
                <w:rFonts w:ascii="Book Antiqua" w:hAnsi="Book Antiqua"/>
              </w:rPr>
              <w:t>ВМО Качинский МО       ________________</w:t>
            </w:r>
          </w:p>
          <w:p w:rsidR="00A90E64" w:rsidRPr="00177148" w:rsidRDefault="00A90E64" w:rsidP="00A90E64">
            <w:pPr>
              <w:rPr>
                <w:rFonts w:ascii="Book Antiqua" w:hAnsi="Book Antiqua"/>
              </w:rPr>
            </w:pPr>
          </w:p>
        </w:tc>
      </w:tr>
      <w:tr w:rsidR="00A90E64" w:rsidRPr="00544B7E" w:rsidTr="009C7D35">
        <w:tblPrEx>
          <w:tblCellSpacing w:w="0" w:type="nil"/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5330" w:type="dxa"/>
        </w:trPr>
        <w:tc>
          <w:tcPr>
            <w:tcW w:w="9195" w:type="dxa"/>
            <w:gridSpan w:val="5"/>
            <w:vAlign w:val="center"/>
            <w:hideMark/>
          </w:tcPr>
          <w:p w:rsidR="00A90E64" w:rsidRPr="00544B7E" w:rsidRDefault="00A90E64" w:rsidP="002E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4B7E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A90E64" w:rsidRPr="00544B7E" w:rsidRDefault="00A90E64" w:rsidP="002E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  <w:p w:rsidR="00A90E64" w:rsidRPr="00544B7E" w:rsidRDefault="00A90E64" w:rsidP="002E14C2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544B7E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275152" w:rsidRPr="00275152" w:rsidRDefault="00275152" w:rsidP="00275152">
      <w:pPr>
        <w:ind w:left="9356"/>
        <w:rPr>
          <w:rFonts w:ascii="Book Antiqua" w:hAnsi="Book Antiqua"/>
          <w:i/>
        </w:rPr>
      </w:pPr>
      <w:bookmarkStart w:id="0" w:name="_GoBack"/>
      <w:bookmarkEnd w:id="0"/>
    </w:p>
    <w:sectPr w:rsidR="00275152" w:rsidRPr="00275152" w:rsidSect="008E2A2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26" w:rsidRDefault="006E6F26" w:rsidP="00662409">
      <w:pPr>
        <w:spacing w:after="0" w:line="240" w:lineRule="auto"/>
      </w:pPr>
      <w:r>
        <w:separator/>
      </w:r>
    </w:p>
  </w:endnote>
  <w:endnote w:type="continuationSeparator" w:id="0">
    <w:p w:rsidR="006E6F26" w:rsidRDefault="006E6F26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26" w:rsidRDefault="006E6F26" w:rsidP="00662409">
      <w:pPr>
        <w:spacing w:after="0" w:line="240" w:lineRule="auto"/>
      </w:pPr>
      <w:r>
        <w:separator/>
      </w:r>
    </w:p>
  </w:footnote>
  <w:footnote w:type="continuationSeparator" w:id="0">
    <w:p w:rsidR="006E6F26" w:rsidRDefault="006E6F26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93" w:rsidRPr="00357E9C" w:rsidRDefault="00790093" w:rsidP="00357E9C">
    <w:pPr>
      <w:pStyle w:val="a8"/>
      <w:jc w:val="right"/>
      <w:rPr>
        <w:rFonts w:ascii="Book Antiqua" w:hAnsi="Book Antiqu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41948"/>
    <w:multiLevelType w:val="hybridMultilevel"/>
    <w:tmpl w:val="9A180E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76D5A"/>
    <w:multiLevelType w:val="hybridMultilevel"/>
    <w:tmpl w:val="772072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023F83"/>
    <w:multiLevelType w:val="hybridMultilevel"/>
    <w:tmpl w:val="553C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43640F"/>
    <w:multiLevelType w:val="hybridMultilevel"/>
    <w:tmpl w:val="E2B25EEA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8457EF"/>
    <w:multiLevelType w:val="multilevel"/>
    <w:tmpl w:val="AAB673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8571C4"/>
    <w:multiLevelType w:val="multilevel"/>
    <w:tmpl w:val="14F69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19">
    <w:nsid w:val="6C496C36"/>
    <w:multiLevelType w:val="hybridMultilevel"/>
    <w:tmpl w:val="6568B3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06761D"/>
    <w:multiLevelType w:val="hybridMultilevel"/>
    <w:tmpl w:val="561845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0"/>
  </w:num>
  <w:num w:numId="5">
    <w:abstractNumId w:val="13"/>
  </w:num>
  <w:num w:numId="6">
    <w:abstractNumId w:val="9"/>
  </w:num>
  <w:num w:numId="7">
    <w:abstractNumId w:val="8"/>
  </w:num>
  <w:num w:numId="8">
    <w:abstractNumId w:val="23"/>
  </w:num>
  <w:num w:numId="9">
    <w:abstractNumId w:val="14"/>
  </w:num>
  <w:num w:numId="10">
    <w:abstractNumId w:val="16"/>
  </w:num>
  <w:num w:numId="11">
    <w:abstractNumId w:val="22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17"/>
  </w:num>
  <w:num w:numId="18">
    <w:abstractNumId w:val="19"/>
  </w:num>
  <w:num w:numId="19">
    <w:abstractNumId w:val="18"/>
  </w:num>
  <w:num w:numId="20">
    <w:abstractNumId w:val="24"/>
  </w:num>
  <w:num w:numId="21">
    <w:abstractNumId w:val="4"/>
  </w:num>
  <w:num w:numId="22">
    <w:abstractNumId w:val="7"/>
  </w:num>
  <w:num w:numId="23">
    <w:abstractNumId w:val="10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E2E"/>
    <w:rsid w:val="000046A0"/>
    <w:rsid w:val="00015C0B"/>
    <w:rsid w:val="000207EC"/>
    <w:rsid w:val="00050912"/>
    <w:rsid w:val="00050C8A"/>
    <w:rsid w:val="00064132"/>
    <w:rsid w:val="000657C5"/>
    <w:rsid w:val="00070D9D"/>
    <w:rsid w:val="000A4F07"/>
    <w:rsid w:val="000B1EC0"/>
    <w:rsid w:val="000B24C1"/>
    <w:rsid w:val="000C7D89"/>
    <w:rsid w:val="000D232F"/>
    <w:rsid w:val="00103D8F"/>
    <w:rsid w:val="00110598"/>
    <w:rsid w:val="001107D3"/>
    <w:rsid w:val="00113CA8"/>
    <w:rsid w:val="00141DDE"/>
    <w:rsid w:val="00152629"/>
    <w:rsid w:val="00155377"/>
    <w:rsid w:val="00180BC8"/>
    <w:rsid w:val="001836C6"/>
    <w:rsid w:val="001A1037"/>
    <w:rsid w:val="001C7CD3"/>
    <w:rsid w:val="001E5C02"/>
    <w:rsid w:val="001F29D9"/>
    <w:rsid w:val="001F5E38"/>
    <w:rsid w:val="001F6B0F"/>
    <w:rsid w:val="0021618B"/>
    <w:rsid w:val="002205CA"/>
    <w:rsid w:val="00224367"/>
    <w:rsid w:val="0023487C"/>
    <w:rsid w:val="00242C33"/>
    <w:rsid w:val="00275152"/>
    <w:rsid w:val="0029544E"/>
    <w:rsid w:val="00296C44"/>
    <w:rsid w:val="002D0BF8"/>
    <w:rsid w:val="002E718A"/>
    <w:rsid w:val="0032136C"/>
    <w:rsid w:val="003279CB"/>
    <w:rsid w:val="00333BC3"/>
    <w:rsid w:val="00341587"/>
    <w:rsid w:val="00345A25"/>
    <w:rsid w:val="00357E9C"/>
    <w:rsid w:val="00360643"/>
    <w:rsid w:val="00377CC7"/>
    <w:rsid w:val="00391731"/>
    <w:rsid w:val="003D034E"/>
    <w:rsid w:val="003E1800"/>
    <w:rsid w:val="003E47B8"/>
    <w:rsid w:val="003F5A11"/>
    <w:rsid w:val="00407760"/>
    <w:rsid w:val="00422171"/>
    <w:rsid w:val="004514A2"/>
    <w:rsid w:val="00471E35"/>
    <w:rsid w:val="00473478"/>
    <w:rsid w:val="00476FEE"/>
    <w:rsid w:val="004878B7"/>
    <w:rsid w:val="00493FCF"/>
    <w:rsid w:val="004A158F"/>
    <w:rsid w:val="004A2163"/>
    <w:rsid w:val="004D2E33"/>
    <w:rsid w:val="004D7744"/>
    <w:rsid w:val="004F2FF0"/>
    <w:rsid w:val="0051673C"/>
    <w:rsid w:val="00517CD8"/>
    <w:rsid w:val="00541B77"/>
    <w:rsid w:val="0054459C"/>
    <w:rsid w:val="00544B7E"/>
    <w:rsid w:val="00550DF6"/>
    <w:rsid w:val="0056398A"/>
    <w:rsid w:val="00564C10"/>
    <w:rsid w:val="005A6D9C"/>
    <w:rsid w:val="005B2CBA"/>
    <w:rsid w:val="005C2095"/>
    <w:rsid w:val="005D4CB2"/>
    <w:rsid w:val="005E559E"/>
    <w:rsid w:val="00606B04"/>
    <w:rsid w:val="006251EB"/>
    <w:rsid w:val="00627C01"/>
    <w:rsid w:val="00636FD9"/>
    <w:rsid w:val="00641ADD"/>
    <w:rsid w:val="006600AC"/>
    <w:rsid w:val="00662409"/>
    <w:rsid w:val="00667307"/>
    <w:rsid w:val="00673069"/>
    <w:rsid w:val="00687D08"/>
    <w:rsid w:val="0069655C"/>
    <w:rsid w:val="006969D1"/>
    <w:rsid w:val="006B09C4"/>
    <w:rsid w:val="006B7213"/>
    <w:rsid w:val="006C0A46"/>
    <w:rsid w:val="006E6F26"/>
    <w:rsid w:val="006F4150"/>
    <w:rsid w:val="006F544F"/>
    <w:rsid w:val="007208B7"/>
    <w:rsid w:val="007249A4"/>
    <w:rsid w:val="0074309F"/>
    <w:rsid w:val="007505CD"/>
    <w:rsid w:val="0077278D"/>
    <w:rsid w:val="007736EC"/>
    <w:rsid w:val="00790093"/>
    <w:rsid w:val="00792B32"/>
    <w:rsid w:val="007A0D07"/>
    <w:rsid w:val="007D5CE8"/>
    <w:rsid w:val="007F295D"/>
    <w:rsid w:val="00824180"/>
    <w:rsid w:val="00842126"/>
    <w:rsid w:val="00846210"/>
    <w:rsid w:val="00862633"/>
    <w:rsid w:val="00877281"/>
    <w:rsid w:val="00892714"/>
    <w:rsid w:val="008A6705"/>
    <w:rsid w:val="008C3031"/>
    <w:rsid w:val="008C66D0"/>
    <w:rsid w:val="008D0A4E"/>
    <w:rsid w:val="008E2A2E"/>
    <w:rsid w:val="008E73D3"/>
    <w:rsid w:val="00925E04"/>
    <w:rsid w:val="00946845"/>
    <w:rsid w:val="00952C55"/>
    <w:rsid w:val="00977CF2"/>
    <w:rsid w:val="0099629E"/>
    <w:rsid w:val="009B1A7D"/>
    <w:rsid w:val="009C7D35"/>
    <w:rsid w:val="009E6664"/>
    <w:rsid w:val="00A17077"/>
    <w:rsid w:val="00A20E46"/>
    <w:rsid w:val="00A26206"/>
    <w:rsid w:val="00A31DFB"/>
    <w:rsid w:val="00A5030B"/>
    <w:rsid w:val="00A61EB1"/>
    <w:rsid w:val="00A66EF4"/>
    <w:rsid w:val="00A90E64"/>
    <w:rsid w:val="00A92083"/>
    <w:rsid w:val="00A93FFA"/>
    <w:rsid w:val="00AA2BF6"/>
    <w:rsid w:val="00AB5590"/>
    <w:rsid w:val="00AB5966"/>
    <w:rsid w:val="00AD049E"/>
    <w:rsid w:val="00AE0F44"/>
    <w:rsid w:val="00B1665A"/>
    <w:rsid w:val="00B21FED"/>
    <w:rsid w:val="00B32BFC"/>
    <w:rsid w:val="00B52C87"/>
    <w:rsid w:val="00B61615"/>
    <w:rsid w:val="00B66CDB"/>
    <w:rsid w:val="00B83B2C"/>
    <w:rsid w:val="00BA7A42"/>
    <w:rsid w:val="00BB7239"/>
    <w:rsid w:val="00BC1E21"/>
    <w:rsid w:val="00BD0843"/>
    <w:rsid w:val="00C107C2"/>
    <w:rsid w:val="00C44720"/>
    <w:rsid w:val="00C5438D"/>
    <w:rsid w:val="00C60DA7"/>
    <w:rsid w:val="00C74348"/>
    <w:rsid w:val="00C75572"/>
    <w:rsid w:val="00C97916"/>
    <w:rsid w:val="00CB4D54"/>
    <w:rsid w:val="00CB5434"/>
    <w:rsid w:val="00CE7B2B"/>
    <w:rsid w:val="00CF0C43"/>
    <w:rsid w:val="00CF4B7C"/>
    <w:rsid w:val="00D0075B"/>
    <w:rsid w:val="00D04A08"/>
    <w:rsid w:val="00D31F17"/>
    <w:rsid w:val="00D35C30"/>
    <w:rsid w:val="00D47E54"/>
    <w:rsid w:val="00D606FD"/>
    <w:rsid w:val="00D812F7"/>
    <w:rsid w:val="00D823BF"/>
    <w:rsid w:val="00D93DFA"/>
    <w:rsid w:val="00D93E12"/>
    <w:rsid w:val="00DA23C2"/>
    <w:rsid w:val="00DA29F6"/>
    <w:rsid w:val="00DC73FC"/>
    <w:rsid w:val="00DF1483"/>
    <w:rsid w:val="00E17B87"/>
    <w:rsid w:val="00E41FB2"/>
    <w:rsid w:val="00E464ED"/>
    <w:rsid w:val="00E817A0"/>
    <w:rsid w:val="00EA3C6D"/>
    <w:rsid w:val="00EC3E4C"/>
    <w:rsid w:val="00EC4EC0"/>
    <w:rsid w:val="00ED613A"/>
    <w:rsid w:val="00EF3947"/>
    <w:rsid w:val="00F0639E"/>
    <w:rsid w:val="00F20725"/>
    <w:rsid w:val="00F508EA"/>
    <w:rsid w:val="00F54EE4"/>
    <w:rsid w:val="00F66A40"/>
    <w:rsid w:val="00F67EAD"/>
    <w:rsid w:val="00F9723B"/>
    <w:rsid w:val="00FA41B3"/>
    <w:rsid w:val="00FB5DB3"/>
    <w:rsid w:val="00FC3614"/>
    <w:rsid w:val="00FF045E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paragraph" w:customStyle="1" w:styleId="1">
    <w:name w:val="Обычный (веб)1"/>
    <w:basedOn w:val="a"/>
    <w:rsid w:val="009B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BA7A4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A7A42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333B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paragraph" w:customStyle="1" w:styleId="1">
    <w:name w:val="Обычный (веб)1"/>
    <w:basedOn w:val="a"/>
    <w:rsid w:val="009B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BA7A4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A7A42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333B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4D4A-F5F2-42EA-9C6C-65AAF55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8</cp:revision>
  <cp:lastPrinted>2017-06-19T12:23:00Z</cp:lastPrinted>
  <dcterms:created xsi:type="dcterms:W3CDTF">2017-06-19T06:07:00Z</dcterms:created>
  <dcterms:modified xsi:type="dcterms:W3CDTF">2017-06-27T05:30:00Z</dcterms:modified>
</cp:coreProperties>
</file>