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CB6602">
        <w:rPr>
          <w:rFonts w:ascii="Book Antiqua" w:hAnsi="Book Antiqua"/>
          <w:b/>
          <w:i/>
          <w:sz w:val="40"/>
          <w:szCs w:val="40"/>
        </w:rPr>
        <w:t>59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CB6602" w:rsidP="00CB6602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19</w:t>
            </w:r>
            <w:r w:rsidR="004B0BD3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мая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B0BD3">
              <w:rPr>
                <w:rFonts w:ascii="Book Antiqua" w:hAnsi="Book Antiqua"/>
                <w:sz w:val="24"/>
                <w:szCs w:val="24"/>
              </w:rPr>
              <w:t>7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5C31A8" w:rsidRDefault="005C31A8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EB5F88" w:rsidRPr="006B52BA" w:rsidRDefault="00EB5F88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заказа путем проведения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электронного аукциона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на выполнение услуг по </w:t>
      </w:r>
      <w:r w:rsidR="005C31A8">
        <w:rPr>
          <w:rFonts w:ascii="Book Antiqua" w:hAnsi="Book Antiqua"/>
          <w:b/>
          <w:color w:val="000000"/>
          <w:sz w:val="24"/>
          <w:szCs w:val="24"/>
        </w:rPr>
        <w:t>ремонту и</w:t>
      </w:r>
      <w:r w:rsidR="00526CEA">
        <w:rPr>
          <w:rFonts w:ascii="Book Antiqua" w:hAnsi="Book Antiqua"/>
          <w:b/>
          <w:color w:val="000000"/>
          <w:sz w:val="24"/>
          <w:szCs w:val="24"/>
        </w:rPr>
        <w:t xml:space="preserve"> содержанию </w:t>
      </w:r>
      <w:r w:rsidR="005C31A8">
        <w:rPr>
          <w:rFonts w:ascii="Book Antiqua" w:hAnsi="Book Antiqua"/>
          <w:b/>
          <w:color w:val="000000"/>
          <w:sz w:val="24"/>
          <w:szCs w:val="24"/>
        </w:rPr>
        <w:t>внутриквартальных дорог</w:t>
      </w:r>
      <w:r w:rsidR="00526CEA">
        <w:rPr>
          <w:rFonts w:ascii="Book Antiqua" w:hAnsi="Book Antiqua"/>
          <w:b/>
          <w:color w:val="000000"/>
          <w:sz w:val="24"/>
          <w:szCs w:val="24"/>
        </w:rPr>
        <w:t xml:space="preserve"> на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территории </w:t>
      </w:r>
      <w:r w:rsidR="00526CEA">
        <w:rPr>
          <w:rFonts w:ascii="Book Antiqua" w:hAnsi="Book Antiqua"/>
          <w:b/>
          <w:color w:val="000000"/>
          <w:sz w:val="24"/>
          <w:szCs w:val="24"/>
        </w:rPr>
        <w:t xml:space="preserve">ВМО </w:t>
      </w:r>
      <w:r>
        <w:rPr>
          <w:rFonts w:ascii="Book Antiqua" w:hAnsi="Book Antiqua"/>
          <w:b/>
          <w:color w:val="000000"/>
          <w:sz w:val="24"/>
          <w:szCs w:val="24"/>
        </w:rPr>
        <w:t>Качинск</w:t>
      </w:r>
      <w:r w:rsidR="00526CEA">
        <w:rPr>
          <w:rFonts w:ascii="Book Antiqua" w:hAnsi="Book Antiqua"/>
          <w:b/>
          <w:color w:val="000000"/>
          <w:sz w:val="24"/>
          <w:szCs w:val="24"/>
        </w:rPr>
        <w:t>ий МО</w:t>
      </w: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целях реализации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«Благоустройство территории внутригородского муниципального образования города Севастополя Качинский муниципальный округ на 2017 год», утверждённой постановлением местной администрации Качинского муниципального округа от 27.03.2017 № 31-МА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DB6278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Pr="00DB6278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DB6278">
        <w:rPr>
          <w:rFonts w:ascii="Book Antiqua" w:hAnsi="Book Antiqua" w:cs="Book Antiqua"/>
          <w:sz w:val="24"/>
          <w:szCs w:val="24"/>
        </w:rPr>
        <w:t xml:space="preserve"> от 05.04.2013 </w:t>
      </w:r>
      <w:r>
        <w:rPr>
          <w:rFonts w:ascii="Book Antiqua" w:hAnsi="Book Antiqua" w:cs="Book Antiqua"/>
          <w:sz w:val="24"/>
          <w:szCs w:val="24"/>
        </w:rPr>
        <w:t>№</w:t>
      </w:r>
      <w:r w:rsidRPr="00DB6278">
        <w:rPr>
          <w:rFonts w:ascii="Book Antiqua" w:hAnsi="Book Antiqua" w:cs="Book Antiqua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местного самоуправления в городе Севастополе отдельными государственными полномочиями города Севастополя»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DB6278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DB6278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6B52BA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документацию о проведении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контракта на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5C31A8" w:rsidRPr="005C31A8">
        <w:rPr>
          <w:rFonts w:ascii="Book Antiqua" w:hAnsi="Book Antiqua"/>
          <w:color w:val="000000"/>
          <w:sz w:val="24"/>
          <w:szCs w:val="24"/>
          <w:lang w:bidi="ru-RU"/>
        </w:rPr>
        <w:t>по ремонту и содержанию внутриквартальных дорог на территории ВМО Качинский МО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и объявить о проведении </w:t>
      </w:r>
      <w:r w:rsidR="00FF496D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путем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5C31A8" w:rsidRPr="005C31A8">
        <w:rPr>
          <w:rFonts w:ascii="Book Antiqua" w:hAnsi="Book Antiqua"/>
          <w:color w:val="000000"/>
          <w:sz w:val="24"/>
          <w:szCs w:val="24"/>
          <w:lang w:bidi="ru-RU"/>
        </w:rPr>
        <w:t>по ремонту и содержанию внутриквартальных дорог на территории ВМО Качинский МО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не позднее </w:t>
      </w:r>
      <w:r w:rsidR="00CB6602">
        <w:rPr>
          <w:rFonts w:ascii="Book Antiqua" w:hAnsi="Book Antiqua"/>
          <w:color w:val="000000"/>
          <w:sz w:val="24"/>
          <w:szCs w:val="24"/>
          <w:lang w:bidi="ru-RU"/>
        </w:rPr>
        <w:t>23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CB6602">
        <w:rPr>
          <w:rFonts w:ascii="Book Antiqua" w:hAnsi="Book Antiqua"/>
          <w:color w:val="000000"/>
          <w:sz w:val="24"/>
          <w:szCs w:val="24"/>
          <w:lang w:bidi="ru-RU"/>
        </w:rPr>
        <w:t>мая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года: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главному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специалисту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финансово-экономического отдела Курбатовой Ю.П.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4563E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="00CB6602">
        <w:rPr>
          <w:rFonts w:ascii="Book Antiqua" w:hAnsi="Book Antiqua"/>
          <w:color w:val="000000"/>
          <w:sz w:val="24"/>
          <w:szCs w:val="24"/>
          <w:lang w:bidi="ru-RU"/>
        </w:rPr>
        <w:t>23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CB6602">
        <w:rPr>
          <w:rFonts w:ascii="Book Antiqua" w:hAnsi="Book Antiqua"/>
          <w:color w:val="000000"/>
          <w:sz w:val="24"/>
          <w:szCs w:val="24"/>
          <w:lang w:bidi="ru-RU"/>
        </w:rPr>
        <w:t>05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– </w:t>
      </w:r>
      <w:r w:rsidR="005C31A8"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="00F4563E">
        <w:rPr>
          <w:rFonts w:ascii="Book Antiqua" w:hAnsi="Book Antiqua"/>
          <w:color w:val="000000"/>
          <w:sz w:val="24"/>
          <w:szCs w:val="24"/>
          <w:lang w:bidi="ru-RU"/>
        </w:rPr>
        <w:t> </w:t>
      </w:r>
      <w:r w:rsidR="005C31A8">
        <w:rPr>
          <w:rFonts w:ascii="Book Antiqua" w:hAnsi="Book Antiqua"/>
          <w:color w:val="000000"/>
          <w:sz w:val="24"/>
          <w:szCs w:val="24"/>
          <w:lang w:bidi="ru-RU"/>
        </w:rPr>
        <w:t>284</w:t>
      </w:r>
      <w:r w:rsidR="00F4563E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C31A8">
        <w:rPr>
          <w:rFonts w:ascii="Book Antiqua" w:hAnsi="Book Antiqua"/>
          <w:color w:val="000000"/>
          <w:sz w:val="24"/>
          <w:szCs w:val="24"/>
          <w:lang w:bidi="ru-RU"/>
        </w:rPr>
        <w:t>200</w:t>
      </w:r>
      <w:r>
        <w:rPr>
          <w:rFonts w:ascii="Book Antiqua" w:hAnsi="Book Antiqua"/>
          <w:color w:val="000000"/>
          <w:sz w:val="24"/>
          <w:szCs w:val="24"/>
          <w:lang w:bidi="ru-RU"/>
        </w:rPr>
        <w:t>,00</w:t>
      </w:r>
      <w:r w:rsidR="00F4563E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руб</w:t>
      </w:r>
      <w:bookmarkStart w:id="0" w:name="_GoBack"/>
      <w:bookmarkEnd w:id="0"/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постоянно действующей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 от 13.03.2017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21-МА «о создании Единой комиссии по осуществлению закупок»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 изменениями, внесенными распоряжением местной администрации Качинского муниципального округа от 03.04.2017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41-МА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 итогам проведения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925254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подготовить муниципальный контракт на выполнение муниципального заказа с участником-победителем в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1A1037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B5F88" w:rsidRPr="001A1037" w:rsidTr="0021196A">
        <w:tc>
          <w:tcPr>
            <w:tcW w:w="5139" w:type="dxa"/>
            <w:vAlign w:val="center"/>
            <w:hideMark/>
          </w:tcPr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EB5F88" w:rsidSect="00F4563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72" w:rsidRDefault="00523F72" w:rsidP="00662409">
      <w:pPr>
        <w:spacing w:after="0" w:line="240" w:lineRule="auto"/>
      </w:pPr>
      <w:r>
        <w:separator/>
      </w:r>
    </w:p>
  </w:endnote>
  <w:endnote w:type="continuationSeparator" w:id="0">
    <w:p w:rsidR="00523F72" w:rsidRDefault="00523F72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72" w:rsidRDefault="00523F72" w:rsidP="00662409">
      <w:pPr>
        <w:spacing w:after="0" w:line="240" w:lineRule="auto"/>
      </w:pPr>
      <w:r>
        <w:separator/>
      </w:r>
    </w:p>
  </w:footnote>
  <w:footnote w:type="continuationSeparator" w:id="0">
    <w:p w:rsidR="00523F72" w:rsidRDefault="00523F72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377"/>
    <w:rsid w:val="001740B3"/>
    <w:rsid w:val="00187C3B"/>
    <w:rsid w:val="001A1037"/>
    <w:rsid w:val="002048A5"/>
    <w:rsid w:val="00213AE6"/>
    <w:rsid w:val="00242C33"/>
    <w:rsid w:val="00286146"/>
    <w:rsid w:val="002F22D3"/>
    <w:rsid w:val="0031098D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23F72"/>
    <w:rsid w:val="00526CEA"/>
    <w:rsid w:val="0053766D"/>
    <w:rsid w:val="0054459C"/>
    <w:rsid w:val="00546B7F"/>
    <w:rsid w:val="00550DF6"/>
    <w:rsid w:val="00564C10"/>
    <w:rsid w:val="005A5434"/>
    <w:rsid w:val="005C31A8"/>
    <w:rsid w:val="00627C01"/>
    <w:rsid w:val="006330EB"/>
    <w:rsid w:val="00640094"/>
    <w:rsid w:val="006600AC"/>
    <w:rsid w:val="00662409"/>
    <w:rsid w:val="006658DA"/>
    <w:rsid w:val="0069223B"/>
    <w:rsid w:val="006A6C40"/>
    <w:rsid w:val="006B52BA"/>
    <w:rsid w:val="006F4150"/>
    <w:rsid w:val="00744B97"/>
    <w:rsid w:val="00762E9D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3A9F"/>
    <w:rsid w:val="00997E5A"/>
    <w:rsid w:val="009A2EC3"/>
    <w:rsid w:val="009D533F"/>
    <w:rsid w:val="00A26A68"/>
    <w:rsid w:val="00A31DFB"/>
    <w:rsid w:val="00A403DB"/>
    <w:rsid w:val="00A7238C"/>
    <w:rsid w:val="00A82DFF"/>
    <w:rsid w:val="00A95D66"/>
    <w:rsid w:val="00AA66A7"/>
    <w:rsid w:val="00AB5590"/>
    <w:rsid w:val="00AC34DC"/>
    <w:rsid w:val="00B02501"/>
    <w:rsid w:val="00B46BC4"/>
    <w:rsid w:val="00B52A04"/>
    <w:rsid w:val="00B52C87"/>
    <w:rsid w:val="00B61615"/>
    <w:rsid w:val="00B7409C"/>
    <w:rsid w:val="00BC3A22"/>
    <w:rsid w:val="00BC7D37"/>
    <w:rsid w:val="00BE4814"/>
    <w:rsid w:val="00C01980"/>
    <w:rsid w:val="00C11012"/>
    <w:rsid w:val="00C6637B"/>
    <w:rsid w:val="00CA55BB"/>
    <w:rsid w:val="00CB4D54"/>
    <w:rsid w:val="00CB59DD"/>
    <w:rsid w:val="00CB6602"/>
    <w:rsid w:val="00CC7524"/>
    <w:rsid w:val="00D24D3D"/>
    <w:rsid w:val="00D31F17"/>
    <w:rsid w:val="00D45986"/>
    <w:rsid w:val="00D82E2A"/>
    <w:rsid w:val="00D859BE"/>
    <w:rsid w:val="00D973BB"/>
    <w:rsid w:val="00DA6D11"/>
    <w:rsid w:val="00DB6278"/>
    <w:rsid w:val="00DB6DBB"/>
    <w:rsid w:val="00DC1052"/>
    <w:rsid w:val="00E128BD"/>
    <w:rsid w:val="00E25C9B"/>
    <w:rsid w:val="00E34688"/>
    <w:rsid w:val="00E362BB"/>
    <w:rsid w:val="00E6086D"/>
    <w:rsid w:val="00EB5F88"/>
    <w:rsid w:val="00EF76C4"/>
    <w:rsid w:val="00F20725"/>
    <w:rsid w:val="00F23BDD"/>
    <w:rsid w:val="00F366CA"/>
    <w:rsid w:val="00F4563E"/>
    <w:rsid w:val="00F52AF6"/>
    <w:rsid w:val="00F54EE4"/>
    <w:rsid w:val="00F553C6"/>
    <w:rsid w:val="00F80C55"/>
    <w:rsid w:val="00FA678B"/>
    <w:rsid w:val="00FB252C"/>
    <w:rsid w:val="00FC33A0"/>
    <w:rsid w:val="00FE3B6A"/>
    <w:rsid w:val="00FF496D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868B-56DF-4A3A-A54D-74AE3D56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2017-07-11T06:22:00Z</cp:lastPrinted>
  <dcterms:created xsi:type="dcterms:W3CDTF">2017-07-10T13:01:00Z</dcterms:created>
  <dcterms:modified xsi:type="dcterms:W3CDTF">2017-07-11T06:23:00Z</dcterms:modified>
</cp:coreProperties>
</file>