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CA" w:rsidRDefault="00C422CA" w:rsidP="00C422CA">
      <w:pPr>
        <w:pStyle w:val="a3"/>
        <w:jc w:val="right"/>
        <w:rPr>
          <w:rFonts w:ascii="Book Antiqua" w:hAnsi="Book Antiqua"/>
          <w:b/>
          <w:sz w:val="32"/>
          <w:szCs w:val="32"/>
          <w:u w:val="single"/>
        </w:rPr>
      </w:pPr>
    </w:p>
    <w:p w:rsidR="001B3BEE" w:rsidRPr="00464F8B" w:rsidRDefault="001B3BEE" w:rsidP="001B3BEE">
      <w:pPr>
        <w:pStyle w:val="a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464F8B">
        <w:rPr>
          <w:rFonts w:ascii="Book Antiqua" w:hAnsi="Book Antiqua"/>
          <w:noProof/>
        </w:rPr>
        <w:drawing>
          <wp:inline distT="0" distB="0" distL="0" distR="0" wp14:anchorId="71424388" wp14:editId="16259C5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2CA">
        <w:rPr>
          <w:rFonts w:ascii="Book Antiqua" w:hAnsi="Book Antiqua"/>
          <w:b/>
          <w:sz w:val="32"/>
          <w:szCs w:val="32"/>
          <w:u w:val="single"/>
        </w:rPr>
        <w:t xml:space="preserve"> </w:t>
      </w:r>
    </w:p>
    <w:p w:rsidR="001B3BEE" w:rsidRPr="00F46736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46736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B3BEE" w:rsidRPr="00F46736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F46736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B3BEE" w:rsidRPr="00F46736" w:rsidRDefault="001B3BEE" w:rsidP="001B3BEE">
      <w:pPr>
        <w:pStyle w:val="a3"/>
        <w:jc w:val="center"/>
        <w:rPr>
          <w:rFonts w:ascii="Book Antiqua" w:hAnsi="Book Antiqua"/>
          <w:b/>
          <w:i/>
          <w:u w:val="single"/>
        </w:rPr>
      </w:pPr>
    </w:p>
    <w:p w:rsidR="001B3BEE" w:rsidRPr="00F46736" w:rsidRDefault="001B3BEE" w:rsidP="001B3BEE">
      <w:pPr>
        <w:pStyle w:val="a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F46736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B3BEE" w:rsidRPr="00F46736" w:rsidRDefault="001B3BEE" w:rsidP="001B3BEE">
      <w:pPr>
        <w:pStyle w:val="a3"/>
        <w:jc w:val="center"/>
        <w:rPr>
          <w:rFonts w:ascii="Book Antiqua" w:hAnsi="Book Antiqua"/>
          <w:b/>
          <w:i/>
          <w:sz w:val="6"/>
          <w:szCs w:val="6"/>
        </w:rPr>
      </w:pPr>
    </w:p>
    <w:p w:rsidR="001B3BEE" w:rsidRPr="00F46736" w:rsidRDefault="00305FBE" w:rsidP="001B3BEE">
      <w:pPr>
        <w:pStyle w:val="a3"/>
        <w:jc w:val="center"/>
        <w:rPr>
          <w:rFonts w:ascii="Book Antiqua" w:hAnsi="Book Antiqua"/>
          <w:b/>
          <w:i/>
          <w:sz w:val="40"/>
          <w:szCs w:val="40"/>
        </w:rPr>
      </w:pPr>
      <w:r w:rsidRPr="00F46736">
        <w:rPr>
          <w:rFonts w:ascii="Book Antiqua" w:hAnsi="Book Antiqua"/>
          <w:b/>
          <w:i/>
          <w:sz w:val="40"/>
          <w:szCs w:val="40"/>
        </w:rPr>
        <w:t xml:space="preserve">№ </w:t>
      </w:r>
      <w:r w:rsidR="00B32022">
        <w:rPr>
          <w:rFonts w:ascii="Book Antiqua" w:hAnsi="Book Antiqua"/>
          <w:b/>
          <w:i/>
          <w:sz w:val="40"/>
          <w:szCs w:val="40"/>
        </w:rPr>
        <w:t>74</w:t>
      </w:r>
      <w:r w:rsidR="001B3BEE" w:rsidRPr="00F46736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1B3BEE" w:rsidRPr="00F46736" w:rsidTr="00EF6D5E">
        <w:tc>
          <w:tcPr>
            <w:tcW w:w="5110" w:type="dxa"/>
            <w:hideMark/>
          </w:tcPr>
          <w:p w:rsidR="001B3BEE" w:rsidRPr="00F46736" w:rsidRDefault="00B32022" w:rsidP="0032795F">
            <w:pPr>
              <w:pStyle w:val="a3"/>
              <w:rPr>
                <w:rFonts w:ascii="Book Antiqua" w:hAnsi="Book Antiqua"/>
                <w:b/>
                <w:u w:val="single"/>
              </w:rPr>
            </w:pPr>
            <w:r>
              <w:rPr>
                <w:rFonts w:ascii="Book Antiqua" w:hAnsi="Book Antiqua"/>
              </w:rPr>
              <w:t>12 июля</w:t>
            </w:r>
            <w:r w:rsidR="00305FBE" w:rsidRPr="00F46736">
              <w:rPr>
                <w:rFonts w:ascii="Book Antiqua" w:hAnsi="Book Antiqua"/>
              </w:rPr>
              <w:t xml:space="preserve"> </w:t>
            </w:r>
            <w:r w:rsidR="001B3BEE" w:rsidRPr="00F46736">
              <w:rPr>
                <w:rFonts w:ascii="Book Antiqua" w:hAnsi="Book Antiqua"/>
              </w:rPr>
              <w:t>2017 года</w:t>
            </w:r>
          </w:p>
        </w:tc>
        <w:tc>
          <w:tcPr>
            <w:tcW w:w="4244" w:type="dxa"/>
            <w:hideMark/>
          </w:tcPr>
          <w:p w:rsidR="001B3BEE" w:rsidRPr="00F46736" w:rsidRDefault="001B3BEE" w:rsidP="00EF6D5E">
            <w:pPr>
              <w:pStyle w:val="a3"/>
              <w:jc w:val="right"/>
              <w:rPr>
                <w:rFonts w:ascii="Book Antiqua" w:hAnsi="Book Antiqua"/>
                <w:b/>
                <w:u w:val="single"/>
              </w:rPr>
            </w:pPr>
            <w:proofErr w:type="spellStart"/>
            <w:r w:rsidRPr="00F46736">
              <w:rPr>
                <w:rFonts w:ascii="Book Antiqua" w:hAnsi="Book Antiqua"/>
              </w:rPr>
              <w:t>пгт</w:t>
            </w:r>
            <w:proofErr w:type="gramStart"/>
            <w:r w:rsidRPr="00F46736">
              <w:rPr>
                <w:rFonts w:ascii="Book Antiqua" w:hAnsi="Book Antiqua"/>
              </w:rPr>
              <w:t>.К</w:t>
            </w:r>
            <w:proofErr w:type="gramEnd"/>
            <w:r w:rsidRPr="00F46736">
              <w:rPr>
                <w:rFonts w:ascii="Book Antiqua" w:hAnsi="Book Antiqua"/>
              </w:rPr>
              <w:t>ача</w:t>
            </w:r>
            <w:proofErr w:type="spellEnd"/>
          </w:p>
        </w:tc>
      </w:tr>
      <w:tr w:rsidR="00F46736" w:rsidRPr="00F46736" w:rsidTr="00EF6D5E">
        <w:tc>
          <w:tcPr>
            <w:tcW w:w="5110" w:type="dxa"/>
          </w:tcPr>
          <w:p w:rsidR="00F46736" w:rsidRPr="00F46736" w:rsidRDefault="00F46736" w:rsidP="0032795F">
            <w:pPr>
              <w:pStyle w:val="a3"/>
              <w:rPr>
                <w:rFonts w:ascii="Book Antiqua" w:hAnsi="Book Antiqua"/>
              </w:rPr>
            </w:pPr>
          </w:p>
        </w:tc>
        <w:tc>
          <w:tcPr>
            <w:tcW w:w="4244" w:type="dxa"/>
          </w:tcPr>
          <w:p w:rsidR="00F46736" w:rsidRPr="00F46736" w:rsidRDefault="00F46736" w:rsidP="00EF6D5E">
            <w:pPr>
              <w:pStyle w:val="a3"/>
              <w:jc w:val="right"/>
              <w:rPr>
                <w:rFonts w:ascii="Book Antiqua" w:hAnsi="Book Antiqua"/>
              </w:rPr>
            </w:pPr>
          </w:p>
        </w:tc>
      </w:tr>
      <w:tr w:rsidR="001B3BEE" w:rsidRPr="000C5DF5" w:rsidTr="00EF6D5E">
        <w:tc>
          <w:tcPr>
            <w:tcW w:w="9354" w:type="dxa"/>
            <w:gridSpan w:val="2"/>
          </w:tcPr>
          <w:p w:rsidR="001B3BEE" w:rsidRPr="00837DCC" w:rsidRDefault="001B3BEE" w:rsidP="00EF6D5E">
            <w:pPr>
              <w:pStyle w:val="a3"/>
              <w:jc w:val="center"/>
              <w:rPr>
                <w:rFonts w:ascii="Book Antiqua" w:hAnsi="Book Antiqua"/>
                <w:b/>
              </w:rPr>
            </w:pPr>
          </w:p>
          <w:p w:rsidR="001B3BEE" w:rsidRPr="00837DCC" w:rsidRDefault="00B93294" w:rsidP="00837DCC">
            <w:pPr>
              <w:jc w:val="center"/>
              <w:rPr>
                <w:rFonts w:ascii="Book Antiqua" w:hAnsi="Book Antiqua"/>
                <w:b/>
              </w:rPr>
            </w:pPr>
            <w:r w:rsidRPr="00837DCC">
              <w:rPr>
                <w:rFonts w:ascii="Book Antiqua" w:eastAsia="Calibri" w:hAnsi="Book Antiqua"/>
                <w:b/>
                <w:lang w:eastAsia="en-US"/>
              </w:rPr>
              <w:t xml:space="preserve">Об утверждении </w:t>
            </w:r>
            <w:r w:rsidR="000C5DF5" w:rsidRPr="00837DCC">
              <w:rPr>
                <w:rFonts w:ascii="Book Antiqua" w:hAnsi="Book Antiqua"/>
                <w:b/>
              </w:rPr>
              <w:t xml:space="preserve">перечня </w:t>
            </w:r>
            <w:r w:rsidR="00837DCC" w:rsidRPr="00837DCC">
              <w:rPr>
                <w:rFonts w:ascii="Book Antiqua" w:hAnsi="Book Antiqua"/>
                <w:b/>
              </w:rPr>
              <w:t>мест проведения работ по созданию, приобретению, установке, текущему ремонту и реконструкции элементов благоустройства</w:t>
            </w:r>
            <w:r w:rsidR="000C5DF5" w:rsidRPr="00837DCC">
              <w:rPr>
                <w:rFonts w:ascii="Book Antiqua" w:hAnsi="Book Antiqua"/>
                <w:b/>
              </w:rPr>
              <w:t xml:space="preserve"> на территории </w:t>
            </w:r>
            <w:proofErr w:type="spellStart"/>
            <w:r w:rsidR="000C5DF5" w:rsidRPr="00837DCC">
              <w:rPr>
                <w:rFonts w:ascii="Book Antiqua" w:hAnsi="Book Antiqua"/>
                <w:b/>
              </w:rPr>
              <w:t>Качинского</w:t>
            </w:r>
            <w:proofErr w:type="spellEnd"/>
            <w:r w:rsidR="000C5DF5" w:rsidRPr="00837DCC">
              <w:rPr>
                <w:rFonts w:ascii="Book Antiqua" w:hAnsi="Book Antiqua"/>
                <w:b/>
              </w:rPr>
              <w:t xml:space="preserve"> муниципального округа</w:t>
            </w:r>
          </w:p>
        </w:tc>
      </w:tr>
    </w:tbl>
    <w:p w:rsidR="0032795F" w:rsidRPr="000C5DF5" w:rsidRDefault="0031240E" w:rsidP="00F46736">
      <w:pPr>
        <w:pStyle w:val="50"/>
        <w:jc w:val="both"/>
        <w:rPr>
          <w:rFonts w:ascii="Book Antiqua" w:eastAsia="Times New Roman" w:hAnsi="Book Antiqua" w:cs="Times New Roman"/>
          <w:bCs w:val="0"/>
          <w:color w:val="000000"/>
          <w:sz w:val="23"/>
          <w:szCs w:val="23"/>
          <w:lang w:eastAsia="ru-RU" w:bidi="ru-RU"/>
        </w:rPr>
      </w:pPr>
      <w:r w:rsidRPr="000C5DF5">
        <w:rPr>
          <w:rFonts w:ascii="Book Antiqua" w:eastAsia="Times New Roman" w:hAnsi="Book Antiqua" w:cs="Times New Roman"/>
          <w:bCs w:val="0"/>
          <w:color w:val="000000"/>
          <w:sz w:val="24"/>
          <w:szCs w:val="24"/>
          <w:lang w:eastAsia="ru-RU" w:bidi="ru-RU"/>
        </w:rPr>
        <w:t xml:space="preserve">   </w:t>
      </w:r>
      <w:r w:rsidR="00F46736" w:rsidRPr="000C5DF5">
        <w:rPr>
          <w:rFonts w:ascii="Book Antiqua" w:eastAsia="Times New Roman" w:hAnsi="Book Antiqua" w:cs="Times New Roman"/>
          <w:bCs w:val="0"/>
          <w:color w:val="000000"/>
          <w:sz w:val="24"/>
          <w:szCs w:val="24"/>
          <w:lang w:eastAsia="ru-RU" w:bidi="ru-RU"/>
        </w:rPr>
        <w:t xml:space="preserve">  </w:t>
      </w:r>
    </w:p>
    <w:p w:rsidR="00F46736" w:rsidRPr="00247C9C" w:rsidRDefault="00F46736" w:rsidP="00F46736">
      <w:pPr>
        <w:pStyle w:val="50"/>
        <w:ind w:firstLine="709"/>
        <w:jc w:val="both"/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</w:pPr>
      <w:r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     </w:t>
      </w:r>
      <w:r w:rsidR="0032795F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  </w:t>
      </w:r>
      <w:proofErr w:type="gramStart"/>
      <w:r w:rsidR="00B93294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>В соответствии</w:t>
      </w:r>
      <w:r w:rsidR="009831FF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 с законами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от 03.06.2014 № 17-ЗС «Об установлении границ и статусе муниципальных образований в городе Севастополе», </w:t>
      </w:r>
      <w:r w:rsidR="00837DCC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>постановлением Правительства РФ от 03.12.2014г.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</w:t>
      </w:r>
      <w:proofErr w:type="gramEnd"/>
      <w:r w:rsidR="00837DCC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 муниципальной собственности, без предоставления земельных участков и установления сервитутов»,</w:t>
      </w:r>
      <w:r w:rsidR="00B93294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 </w:t>
      </w:r>
      <w:r w:rsidR="0031240E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постановлением Правительства Севастополя от 20.02.2015 № 106-ПП </w:t>
      </w:r>
      <w:r w:rsidR="0031240E" w:rsidRPr="00247C9C">
        <w:rPr>
          <w:rFonts w:ascii="Book Antiqua" w:hAnsi="Book Antiqua"/>
          <w:b w:val="0"/>
          <w:kern w:val="36"/>
          <w:sz w:val="23"/>
          <w:szCs w:val="23"/>
        </w:rPr>
        <w:t xml:space="preserve">«О признании </w:t>
      </w:r>
      <w:proofErr w:type="gramStart"/>
      <w:r w:rsidR="0031240E" w:rsidRPr="00247C9C">
        <w:rPr>
          <w:rFonts w:ascii="Book Antiqua" w:hAnsi="Book Antiqua"/>
          <w:b w:val="0"/>
          <w:kern w:val="36"/>
          <w:sz w:val="23"/>
          <w:szCs w:val="23"/>
        </w:rPr>
        <w:t>утратившими</w:t>
      </w:r>
      <w:proofErr w:type="gramEnd"/>
      <w:r w:rsidR="0031240E" w:rsidRPr="00247C9C">
        <w:rPr>
          <w:rFonts w:ascii="Book Antiqua" w:hAnsi="Book Antiqua"/>
          <w:b w:val="0"/>
          <w:kern w:val="36"/>
          <w:sz w:val="23"/>
          <w:szCs w:val="23"/>
        </w:rPr>
        <w:t xml:space="preserve"> силу Правил благоустройства территории города Севастополя, утвержденных постановлением Правительства Севастополя от 24.05.2014 № 13 «Об утверждении Правил благоустройства территории города Севастополя»</w:t>
      </w:r>
      <w:r w:rsidR="0031240E" w:rsidRPr="00247C9C">
        <w:rPr>
          <w:rFonts w:ascii="Book Antiqua" w:hAnsi="Book Antiqua"/>
          <w:kern w:val="36"/>
          <w:sz w:val="23"/>
          <w:szCs w:val="23"/>
        </w:rPr>
        <w:t xml:space="preserve">, </w:t>
      </w:r>
      <w:r w:rsidR="00B93294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Уставом внутригородского муниципального образования города Севастополя </w:t>
      </w:r>
      <w:proofErr w:type="spellStart"/>
      <w:r w:rsidR="00B93294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>Качинский</w:t>
      </w:r>
      <w:proofErr w:type="spellEnd"/>
      <w:r w:rsidR="00B93294"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 муниципальный округ, </w:t>
      </w:r>
    </w:p>
    <w:p w:rsidR="001B3BEE" w:rsidRPr="00837DCC" w:rsidRDefault="0032795F" w:rsidP="00837DCC">
      <w:pPr>
        <w:pStyle w:val="50"/>
        <w:ind w:firstLine="709"/>
        <w:jc w:val="both"/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</w:pPr>
      <w:r w:rsidRPr="00247C9C">
        <w:rPr>
          <w:rFonts w:ascii="Book Antiqua" w:eastAsia="Times New Roman" w:hAnsi="Book Antiqua" w:cs="Times New Roman"/>
          <w:b w:val="0"/>
          <w:bCs w:val="0"/>
          <w:color w:val="000000"/>
          <w:sz w:val="23"/>
          <w:szCs w:val="23"/>
          <w:lang w:eastAsia="ru-RU" w:bidi="ru-RU"/>
        </w:rPr>
        <w:t xml:space="preserve"> </w:t>
      </w:r>
      <w:r w:rsidR="001B3BEE" w:rsidRPr="00247C9C">
        <w:rPr>
          <w:rFonts w:ascii="Book Antiqua" w:hAnsi="Book Antiqua"/>
          <w:sz w:val="23"/>
          <w:szCs w:val="23"/>
        </w:rPr>
        <w:t xml:space="preserve">местная администрация </w:t>
      </w:r>
      <w:proofErr w:type="spellStart"/>
      <w:r w:rsidR="001B3BEE" w:rsidRPr="00247C9C">
        <w:rPr>
          <w:rFonts w:ascii="Book Antiqua" w:hAnsi="Book Antiqua"/>
          <w:sz w:val="23"/>
          <w:szCs w:val="23"/>
        </w:rPr>
        <w:t>Качинского</w:t>
      </w:r>
      <w:proofErr w:type="spellEnd"/>
      <w:r w:rsidR="001B3BEE" w:rsidRPr="00247C9C">
        <w:rPr>
          <w:rFonts w:ascii="Book Antiqua" w:hAnsi="Book Antiqua"/>
          <w:sz w:val="23"/>
          <w:szCs w:val="23"/>
        </w:rPr>
        <w:t xml:space="preserve"> муниципального округа</w:t>
      </w:r>
    </w:p>
    <w:p w:rsidR="001B3BEE" w:rsidRPr="00247C9C" w:rsidRDefault="001B3BEE" w:rsidP="001B3BEE">
      <w:pPr>
        <w:spacing w:line="100" w:lineRule="atLeast"/>
        <w:jc w:val="center"/>
        <w:rPr>
          <w:rFonts w:ascii="Book Antiqua" w:hAnsi="Book Antiqua"/>
          <w:b/>
          <w:sz w:val="23"/>
          <w:szCs w:val="23"/>
        </w:rPr>
      </w:pPr>
      <w:r w:rsidRPr="00247C9C">
        <w:rPr>
          <w:rFonts w:ascii="Book Antiqua" w:hAnsi="Book Antiqua"/>
          <w:b/>
          <w:sz w:val="23"/>
          <w:szCs w:val="23"/>
        </w:rPr>
        <w:t>ПОСТАНОВЛЯЕТ:</w:t>
      </w:r>
    </w:p>
    <w:p w:rsidR="001B3BEE" w:rsidRPr="00247C9C" w:rsidRDefault="001B3BEE" w:rsidP="00856799">
      <w:pPr>
        <w:spacing w:line="100" w:lineRule="atLeast"/>
        <w:rPr>
          <w:rFonts w:ascii="Book Antiqua" w:hAnsi="Book Antiqua"/>
          <w:sz w:val="23"/>
          <w:szCs w:val="23"/>
        </w:rPr>
      </w:pPr>
    </w:p>
    <w:p w:rsidR="0031240E" w:rsidRPr="00247C9C" w:rsidRDefault="00B93294" w:rsidP="00247C9C">
      <w:pPr>
        <w:pStyle w:val="a8"/>
        <w:numPr>
          <w:ilvl w:val="0"/>
          <w:numId w:val="6"/>
        </w:numPr>
        <w:ind w:left="0" w:firstLine="0"/>
        <w:jc w:val="both"/>
        <w:rPr>
          <w:rFonts w:ascii="Book Antiqua" w:hAnsi="Book Antiqua"/>
          <w:color w:val="000000"/>
          <w:sz w:val="23"/>
          <w:szCs w:val="23"/>
          <w:lang w:bidi="ru-RU"/>
        </w:rPr>
      </w:pPr>
      <w:r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Утвердить </w:t>
      </w:r>
      <w:r w:rsidR="000C5DF5">
        <w:rPr>
          <w:rFonts w:ascii="Book Antiqua" w:hAnsi="Book Antiqua"/>
          <w:color w:val="000000"/>
          <w:sz w:val="23"/>
          <w:szCs w:val="23"/>
          <w:lang w:bidi="ru-RU"/>
        </w:rPr>
        <w:t xml:space="preserve">перечень мест </w:t>
      </w:r>
      <w:r w:rsidR="00837DCC" w:rsidRPr="00837DCC">
        <w:rPr>
          <w:rFonts w:ascii="Book Antiqua" w:hAnsi="Book Antiqua"/>
        </w:rPr>
        <w:t>проведения работ по созданию, приобретению, установке, текущему ремонту и реконструкции элементов благоустройства</w:t>
      </w:r>
      <w:r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на территории </w:t>
      </w:r>
      <w:proofErr w:type="spellStart"/>
      <w:r w:rsidR="0032795F" w:rsidRPr="00247C9C">
        <w:rPr>
          <w:rFonts w:ascii="Book Antiqua" w:hAnsi="Book Antiqua"/>
          <w:color w:val="000000"/>
          <w:sz w:val="23"/>
          <w:szCs w:val="23"/>
          <w:lang w:bidi="ru-RU"/>
        </w:rPr>
        <w:t>Качинского</w:t>
      </w:r>
      <w:proofErr w:type="spellEnd"/>
      <w:r w:rsidR="0032795F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 муницип</w:t>
      </w:r>
      <w:r w:rsidR="00F46736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ального </w:t>
      </w:r>
      <w:r w:rsidRPr="00247C9C">
        <w:rPr>
          <w:rFonts w:ascii="Book Antiqua" w:hAnsi="Book Antiqua"/>
          <w:color w:val="000000"/>
          <w:sz w:val="23"/>
          <w:szCs w:val="23"/>
          <w:lang w:bidi="ru-RU"/>
        </w:rPr>
        <w:t>округа</w:t>
      </w:r>
      <w:r w:rsidR="0031240E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согласно приложению</w:t>
      </w:r>
      <w:r w:rsidR="00C0356C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№ 1</w:t>
      </w:r>
      <w:r w:rsidR="00F46736" w:rsidRPr="00247C9C">
        <w:rPr>
          <w:rFonts w:ascii="Book Antiqua" w:hAnsi="Book Antiqua"/>
          <w:color w:val="000000"/>
          <w:sz w:val="23"/>
          <w:szCs w:val="23"/>
          <w:lang w:bidi="ru-RU"/>
        </w:rPr>
        <w:t>.</w:t>
      </w:r>
    </w:p>
    <w:p w:rsidR="0031240E" w:rsidRPr="00247C9C" w:rsidRDefault="0031240E" w:rsidP="00247C9C">
      <w:pPr>
        <w:pStyle w:val="a8"/>
        <w:numPr>
          <w:ilvl w:val="0"/>
          <w:numId w:val="6"/>
        </w:numPr>
        <w:ind w:left="0" w:firstLine="0"/>
        <w:jc w:val="both"/>
        <w:rPr>
          <w:rFonts w:ascii="Book Antiqua" w:hAnsi="Book Antiqua"/>
          <w:color w:val="000000"/>
          <w:sz w:val="23"/>
          <w:szCs w:val="23"/>
          <w:lang w:bidi="ru-RU"/>
        </w:rPr>
      </w:pPr>
      <w:r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Обнародовать настоящее постановление на  информационных стендах </w:t>
      </w:r>
      <w:proofErr w:type="spellStart"/>
      <w:r w:rsidRPr="00247C9C">
        <w:rPr>
          <w:rFonts w:ascii="Book Antiqua" w:hAnsi="Book Antiqua"/>
          <w:color w:val="000000"/>
          <w:sz w:val="23"/>
          <w:szCs w:val="23"/>
          <w:lang w:bidi="ru-RU"/>
        </w:rPr>
        <w:t>Качинского</w:t>
      </w:r>
      <w:proofErr w:type="spellEnd"/>
      <w:r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муниципального округа и разместить</w:t>
      </w:r>
      <w:r w:rsidR="00C0356C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на официальном сайте </w:t>
      </w:r>
      <w:proofErr w:type="spellStart"/>
      <w:r w:rsidR="00C0356C" w:rsidRPr="00247C9C">
        <w:rPr>
          <w:rFonts w:ascii="Book Antiqua" w:hAnsi="Book Antiqua"/>
          <w:color w:val="000000"/>
          <w:sz w:val="23"/>
          <w:szCs w:val="23"/>
          <w:lang w:bidi="ru-RU"/>
        </w:rPr>
        <w:t>Качинского</w:t>
      </w:r>
      <w:proofErr w:type="spellEnd"/>
      <w:r w:rsidR="00C0356C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муниципального округа</w:t>
      </w:r>
      <w:r w:rsidRPr="00247C9C">
        <w:rPr>
          <w:rFonts w:ascii="Book Antiqua" w:hAnsi="Book Antiqua"/>
          <w:color w:val="000000"/>
          <w:sz w:val="23"/>
          <w:szCs w:val="23"/>
          <w:lang w:bidi="ru-RU"/>
        </w:rPr>
        <w:t>.</w:t>
      </w:r>
    </w:p>
    <w:p w:rsidR="0031240E" w:rsidRPr="00247C9C" w:rsidRDefault="00C0356C" w:rsidP="00247C9C">
      <w:pPr>
        <w:pStyle w:val="a8"/>
        <w:numPr>
          <w:ilvl w:val="0"/>
          <w:numId w:val="6"/>
        </w:numPr>
        <w:ind w:left="0" w:firstLine="0"/>
        <w:jc w:val="both"/>
        <w:rPr>
          <w:rFonts w:ascii="Book Antiqua" w:hAnsi="Book Antiqua"/>
          <w:color w:val="000000"/>
          <w:sz w:val="23"/>
          <w:szCs w:val="23"/>
          <w:lang w:bidi="ru-RU"/>
        </w:rPr>
      </w:pPr>
      <w:r w:rsidRPr="00247C9C">
        <w:rPr>
          <w:rFonts w:ascii="Book Antiqua" w:hAnsi="Book Antiqua"/>
          <w:color w:val="000000"/>
          <w:sz w:val="23"/>
          <w:szCs w:val="23"/>
          <w:lang w:bidi="ru-RU"/>
        </w:rPr>
        <w:t>Настоящее постановление вступает в силу со дня официального обнародования.</w:t>
      </w:r>
    </w:p>
    <w:p w:rsidR="0031240E" w:rsidRPr="00247C9C" w:rsidRDefault="00C0356C" w:rsidP="0031240E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0" w:firstLine="0"/>
        <w:rPr>
          <w:rFonts w:ascii="Book Antiqua" w:hAnsi="Book Antiqua"/>
          <w:color w:val="000000"/>
          <w:sz w:val="23"/>
          <w:szCs w:val="23"/>
          <w:lang w:bidi="ru-RU"/>
        </w:rPr>
      </w:pPr>
      <w:proofErr w:type="gramStart"/>
      <w:r w:rsidRPr="00247C9C">
        <w:rPr>
          <w:rFonts w:ascii="Book Antiqua" w:hAnsi="Book Antiqua"/>
          <w:color w:val="000000"/>
          <w:sz w:val="23"/>
          <w:szCs w:val="23"/>
          <w:lang w:bidi="ru-RU"/>
        </w:rPr>
        <w:t>Контроль за</w:t>
      </w:r>
      <w:proofErr w:type="gramEnd"/>
      <w:r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исполнением настоящего постановления оставляю за собой.</w:t>
      </w:r>
      <w:r w:rsidR="00856799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</w:t>
      </w:r>
      <w:r w:rsidR="00B35C8D" w:rsidRPr="00247C9C">
        <w:rPr>
          <w:rFonts w:ascii="Book Antiqua" w:hAnsi="Book Antiqua"/>
          <w:color w:val="000000"/>
          <w:sz w:val="23"/>
          <w:szCs w:val="23"/>
          <w:lang w:bidi="ru-RU"/>
        </w:rPr>
        <w:t xml:space="preserve">   </w:t>
      </w:r>
    </w:p>
    <w:p w:rsidR="00247C9C" w:rsidRPr="00247C9C" w:rsidRDefault="00247C9C" w:rsidP="0081640F">
      <w:pPr>
        <w:pStyle w:val="20"/>
        <w:shd w:val="clear" w:color="auto" w:fill="auto"/>
        <w:spacing w:before="0" w:after="0" w:line="240" w:lineRule="auto"/>
        <w:ind w:firstLine="0"/>
        <w:rPr>
          <w:rFonts w:ascii="Book Antiqua" w:hAnsi="Book Antiqua"/>
          <w:color w:val="000000"/>
          <w:sz w:val="23"/>
          <w:szCs w:val="23"/>
          <w:lang w:bidi="ru-RU"/>
        </w:rPr>
      </w:pPr>
    </w:p>
    <w:tbl>
      <w:tblPr>
        <w:tblStyle w:val="a7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856799" w:rsidRPr="00247C9C" w:rsidTr="00EF6D5E">
        <w:tc>
          <w:tcPr>
            <w:tcW w:w="5637" w:type="dxa"/>
            <w:vAlign w:val="center"/>
            <w:hideMark/>
          </w:tcPr>
          <w:p w:rsidR="00856799" w:rsidRPr="00247C9C" w:rsidRDefault="00856799" w:rsidP="00EF6D5E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3"/>
                <w:szCs w:val="23"/>
              </w:rPr>
              <w:t xml:space="preserve">Глава ВМО </w:t>
            </w:r>
            <w:proofErr w:type="spellStart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3"/>
                <w:szCs w:val="23"/>
              </w:rPr>
              <w:t>Качинский</w:t>
            </w:r>
            <w:proofErr w:type="spellEnd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3"/>
                <w:szCs w:val="23"/>
              </w:rPr>
              <w:t xml:space="preserve"> МО, </w:t>
            </w:r>
            <w:proofErr w:type="gramStart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  <w:t>исполняющий</w:t>
            </w:r>
            <w:proofErr w:type="gramEnd"/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  <w:t xml:space="preserve"> полномочия председателя Совета,</w:t>
            </w:r>
          </w:p>
          <w:p w:rsidR="00856799" w:rsidRPr="00247C9C" w:rsidRDefault="00856799" w:rsidP="00EF6D5E">
            <w:pPr>
              <w:pStyle w:val="a3"/>
              <w:rPr>
                <w:rFonts w:ascii="Book Antiqua" w:hAnsi="Book Antiqua"/>
                <w:b/>
                <w:i/>
                <w:sz w:val="23"/>
                <w:szCs w:val="23"/>
              </w:rPr>
            </w:pPr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856799" w:rsidRPr="00247C9C" w:rsidRDefault="00856799" w:rsidP="00EF6D5E">
            <w:pPr>
              <w:pStyle w:val="a3"/>
              <w:rPr>
                <w:rFonts w:ascii="Book Antiqua" w:hAnsi="Book Antiqua"/>
                <w:b/>
                <w:i/>
                <w:sz w:val="23"/>
                <w:szCs w:val="23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856799" w:rsidRPr="00247C9C" w:rsidRDefault="00856799" w:rsidP="00EF6D5E">
            <w:pPr>
              <w:pStyle w:val="a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856799" w:rsidRPr="00247C9C" w:rsidRDefault="00856799" w:rsidP="00EF6D5E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  <w:p w:rsidR="00856799" w:rsidRPr="00247C9C" w:rsidRDefault="00856799" w:rsidP="00EF6D5E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247C9C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3"/>
                <w:szCs w:val="23"/>
              </w:rPr>
              <w:t>Н.М. Герасим</w:t>
            </w:r>
          </w:p>
        </w:tc>
      </w:tr>
    </w:tbl>
    <w:p w:rsidR="0031240E" w:rsidRPr="00C0356C" w:rsidRDefault="0031240E" w:rsidP="00C0356C">
      <w:pPr>
        <w:pStyle w:val="a3"/>
        <w:rPr>
          <w:rFonts w:ascii="Book Antiqua" w:hAnsi="Book Antiqua"/>
          <w:i/>
          <w:caps/>
        </w:rPr>
      </w:pPr>
    </w:p>
    <w:p w:rsidR="001F1DE2" w:rsidRDefault="001F1DE2" w:rsidP="00D6513C">
      <w:pPr>
        <w:pStyle w:val="a3"/>
        <w:ind w:left="5387"/>
        <w:rPr>
          <w:rFonts w:ascii="Book Antiqua" w:hAnsi="Book Antiqua"/>
          <w:i/>
          <w:caps/>
        </w:rPr>
      </w:pPr>
    </w:p>
    <w:p w:rsidR="005D1DB0" w:rsidRDefault="005D1DB0" w:rsidP="00837DCC">
      <w:pPr>
        <w:pStyle w:val="a3"/>
        <w:rPr>
          <w:rFonts w:ascii="Book Antiqua" w:hAnsi="Book Antiqua"/>
          <w:i/>
          <w:caps/>
        </w:rPr>
      </w:pPr>
    </w:p>
    <w:p w:rsidR="005D1DB0" w:rsidRPr="008A700B" w:rsidRDefault="005D1DB0" w:rsidP="00D6513C">
      <w:pPr>
        <w:pStyle w:val="a3"/>
        <w:ind w:left="5387"/>
        <w:rPr>
          <w:rFonts w:ascii="Book Antiqua" w:hAnsi="Book Antiqua"/>
          <w:i/>
          <w:caps/>
        </w:rPr>
      </w:pPr>
    </w:p>
    <w:p w:rsidR="00000A23" w:rsidRPr="00247C9C" w:rsidRDefault="00D6513C" w:rsidP="00B35C8D">
      <w:pPr>
        <w:pStyle w:val="a3"/>
        <w:ind w:left="5387"/>
        <w:rPr>
          <w:rFonts w:ascii="Book Antiqua" w:hAnsi="Book Antiqua"/>
          <w:i/>
          <w:caps/>
        </w:rPr>
      </w:pPr>
      <w:r w:rsidRPr="008A700B">
        <w:rPr>
          <w:rFonts w:ascii="Book Antiqua" w:hAnsi="Book Antiqua"/>
          <w:i/>
          <w:caps/>
        </w:rPr>
        <w:t>Приложение</w:t>
      </w:r>
      <w:r w:rsidR="00000A23" w:rsidRPr="008A700B">
        <w:rPr>
          <w:rFonts w:ascii="Book Antiqua" w:hAnsi="Book Antiqua"/>
          <w:i/>
          <w:caps/>
        </w:rPr>
        <w:t xml:space="preserve"> № 1</w:t>
      </w:r>
    </w:p>
    <w:p w:rsidR="00000A23" w:rsidRPr="008A700B" w:rsidRDefault="00000A23" w:rsidP="00000A23">
      <w:pPr>
        <w:pStyle w:val="a3"/>
        <w:ind w:left="5387"/>
        <w:rPr>
          <w:rFonts w:ascii="Book Antiqua" w:hAnsi="Book Antiqua"/>
          <w:i/>
        </w:rPr>
      </w:pPr>
      <w:r w:rsidRPr="008A700B">
        <w:rPr>
          <w:rFonts w:ascii="Book Antiqua" w:hAnsi="Book Antiqua"/>
          <w:i/>
        </w:rPr>
        <w:t xml:space="preserve">к постановлению местной администрации </w:t>
      </w:r>
    </w:p>
    <w:p w:rsidR="00000A23" w:rsidRPr="008A700B" w:rsidRDefault="00000A23" w:rsidP="00000A23">
      <w:pPr>
        <w:pStyle w:val="a3"/>
        <w:ind w:left="5387"/>
        <w:rPr>
          <w:rFonts w:ascii="Book Antiqua" w:hAnsi="Book Antiqua"/>
          <w:i/>
        </w:rPr>
      </w:pPr>
      <w:proofErr w:type="spellStart"/>
      <w:r w:rsidRPr="008A700B">
        <w:rPr>
          <w:rFonts w:ascii="Book Antiqua" w:hAnsi="Book Antiqua"/>
          <w:i/>
        </w:rPr>
        <w:t>Качинского</w:t>
      </w:r>
      <w:proofErr w:type="spellEnd"/>
      <w:r w:rsidRPr="008A700B">
        <w:rPr>
          <w:rFonts w:ascii="Book Antiqua" w:hAnsi="Book Antiqua"/>
          <w:i/>
        </w:rPr>
        <w:t xml:space="preserve"> муниципального округа</w:t>
      </w:r>
    </w:p>
    <w:p w:rsidR="00000A23" w:rsidRPr="008A700B" w:rsidRDefault="00B32022" w:rsidP="00000A23">
      <w:pPr>
        <w:pStyle w:val="a3"/>
        <w:ind w:left="538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от 12</w:t>
      </w:r>
      <w:r w:rsidR="00000A23" w:rsidRPr="008A700B">
        <w:rPr>
          <w:rFonts w:ascii="Book Antiqua" w:hAnsi="Book Antiqua"/>
          <w:i/>
        </w:rPr>
        <w:t>.</w:t>
      </w:r>
      <w:r>
        <w:rPr>
          <w:rFonts w:ascii="Book Antiqua" w:hAnsi="Book Antiqua"/>
          <w:i/>
        </w:rPr>
        <w:t>07. 2017 №  74</w:t>
      </w:r>
      <w:bookmarkStart w:id="0" w:name="_GoBack"/>
      <w:bookmarkEnd w:id="0"/>
      <w:r w:rsidR="00000A23" w:rsidRPr="008A700B">
        <w:rPr>
          <w:rFonts w:ascii="Book Antiqua" w:hAnsi="Book Antiqua"/>
          <w:i/>
        </w:rPr>
        <w:t>-МА</w:t>
      </w:r>
    </w:p>
    <w:p w:rsidR="00000A23" w:rsidRDefault="00000A23" w:rsidP="00BD24A4">
      <w:pPr>
        <w:ind w:left="4253"/>
        <w:jc w:val="both"/>
        <w:rPr>
          <w:rFonts w:ascii="Book Antiqua" w:hAnsi="Book Antiqua"/>
        </w:rPr>
      </w:pPr>
    </w:p>
    <w:p w:rsidR="000C5DF5" w:rsidRPr="008A700B" w:rsidRDefault="000C5DF5" w:rsidP="00BD24A4">
      <w:pPr>
        <w:ind w:left="4253"/>
        <w:jc w:val="both"/>
        <w:rPr>
          <w:rFonts w:ascii="Book Antiqua" w:hAnsi="Book Antiqua"/>
        </w:rPr>
      </w:pPr>
    </w:p>
    <w:p w:rsidR="000C5DF5" w:rsidRDefault="000C5DF5" w:rsidP="000C5DF5">
      <w:pPr>
        <w:pStyle w:val="a8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Перечень</w:t>
      </w:r>
    </w:p>
    <w:p w:rsidR="00597BB4" w:rsidRDefault="00837DCC" w:rsidP="00854D1D">
      <w:pPr>
        <w:jc w:val="center"/>
        <w:rPr>
          <w:rFonts w:ascii="Book Antiqua" w:hAnsi="Book Antiqua"/>
          <w:b/>
        </w:rPr>
      </w:pPr>
      <w:r w:rsidRPr="00837DCC">
        <w:rPr>
          <w:rFonts w:ascii="Book Antiqua" w:hAnsi="Book Antiqua"/>
          <w:b/>
        </w:rPr>
        <w:t xml:space="preserve">мест проведения работ по созданию, приобретению, установке, текущему ремонту и реконструкции элементов благоустройства на территории </w:t>
      </w:r>
      <w:proofErr w:type="spellStart"/>
      <w:r w:rsidRPr="00837DCC">
        <w:rPr>
          <w:rFonts w:ascii="Book Antiqua" w:hAnsi="Book Antiqua"/>
          <w:b/>
        </w:rPr>
        <w:t>Качинского</w:t>
      </w:r>
      <w:proofErr w:type="spellEnd"/>
      <w:r w:rsidRPr="00837DCC">
        <w:rPr>
          <w:rFonts w:ascii="Book Antiqua" w:hAnsi="Book Antiqua"/>
          <w:b/>
        </w:rPr>
        <w:t xml:space="preserve"> муниципального округа</w:t>
      </w:r>
    </w:p>
    <w:p w:rsidR="00837DCC" w:rsidRPr="008A700B" w:rsidRDefault="00837DCC" w:rsidP="00854D1D">
      <w:pPr>
        <w:jc w:val="center"/>
        <w:rPr>
          <w:rFonts w:ascii="Book Antiqua" w:hAnsi="Book Antiq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5"/>
        <w:gridCol w:w="5760"/>
        <w:gridCol w:w="3367"/>
      </w:tblGrid>
      <w:tr w:rsidR="00837DCC" w:rsidTr="00837DCC">
        <w:tc>
          <w:tcPr>
            <w:tcW w:w="585" w:type="dxa"/>
          </w:tcPr>
          <w:p w:rsidR="00837DCC" w:rsidRDefault="00837DCC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№</w:t>
            </w:r>
          </w:p>
        </w:tc>
        <w:tc>
          <w:tcPr>
            <w:tcW w:w="5760" w:type="dxa"/>
          </w:tcPr>
          <w:p w:rsidR="00837DCC" w:rsidRDefault="00837DCC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Адрес размещения</w:t>
            </w:r>
          </w:p>
        </w:tc>
        <w:tc>
          <w:tcPr>
            <w:tcW w:w="3367" w:type="dxa"/>
          </w:tcPr>
          <w:p w:rsidR="00837DCC" w:rsidRDefault="00837DCC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Виды работ</w:t>
            </w:r>
          </w:p>
        </w:tc>
      </w:tr>
      <w:tr w:rsidR="00837DCC" w:rsidTr="00837DCC">
        <w:tc>
          <w:tcPr>
            <w:tcW w:w="585" w:type="dxa"/>
          </w:tcPr>
          <w:p w:rsidR="00837DCC" w:rsidRDefault="00837DCC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5760" w:type="dxa"/>
          </w:tcPr>
          <w:p w:rsidR="00837DCC" w:rsidRPr="007C7740" w:rsidRDefault="00837DCC" w:rsidP="00113EEF">
            <w:pPr>
              <w:rPr>
                <w:rFonts w:ascii="Book Antiqua" w:hAnsi="Book Antiqua"/>
              </w:rPr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Кача</w:t>
            </w:r>
            <w:proofErr w:type="spellEnd"/>
            <w:r>
              <w:t xml:space="preserve">, </w:t>
            </w:r>
            <w:r w:rsidRPr="007C7740">
              <w:t>Парк у памятного знака Летчикам – героям</w:t>
            </w:r>
          </w:p>
        </w:tc>
        <w:tc>
          <w:tcPr>
            <w:tcW w:w="3367" w:type="dxa"/>
          </w:tcPr>
          <w:p w:rsidR="00837DCC" w:rsidRDefault="00837DCC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Приобретение и установка урн, вазонов и скамеек</w:t>
            </w:r>
          </w:p>
        </w:tc>
      </w:tr>
      <w:tr w:rsidR="00837DCC" w:rsidTr="00837DCC">
        <w:trPr>
          <w:trHeight w:val="298"/>
        </w:trPr>
        <w:tc>
          <w:tcPr>
            <w:tcW w:w="585" w:type="dxa"/>
          </w:tcPr>
          <w:p w:rsidR="00837DCC" w:rsidRDefault="00837DCC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5760" w:type="dxa"/>
          </w:tcPr>
          <w:p w:rsidR="00837DCC" w:rsidRPr="007C7740" w:rsidRDefault="00837DCC" w:rsidP="00113EEF"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Кача</w:t>
            </w:r>
            <w:proofErr w:type="spellEnd"/>
            <w:r>
              <w:t>, С</w:t>
            </w:r>
            <w:r w:rsidRPr="007C7740">
              <w:t>квер у памятного знака 300 лет Флоту России</w:t>
            </w:r>
          </w:p>
          <w:p w:rsidR="00837DCC" w:rsidRPr="007C7740" w:rsidRDefault="00837DCC" w:rsidP="00113EEF">
            <w:pPr>
              <w:rPr>
                <w:rFonts w:ascii="Book Antiqua" w:hAnsi="Book Antiqua"/>
              </w:rPr>
            </w:pPr>
          </w:p>
        </w:tc>
        <w:tc>
          <w:tcPr>
            <w:tcW w:w="3367" w:type="dxa"/>
          </w:tcPr>
          <w:p w:rsidR="00837DCC" w:rsidRDefault="00837DCC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Приобретение и установка урн, вазонов и скамеек</w:t>
            </w:r>
          </w:p>
        </w:tc>
      </w:tr>
      <w:tr w:rsidR="00837DCC" w:rsidTr="00837DCC">
        <w:tc>
          <w:tcPr>
            <w:tcW w:w="585" w:type="dxa"/>
          </w:tcPr>
          <w:p w:rsidR="00837DCC" w:rsidRDefault="00837DCC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5760" w:type="dxa"/>
          </w:tcPr>
          <w:p w:rsidR="00837DCC" w:rsidRPr="007C7740" w:rsidRDefault="00837DCC" w:rsidP="00113EEF">
            <w:pPr>
              <w:rPr>
                <w:rFonts w:ascii="Book Antiqua" w:hAnsi="Book Antiqua"/>
              </w:rPr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Кача</w:t>
            </w:r>
            <w:proofErr w:type="spellEnd"/>
            <w:r>
              <w:t>, П</w:t>
            </w:r>
            <w:r w:rsidRPr="007C7740">
              <w:t xml:space="preserve">арк 100 - </w:t>
            </w:r>
            <w:proofErr w:type="spellStart"/>
            <w:r w:rsidRPr="007C7740">
              <w:t>летия</w:t>
            </w:r>
            <w:proofErr w:type="spellEnd"/>
            <w:r w:rsidRPr="007C7740">
              <w:t xml:space="preserve"> </w:t>
            </w:r>
            <w:proofErr w:type="spellStart"/>
            <w:r w:rsidRPr="007C7740">
              <w:t>Качи</w:t>
            </w:r>
            <w:proofErr w:type="spellEnd"/>
          </w:p>
        </w:tc>
        <w:tc>
          <w:tcPr>
            <w:tcW w:w="3367" w:type="dxa"/>
          </w:tcPr>
          <w:p w:rsidR="00837DCC" w:rsidRDefault="00837DCC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Приобретение и установка урн, вазонов и скамеек</w:t>
            </w:r>
          </w:p>
        </w:tc>
      </w:tr>
      <w:tr w:rsidR="00837DCC" w:rsidTr="00837DCC">
        <w:tc>
          <w:tcPr>
            <w:tcW w:w="585" w:type="dxa"/>
          </w:tcPr>
          <w:p w:rsidR="00837DCC" w:rsidRDefault="00837DCC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4.</w:t>
            </w:r>
          </w:p>
        </w:tc>
        <w:tc>
          <w:tcPr>
            <w:tcW w:w="5760" w:type="dxa"/>
          </w:tcPr>
          <w:p w:rsidR="00837DCC" w:rsidRPr="007C7740" w:rsidRDefault="00837DCC" w:rsidP="00113EEF">
            <w:pPr>
              <w:rPr>
                <w:rFonts w:ascii="Book Antiqua" w:hAnsi="Book Antiqua"/>
              </w:rPr>
            </w:pPr>
            <w:r>
              <w:t>с. Осипенко, С</w:t>
            </w:r>
            <w:r w:rsidRPr="007C7740">
              <w:t xml:space="preserve">квер им. </w:t>
            </w:r>
            <w:proofErr w:type="spellStart"/>
            <w:r w:rsidRPr="007C7740">
              <w:t>П.Осипенко</w:t>
            </w:r>
            <w:proofErr w:type="spellEnd"/>
          </w:p>
        </w:tc>
        <w:tc>
          <w:tcPr>
            <w:tcW w:w="3367" w:type="dxa"/>
          </w:tcPr>
          <w:p w:rsidR="00837DCC" w:rsidRDefault="00837DCC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Приобретение и установка урн, вазонов и скамеек</w:t>
            </w:r>
          </w:p>
        </w:tc>
      </w:tr>
      <w:tr w:rsidR="00837DCC" w:rsidTr="00837DCC">
        <w:tc>
          <w:tcPr>
            <w:tcW w:w="585" w:type="dxa"/>
          </w:tcPr>
          <w:p w:rsidR="00837DCC" w:rsidRDefault="00837DCC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5.</w:t>
            </w:r>
          </w:p>
        </w:tc>
        <w:tc>
          <w:tcPr>
            <w:tcW w:w="5760" w:type="dxa"/>
          </w:tcPr>
          <w:p w:rsidR="00837DCC" w:rsidRPr="007C7740" w:rsidRDefault="00837DCC" w:rsidP="00113EEF">
            <w:pPr>
              <w:rPr>
                <w:rFonts w:ascii="Book Antiqua" w:hAnsi="Book Antiqua"/>
              </w:rPr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Орловка</w:t>
            </w:r>
            <w:proofErr w:type="gramEnd"/>
            <w:r>
              <w:t xml:space="preserve">, </w:t>
            </w:r>
            <w:r w:rsidRPr="007C7740">
              <w:t>Сквер у Братской могилы</w:t>
            </w:r>
          </w:p>
        </w:tc>
        <w:tc>
          <w:tcPr>
            <w:tcW w:w="3367" w:type="dxa"/>
          </w:tcPr>
          <w:p w:rsidR="00837DCC" w:rsidRDefault="00837DCC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Приобретение и установка урн, вазонов и скамеек</w:t>
            </w:r>
          </w:p>
        </w:tc>
      </w:tr>
      <w:tr w:rsidR="00837DCC" w:rsidTr="00837DCC">
        <w:tc>
          <w:tcPr>
            <w:tcW w:w="585" w:type="dxa"/>
          </w:tcPr>
          <w:p w:rsidR="00837DCC" w:rsidRDefault="00837DCC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6.</w:t>
            </w:r>
          </w:p>
        </w:tc>
        <w:tc>
          <w:tcPr>
            <w:tcW w:w="5760" w:type="dxa"/>
          </w:tcPr>
          <w:p w:rsidR="00837DCC" w:rsidRDefault="00837DCC" w:rsidP="00113EE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с. Полюшко, ул. </w:t>
            </w:r>
            <w:proofErr w:type="spellStart"/>
            <w:r>
              <w:rPr>
                <w:rFonts w:ascii="Book Antiqua" w:hAnsi="Book Antiqua"/>
              </w:rPr>
              <w:t>Качинское</w:t>
            </w:r>
            <w:proofErr w:type="spellEnd"/>
            <w:r>
              <w:rPr>
                <w:rFonts w:ascii="Book Antiqua" w:hAnsi="Book Antiqua"/>
              </w:rPr>
              <w:t xml:space="preserve"> шоссе</w:t>
            </w:r>
          </w:p>
        </w:tc>
        <w:tc>
          <w:tcPr>
            <w:tcW w:w="3367" w:type="dxa"/>
          </w:tcPr>
          <w:p w:rsidR="00837DCC" w:rsidRDefault="00837DCC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Приобретение и установка урн, вазонов и скамеек</w:t>
            </w:r>
          </w:p>
        </w:tc>
      </w:tr>
      <w:tr w:rsidR="00837DCC" w:rsidTr="00837DCC">
        <w:tc>
          <w:tcPr>
            <w:tcW w:w="585" w:type="dxa"/>
          </w:tcPr>
          <w:p w:rsidR="00837DCC" w:rsidRDefault="00837DCC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7.</w:t>
            </w:r>
          </w:p>
        </w:tc>
        <w:tc>
          <w:tcPr>
            <w:tcW w:w="5760" w:type="dxa"/>
          </w:tcPr>
          <w:p w:rsidR="00837DCC" w:rsidRDefault="00837DCC" w:rsidP="00113EEF">
            <w:pPr>
              <w:rPr>
                <w:rFonts w:ascii="Book Antiqua" w:hAnsi="Book Antiqua"/>
              </w:rPr>
            </w:pPr>
            <w:proofErr w:type="gramStart"/>
            <w:r>
              <w:rPr>
                <w:rFonts w:ascii="Book Antiqua" w:hAnsi="Book Antiqua"/>
              </w:rPr>
              <w:t>с</w:t>
            </w:r>
            <w:proofErr w:type="gramEnd"/>
            <w:r>
              <w:rPr>
                <w:rFonts w:ascii="Book Antiqua" w:hAnsi="Book Antiqua"/>
              </w:rPr>
              <w:t xml:space="preserve">. </w:t>
            </w:r>
            <w:proofErr w:type="gramStart"/>
            <w:r>
              <w:rPr>
                <w:rFonts w:ascii="Book Antiqua" w:hAnsi="Book Antiqua"/>
              </w:rPr>
              <w:t>Орловка</w:t>
            </w:r>
            <w:proofErr w:type="gramEnd"/>
            <w:r>
              <w:rPr>
                <w:rFonts w:ascii="Book Antiqua" w:hAnsi="Book Antiqua"/>
              </w:rPr>
              <w:t xml:space="preserve">, ул. </w:t>
            </w:r>
            <w:proofErr w:type="spellStart"/>
            <w:r>
              <w:rPr>
                <w:rFonts w:ascii="Book Antiqua" w:hAnsi="Book Antiqua"/>
              </w:rPr>
              <w:t>Качинское</w:t>
            </w:r>
            <w:proofErr w:type="spellEnd"/>
            <w:r>
              <w:rPr>
                <w:rFonts w:ascii="Book Antiqua" w:hAnsi="Book Antiqua"/>
              </w:rPr>
              <w:t xml:space="preserve"> шоссе</w:t>
            </w:r>
          </w:p>
        </w:tc>
        <w:tc>
          <w:tcPr>
            <w:tcW w:w="3367" w:type="dxa"/>
          </w:tcPr>
          <w:p w:rsidR="00837DCC" w:rsidRDefault="00837DCC" w:rsidP="00113EE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Приобретение и установка урн, вазонов и скамеек</w:t>
            </w:r>
          </w:p>
        </w:tc>
      </w:tr>
    </w:tbl>
    <w:p w:rsidR="000C5DF5" w:rsidRPr="00247C9C" w:rsidRDefault="000C5DF5" w:rsidP="000C5DF5">
      <w:pPr>
        <w:suppressAutoHyphens/>
        <w:spacing w:line="360" w:lineRule="auto"/>
        <w:ind w:left="720"/>
        <w:jc w:val="both"/>
        <w:rPr>
          <w:rFonts w:ascii="Book Antiqua" w:hAnsi="Book Antiqua"/>
        </w:rPr>
      </w:pPr>
    </w:p>
    <w:p w:rsidR="00004AF3" w:rsidRPr="008A700B" w:rsidRDefault="00004AF3" w:rsidP="00004AF3">
      <w:pPr>
        <w:jc w:val="both"/>
        <w:rPr>
          <w:rFonts w:ascii="Book Antiqua" w:hAnsi="Book Antiqua"/>
        </w:rPr>
      </w:pPr>
    </w:p>
    <w:p w:rsidR="00ED0695" w:rsidRPr="0060579F" w:rsidRDefault="00ED0695" w:rsidP="00ED0695">
      <w:pPr>
        <w:jc w:val="both"/>
        <w:rPr>
          <w:rFonts w:ascii="Book Antiqua" w:hAnsi="Book Antiqua"/>
          <w:b/>
          <w:i/>
        </w:rPr>
      </w:pPr>
      <w:r w:rsidRPr="0060579F">
        <w:rPr>
          <w:rFonts w:ascii="Book Antiqua" w:hAnsi="Book Antiqua"/>
          <w:b/>
          <w:i/>
        </w:rPr>
        <w:t xml:space="preserve">Глава ВМО </w:t>
      </w:r>
      <w:proofErr w:type="spellStart"/>
      <w:r w:rsidRPr="0060579F">
        <w:rPr>
          <w:rFonts w:ascii="Book Antiqua" w:hAnsi="Book Antiqua"/>
          <w:b/>
          <w:i/>
        </w:rPr>
        <w:t>Качинский</w:t>
      </w:r>
      <w:proofErr w:type="spellEnd"/>
      <w:r w:rsidRPr="0060579F">
        <w:rPr>
          <w:rFonts w:ascii="Book Antiqua" w:hAnsi="Book Antiqua"/>
          <w:b/>
          <w:i/>
        </w:rPr>
        <w:t xml:space="preserve"> МО, </w:t>
      </w:r>
    </w:p>
    <w:p w:rsidR="00ED0695" w:rsidRPr="0060579F" w:rsidRDefault="00ED0695" w:rsidP="00ED0695">
      <w:pPr>
        <w:jc w:val="both"/>
        <w:rPr>
          <w:rFonts w:ascii="Book Antiqua" w:hAnsi="Book Antiqua"/>
          <w:b/>
          <w:i/>
        </w:rPr>
      </w:pPr>
      <w:proofErr w:type="gramStart"/>
      <w:r w:rsidRPr="0060579F">
        <w:rPr>
          <w:rFonts w:ascii="Book Antiqua" w:hAnsi="Book Antiqua"/>
          <w:b/>
          <w:i/>
        </w:rPr>
        <w:t>исполняющий</w:t>
      </w:r>
      <w:proofErr w:type="gramEnd"/>
      <w:r w:rsidRPr="0060579F">
        <w:rPr>
          <w:rFonts w:ascii="Book Antiqua" w:hAnsi="Book Antiqua"/>
          <w:b/>
          <w:i/>
        </w:rPr>
        <w:t xml:space="preserve"> полномочия председателя Совета,</w:t>
      </w:r>
    </w:p>
    <w:p w:rsidR="00BB7120" w:rsidRDefault="00ED0695" w:rsidP="00ED0695">
      <w:pPr>
        <w:jc w:val="both"/>
        <w:rPr>
          <w:rFonts w:ascii="Book Antiqua" w:hAnsi="Book Antiqua"/>
          <w:b/>
          <w:i/>
        </w:rPr>
      </w:pPr>
      <w:r w:rsidRPr="0060579F">
        <w:rPr>
          <w:rFonts w:ascii="Book Antiqua" w:hAnsi="Book Antiqua"/>
          <w:b/>
          <w:i/>
        </w:rPr>
        <w:t>Глава местной администрации</w:t>
      </w:r>
      <w:r w:rsidRPr="0060579F">
        <w:rPr>
          <w:rFonts w:ascii="Book Antiqua" w:hAnsi="Book Antiqua"/>
          <w:b/>
          <w:i/>
        </w:rPr>
        <w:tab/>
      </w:r>
      <w:r w:rsidRPr="0060579F">
        <w:rPr>
          <w:rFonts w:ascii="Book Antiqua" w:hAnsi="Book Antiqua"/>
          <w:b/>
          <w:i/>
        </w:rPr>
        <w:tab/>
        <w:t xml:space="preserve">                     </w:t>
      </w:r>
      <w:r w:rsidR="0060579F">
        <w:rPr>
          <w:rFonts w:ascii="Book Antiqua" w:hAnsi="Book Antiqua"/>
          <w:b/>
          <w:i/>
        </w:rPr>
        <w:t xml:space="preserve">                      </w:t>
      </w:r>
      <w:r w:rsidRPr="0060579F">
        <w:rPr>
          <w:rFonts w:ascii="Book Antiqua" w:hAnsi="Book Antiqua"/>
          <w:b/>
          <w:i/>
        </w:rPr>
        <w:t xml:space="preserve">     Н.М. Герасим</w:t>
      </w: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p w:rsidR="00C0356C" w:rsidRDefault="00C0356C" w:rsidP="00ED0695">
      <w:pPr>
        <w:jc w:val="both"/>
        <w:rPr>
          <w:rFonts w:ascii="Book Antiqua" w:hAnsi="Book Antiqua"/>
          <w:b/>
          <w:i/>
        </w:rPr>
      </w:pPr>
    </w:p>
    <w:sectPr w:rsidR="00C0356C" w:rsidSect="00837DC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13EA3"/>
    <w:multiLevelType w:val="hybridMultilevel"/>
    <w:tmpl w:val="D47E6488"/>
    <w:lvl w:ilvl="0" w:tplc="2C34345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84F70"/>
    <w:multiLevelType w:val="multilevel"/>
    <w:tmpl w:val="A810FCDE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9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E176E30"/>
    <w:multiLevelType w:val="multilevel"/>
    <w:tmpl w:val="0B08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D257CA"/>
    <w:multiLevelType w:val="hybridMultilevel"/>
    <w:tmpl w:val="D4E85FA6"/>
    <w:lvl w:ilvl="0" w:tplc="6B4A7A9A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4D568E3"/>
    <w:multiLevelType w:val="hybridMultilevel"/>
    <w:tmpl w:val="2D06B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67056"/>
    <w:multiLevelType w:val="hybridMultilevel"/>
    <w:tmpl w:val="41CE04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960C5"/>
    <w:multiLevelType w:val="hybridMultilevel"/>
    <w:tmpl w:val="FD88F982"/>
    <w:lvl w:ilvl="0" w:tplc="7F8A338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6113EC6"/>
    <w:multiLevelType w:val="hybridMultilevel"/>
    <w:tmpl w:val="AA2E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EE"/>
    <w:rsid w:val="00000A23"/>
    <w:rsid w:val="00004AF3"/>
    <w:rsid w:val="00006FB6"/>
    <w:rsid w:val="000326B8"/>
    <w:rsid w:val="00032E9B"/>
    <w:rsid w:val="000C5DF5"/>
    <w:rsid w:val="001136B7"/>
    <w:rsid w:val="00144C35"/>
    <w:rsid w:val="00151299"/>
    <w:rsid w:val="001B3BEE"/>
    <w:rsid w:val="001F1DE2"/>
    <w:rsid w:val="00226357"/>
    <w:rsid w:val="00247C9C"/>
    <w:rsid w:val="002723E9"/>
    <w:rsid w:val="002849B2"/>
    <w:rsid w:val="002B2EEC"/>
    <w:rsid w:val="002E5FFF"/>
    <w:rsid w:val="002F2C40"/>
    <w:rsid w:val="00305FBE"/>
    <w:rsid w:val="0031240E"/>
    <w:rsid w:val="0032795F"/>
    <w:rsid w:val="004001CA"/>
    <w:rsid w:val="004316E4"/>
    <w:rsid w:val="004524F7"/>
    <w:rsid w:val="0046722E"/>
    <w:rsid w:val="0048119B"/>
    <w:rsid w:val="004A1224"/>
    <w:rsid w:val="004D7236"/>
    <w:rsid w:val="004D7A2B"/>
    <w:rsid w:val="00541F5E"/>
    <w:rsid w:val="00572E01"/>
    <w:rsid w:val="00597BB4"/>
    <w:rsid w:val="005D1DB0"/>
    <w:rsid w:val="005E164B"/>
    <w:rsid w:val="0060579F"/>
    <w:rsid w:val="006E2A75"/>
    <w:rsid w:val="006E6169"/>
    <w:rsid w:val="007058EE"/>
    <w:rsid w:val="00744DB1"/>
    <w:rsid w:val="007C5717"/>
    <w:rsid w:val="00806F61"/>
    <w:rsid w:val="0081640F"/>
    <w:rsid w:val="00826923"/>
    <w:rsid w:val="00837DCC"/>
    <w:rsid w:val="0084296C"/>
    <w:rsid w:val="00854D1D"/>
    <w:rsid w:val="00856799"/>
    <w:rsid w:val="00870148"/>
    <w:rsid w:val="008A700B"/>
    <w:rsid w:val="008F0A44"/>
    <w:rsid w:val="009051D3"/>
    <w:rsid w:val="00914CCD"/>
    <w:rsid w:val="00932BC3"/>
    <w:rsid w:val="009677DD"/>
    <w:rsid w:val="00972F01"/>
    <w:rsid w:val="009831FF"/>
    <w:rsid w:val="009E3523"/>
    <w:rsid w:val="00A11471"/>
    <w:rsid w:val="00A2464C"/>
    <w:rsid w:val="00A82F76"/>
    <w:rsid w:val="00AA5A49"/>
    <w:rsid w:val="00AE7F46"/>
    <w:rsid w:val="00B17EC2"/>
    <w:rsid w:val="00B304C1"/>
    <w:rsid w:val="00B32022"/>
    <w:rsid w:val="00B35C8D"/>
    <w:rsid w:val="00B51AD3"/>
    <w:rsid w:val="00B93294"/>
    <w:rsid w:val="00B93C0A"/>
    <w:rsid w:val="00BB7120"/>
    <w:rsid w:val="00BD24A4"/>
    <w:rsid w:val="00BE0157"/>
    <w:rsid w:val="00C0356C"/>
    <w:rsid w:val="00C422CA"/>
    <w:rsid w:val="00C61282"/>
    <w:rsid w:val="00C74440"/>
    <w:rsid w:val="00CA2D6E"/>
    <w:rsid w:val="00CE53E1"/>
    <w:rsid w:val="00D12223"/>
    <w:rsid w:val="00D4013F"/>
    <w:rsid w:val="00D62BC3"/>
    <w:rsid w:val="00D6513C"/>
    <w:rsid w:val="00D94B1A"/>
    <w:rsid w:val="00E20AD9"/>
    <w:rsid w:val="00E44858"/>
    <w:rsid w:val="00EA04C9"/>
    <w:rsid w:val="00ED0695"/>
    <w:rsid w:val="00F41C7F"/>
    <w:rsid w:val="00F46736"/>
    <w:rsid w:val="00FD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3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B3BEE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B3BE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BEE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B3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B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567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799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856799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56799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2E5FF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E5F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3B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1B3BEE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rsid w:val="001B3BEE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B3BEE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B3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BE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856799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6799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rsid w:val="00856799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856799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8">
    <w:name w:val="List Paragraph"/>
    <w:basedOn w:val="a"/>
    <w:uiPriority w:val="34"/>
    <w:qFormat/>
    <w:rsid w:val="002E5FFF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E5F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F93AA-AF69-454C-BC73-43F08157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2017-07-14T07:30:00Z</cp:lastPrinted>
  <dcterms:created xsi:type="dcterms:W3CDTF">2017-07-14T07:28:00Z</dcterms:created>
  <dcterms:modified xsi:type="dcterms:W3CDTF">2017-07-14T07:32:00Z</dcterms:modified>
</cp:coreProperties>
</file>