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01784E34" wp14:editId="7F5CC0BB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  <w:lang w:val="en-US"/>
        </w:rPr>
        <w:t>1</w:t>
      </w:r>
      <w:r w:rsidR="006F0A88">
        <w:rPr>
          <w:rFonts w:ascii="Book Antiqua" w:hAnsi="Book Antiqua"/>
          <w:b/>
          <w:i/>
          <w:sz w:val="40"/>
          <w:szCs w:val="40"/>
          <w:lang w:val="en-US"/>
        </w:rPr>
        <w:t>1</w:t>
      </w:r>
      <w:r w:rsidR="00551CBA">
        <w:rPr>
          <w:rFonts w:ascii="Book Antiqua" w:hAnsi="Book Antiqua"/>
          <w:b/>
          <w:i/>
          <w:sz w:val="40"/>
          <w:szCs w:val="40"/>
          <w:lang w:val="en-US"/>
        </w:rPr>
        <w:t>3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23C0" w:rsidRPr="001A1037" w:rsidTr="00D97F66">
        <w:tc>
          <w:tcPr>
            <w:tcW w:w="4785" w:type="dxa"/>
            <w:hideMark/>
          </w:tcPr>
          <w:p w:rsidR="00C723C0" w:rsidRPr="001A1037" w:rsidRDefault="00C723C0" w:rsidP="00551CBA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2</w:t>
            </w:r>
            <w:r w:rsidR="00551CBA">
              <w:rPr>
                <w:rFonts w:ascii="Book Antiqua" w:hAnsi="Book Antiqua"/>
                <w:sz w:val="24"/>
                <w:szCs w:val="24"/>
                <w:lang w:val="en-US"/>
              </w:rPr>
              <w:t>8</w:t>
            </w:r>
            <w:r>
              <w:rPr>
                <w:rFonts w:ascii="Book Antiqua" w:hAnsi="Book Antiqua"/>
                <w:sz w:val="24"/>
                <w:szCs w:val="24"/>
              </w:rPr>
              <w:t xml:space="preserve"> августа </w:t>
            </w:r>
            <w:r w:rsidRPr="0036474A">
              <w:rPr>
                <w:rFonts w:ascii="Book Antiqua" w:hAnsi="Book Antiqua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C723C0" w:rsidRPr="001A1037" w:rsidRDefault="00C723C0" w:rsidP="00D97F66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C723C0" w:rsidRPr="001A1037" w:rsidRDefault="00C723C0" w:rsidP="00C723C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C723C0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C723C0" w:rsidRPr="00551CBA" w:rsidRDefault="00C723C0" w:rsidP="00C723C0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</w:t>
      </w:r>
      <w:proofErr w:type="gramStart"/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>аукциона</w:t>
      </w:r>
      <w:proofErr w:type="gramEnd"/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проводимого с целью определения поставщика (подрядчика, исполнителя) и 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заключения  </w:t>
      </w:r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ним муниципального контракта на </w:t>
      </w:r>
      <w:r w:rsidR="00551CBA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работ по текущему ремонту внутриквартальных проездов</w:t>
      </w:r>
    </w:p>
    <w:p w:rsidR="002C5029" w:rsidRPr="00226801" w:rsidRDefault="002C5029" w:rsidP="00C723C0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C723C0" w:rsidRPr="00885DFA" w:rsidRDefault="00C723C0" w:rsidP="00C723C0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29.12.2016 № 314-ЗС «О наделении органов местного самоуправления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городе Севастополе отдельными государственными полномочиями города Севастополя», </w:t>
      </w:r>
      <w:r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C723C0" w:rsidRPr="00885DFA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C723C0" w:rsidRPr="00885DFA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C723C0" w:rsidRPr="00885DFA" w:rsidRDefault="00C723C0" w:rsidP="00C723C0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723C0" w:rsidRPr="006B52BA" w:rsidRDefault="00C723C0" w:rsidP="00C723C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C723C0" w:rsidRPr="002C5029" w:rsidRDefault="00C723C0" w:rsidP="002C5029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C723C0" w:rsidRPr="00A864ED" w:rsidRDefault="00C723C0" w:rsidP="00551CBA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029"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2C502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документацию о проведении электронного аукциона </w:t>
      </w:r>
      <w:r w:rsidR="002C5029" w:rsidRPr="002C5029">
        <w:rPr>
          <w:rFonts w:ascii="Times New Roman" w:hAnsi="Times New Roman" w:cs="Times New Roman"/>
          <w:color w:val="000000"/>
          <w:sz w:val="28"/>
          <w:szCs w:val="28"/>
        </w:rPr>
        <w:t xml:space="preserve">проводимого с целью определения поставщика (подрядчика, исполнителя) и </w:t>
      </w:r>
      <w:r w:rsidR="002C5029" w:rsidRPr="00C4209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с ним муниципального контракта </w:t>
      </w:r>
      <w:r w:rsidR="00C42090" w:rsidRPr="00C4209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51CBA" w:rsidRPr="00551CB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работ по </w:t>
      </w:r>
      <w:r w:rsidR="00551CBA" w:rsidRPr="00551C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текущему ремонту внутриквартальных проездов</w:t>
      </w:r>
      <w:r w:rsidR="00551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02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объявить о проведении электронного аукциона </w:t>
      </w:r>
      <w:r w:rsidR="00C4209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</w:t>
      </w:r>
      <w:r w:rsidR="009C70F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3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  <w:r w:rsidR="00A864ED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42090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</w:t>
      </w:r>
      <w:proofErr w:type="gram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аукциона</w:t>
      </w:r>
      <w:proofErr w:type="gram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C508E" w:rsidRPr="002C5029">
        <w:rPr>
          <w:rFonts w:ascii="Times New Roman" w:hAnsi="Times New Roman"/>
          <w:color w:val="000000"/>
          <w:sz w:val="28"/>
          <w:szCs w:val="28"/>
        </w:rPr>
        <w:t>проводимого с целью определения поставщика (подрядч</w:t>
      </w:r>
      <w:r w:rsidR="000C508E">
        <w:rPr>
          <w:rFonts w:ascii="Times New Roman" w:hAnsi="Times New Roman"/>
          <w:color w:val="000000"/>
          <w:sz w:val="28"/>
          <w:szCs w:val="28"/>
        </w:rPr>
        <w:t xml:space="preserve">ика, исполнителя) и заключения </w:t>
      </w:r>
      <w:r w:rsidR="000C508E" w:rsidRPr="002C5029">
        <w:rPr>
          <w:rFonts w:ascii="Times New Roman" w:hAnsi="Times New Roman"/>
          <w:color w:val="000000"/>
          <w:sz w:val="28"/>
          <w:szCs w:val="28"/>
        </w:rPr>
        <w:t xml:space="preserve">с ним муниципального контракта </w:t>
      </w:r>
      <w:r w:rsidR="00C42090" w:rsidRPr="00C42090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C70F4" w:rsidRPr="00551CBA">
        <w:rPr>
          <w:rFonts w:ascii="Times New Roman" w:hAnsi="Times New Roman"/>
          <w:color w:val="000000"/>
          <w:sz w:val="28"/>
          <w:szCs w:val="28"/>
        </w:rPr>
        <w:t>выполнение работ по текущему ремонту внутриквартальных проездов</w:t>
      </w:r>
      <w:bookmarkStart w:id="0" w:name="_GoBack"/>
      <w:bookmarkEnd w:id="0"/>
      <w:r w:rsidR="00C42090">
        <w:rPr>
          <w:rFonts w:ascii="Times New Roman" w:hAnsi="Times New Roman"/>
          <w:color w:val="000000"/>
          <w:sz w:val="28"/>
          <w:szCs w:val="28"/>
        </w:rPr>
        <w:t>.</w:t>
      </w:r>
      <w:r w:rsidR="00C42090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 w:rsidR="00C42090">
        <w:rPr>
          <w:rFonts w:ascii="Times New Roman" w:hAnsi="Times New Roman"/>
          <w:b/>
          <w:color w:val="000000"/>
          <w:sz w:val="28"/>
          <w:szCs w:val="28"/>
          <w:lang w:bidi="ru-RU"/>
        </w:rPr>
        <w:t>1</w:t>
      </w:r>
      <w:r w:rsidR="009C70F4">
        <w:rPr>
          <w:rFonts w:ascii="Times New Roman" w:hAnsi="Times New Roman"/>
          <w:b/>
          <w:color w:val="000000"/>
          <w:sz w:val="28"/>
          <w:szCs w:val="28"/>
          <w:lang w:bidi="ru-RU"/>
        </w:rPr>
        <w:t>3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заместителю Главы местной администрации, руководителю аппарата Тишко Р.А.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="00C42090">
        <w:rPr>
          <w:rFonts w:ascii="Times New Roman" w:hAnsi="Times New Roman"/>
          <w:b/>
          <w:color w:val="000000"/>
          <w:sz w:val="28"/>
          <w:szCs w:val="28"/>
          <w:lang w:bidi="ru-RU"/>
        </w:rPr>
        <w:t>1</w:t>
      </w:r>
      <w:r w:rsidR="009C70F4">
        <w:rPr>
          <w:rFonts w:ascii="Times New Roman" w:hAnsi="Times New Roman"/>
          <w:b/>
          <w:color w:val="000000"/>
          <w:sz w:val="28"/>
          <w:szCs w:val="28"/>
          <w:lang w:bidi="ru-RU"/>
        </w:rPr>
        <w:t>3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9C70F4">
        <w:rPr>
          <w:rFonts w:ascii="Times New Roman" w:hAnsi="Times New Roman"/>
          <w:b/>
          <w:sz w:val="28"/>
          <w:szCs w:val="28"/>
        </w:rPr>
        <w:t>1 255 88</w:t>
      </w:r>
      <w:r w:rsidR="00C42090">
        <w:rPr>
          <w:rFonts w:ascii="Times New Roman" w:hAnsi="Times New Roman"/>
          <w:b/>
          <w:sz w:val="28"/>
          <w:szCs w:val="28"/>
        </w:rPr>
        <w:t xml:space="preserve">0 </w:t>
      </w:r>
      <w:r w:rsidR="00C42090">
        <w:rPr>
          <w:rFonts w:ascii="Times New Roman" w:hAnsi="Times New Roman"/>
          <w:b/>
          <w:color w:val="000000"/>
          <w:sz w:val="28"/>
          <w:szCs w:val="28"/>
          <w:lang w:bidi="ru-RU"/>
        </w:rPr>
        <w:t>руб.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885DFA">
        <w:rPr>
          <w:rFonts w:ascii="Times New Roman" w:hAnsi="Times New Roman"/>
          <w:sz w:val="28"/>
          <w:szCs w:val="28"/>
        </w:rPr>
        <w:t>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23C0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C723C0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C723C0" w:rsidRPr="00F94039" w:rsidRDefault="00C723C0" w:rsidP="00C723C0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F94039">
        <w:rPr>
          <w:rFonts w:ascii="Book Antiqua" w:hAnsi="Book Antiqua"/>
          <w:sz w:val="28"/>
          <w:szCs w:val="28"/>
        </w:rPr>
        <w:t>Согласовано:</w:t>
      </w:r>
    </w:p>
    <w:p w:rsidR="00C723C0" w:rsidRPr="00CF5AA8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  <w:t>Заместитель Главы местной администрации,</w:t>
      </w:r>
    </w:p>
    <w:p w:rsidR="00C723C0" w:rsidRPr="00CF5AA8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Руководитель аппарата                                                                                                Р.А. Тишко</w:t>
      </w:r>
    </w:p>
    <w:p w:rsidR="00C723C0" w:rsidRPr="006B52BA" w:rsidRDefault="00C723C0" w:rsidP="00C723C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723C0" w:rsidRPr="001A1037" w:rsidRDefault="00C723C0" w:rsidP="00C723C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C723C0" w:rsidRPr="001A1037" w:rsidTr="00D97F66">
        <w:tc>
          <w:tcPr>
            <w:tcW w:w="5139" w:type="dxa"/>
            <w:vAlign w:val="center"/>
            <w:hideMark/>
          </w:tcPr>
          <w:p w:rsidR="00C723C0" w:rsidRPr="00977BFC" w:rsidRDefault="00C723C0" w:rsidP="00D97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C723C0" w:rsidRPr="00977BFC" w:rsidRDefault="00C723C0" w:rsidP="00D97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723C0" w:rsidRPr="00977BFC" w:rsidRDefault="00C723C0" w:rsidP="00D97F6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C723C0" w:rsidRPr="00977BFC" w:rsidRDefault="00C723C0" w:rsidP="00D97F6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C723C0" w:rsidRDefault="00C723C0" w:rsidP="00C723C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C7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41"/>
    <w:rsid w:val="000C508E"/>
    <w:rsid w:val="00216541"/>
    <w:rsid w:val="002C5029"/>
    <w:rsid w:val="00551CBA"/>
    <w:rsid w:val="006A5A90"/>
    <w:rsid w:val="006F0A88"/>
    <w:rsid w:val="008A6F33"/>
    <w:rsid w:val="009C70F4"/>
    <w:rsid w:val="00A864ED"/>
    <w:rsid w:val="00A90B78"/>
    <w:rsid w:val="00C42090"/>
    <w:rsid w:val="00C723C0"/>
    <w:rsid w:val="00C940FC"/>
    <w:rsid w:val="00CC3374"/>
    <w:rsid w:val="00D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723C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C723C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C72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723C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C723C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C72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2018-09-03T05:53:00Z</cp:lastPrinted>
  <dcterms:created xsi:type="dcterms:W3CDTF">2018-08-27T08:31:00Z</dcterms:created>
  <dcterms:modified xsi:type="dcterms:W3CDTF">2018-09-03T05:53:00Z</dcterms:modified>
</cp:coreProperties>
</file>