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14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23 января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1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реализацию мероприятий по содержанию и благоустройству пляжей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11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10.01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2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2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3" w:name="__DdeLink__90_2245566794"/>
      <w:bookmarkStart w:id="4" w:name="__DdeLink__149_3014158849"/>
      <w:bookmarkStart w:id="5" w:name="__DdeLink__89_3468471502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/>
        </w:rPr>
        <w:t xml:space="preserve"> </w:t>
      </w:r>
      <w:bookmarkEnd w:id="4"/>
      <w:bookmarkEnd w:id="5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реализацию мероприятий по содержанию и благоустройству пляжей (санитарная очистка пляжей (сбор мусора бытового (отходов потребления), уборка случайных загрязнений и их вывоз для утилизации).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b w:val="false"/>
          <w:b w:val="false"/>
          <w:bCs w:val="false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</w:r>
      <w:bookmarkEnd w:id="3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285 022,00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Двести восемьдесят пять тысяч двадцать два рубля 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согласно заключенному  муниципальному контракту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Book Antiqua" w:hAnsi="Book Antiqua"/>
          <w:color w:val="000000"/>
          <w:sz w:val="24"/>
          <w:szCs w:val="24"/>
          <w:lang w:eastAsia="ru-RU"/>
        </w:rPr>
      </w:r>
      <w:bookmarkStart w:id="6" w:name="__DdeLink__3939_4215976851111"/>
      <w:bookmarkStart w:id="7" w:name="__DdeLink__3939_4215976851111"/>
      <w:bookmarkEnd w:id="7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4"/>
        <w:gridCol w:w="1230"/>
        <w:gridCol w:w="2719"/>
      </w:tblGrid>
      <w:tr>
        <w:trPr/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kinsoku w:val="true"/>
      <w:overflowPunct w:val="true"/>
      <w:autoSpaceDE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Application>LibreOffice/6.3.1.2$Windows_x86 LibreOffice_project/b79626edf0065ac373bd1df5c28bd630b4424273</Application>
  <Pages>2</Pages>
  <Words>361</Words>
  <Characters>2932</Characters>
  <CharactersWithSpaces>3317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2020-05-06T15:24:30Z</cp:lastPrinted>
  <dcterms:modified xsi:type="dcterms:W3CDTF">2020-05-06T15:24:48Z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