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rmal"/>
        <w:jc w:val="center"/>
        <w:rPr>
          <w:rFonts w:ascii="Book Antiqua" w:hAnsi="Book Antiqua"/>
          <w:b/>
          <w:b/>
          <w:i/>
          <w:i/>
          <w:sz w:val="22"/>
          <w:szCs w:val="22"/>
          <w:u w:val="single"/>
        </w:rPr>
      </w:pPr>
      <w:r>
        <w:rPr>
          <w:rFonts w:ascii="Book Antiqua" w:hAnsi="Book Antiqua"/>
          <w:b/>
          <w:i/>
          <w:sz w:val="22"/>
          <w:szCs w:val="22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rmal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rmal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88</w:t>
      </w:r>
      <w:r>
        <w:rPr>
          <w:rFonts w:ascii="Book Antiqua" w:hAnsi="Book Antiqua"/>
          <w:b/>
          <w:i/>
          <w:sz w:val="40"/>
          <w:szCs w:val="40"/>
        </w:rPr>
        <w:t xml:space="preserve"> -МА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ascii="Book Antiqua" w:hAnsi="Book Antiqua"/>
              </w:rPr>
              <w:t xml:space="preserve"> 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мая </w:t>
            </w:r>
            <w:r>
              <w:rPr>
                <w:rFonts w:ascii="Book Antiqua" w:hAnsi="Book Antiqua"/>
              </w:rPr>
              <w:t xml:space="preserve"> 202</w:t>
            </w:r>
            <w:r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Book Antiqua" w:hAnsi="Book Antiqua"/>
                <w:b/>
                <w:b/>
                <w:u w:val="single"/>
              </w:rPr>
            </w:pPr>
            <w:r>
              <w:rPr>
                <w:rFonts w:ascii="Book Antiqua" w:hAnsi="Book Antiqua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О порядке организации и проведения предварительного отбора конкурса «Самый дружный двор»  на 202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год в городе Севастополе</w:t>
            </w:r>
          </w:p>
        </w:tc>
      </w:tr>
    </w:tbl>
    <w:p>
      <w:pPr>
        <w:pStyle w:val="Normal"/>
        <w:widowControl w:val="false"/>
        <w:spacing w:before="180" w:after="0"/>
        <w:ind w:firstLine="709"/>
        <w:jc w:val="both"/>
        <w:rPr/>
      </w:pPr>
      <w:r>
        <w:rPr>
          <w:lang w:bidi="ru-RU"/>
        </w:rPr>
        <w:t xml:space="preserve">В соответствии с  Законами города Севастополя от 29.12.2016 № 314-ЗС "О наделении органов местного самоуправления в городе Севастополе отдельными государственными полномочиями города Севастополя", от 29.09.2015 № 185-ЗС "О правовых актах города Севастополя",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ru-RU"/>
        </w:rPr>
        <w:t>в соответствии с Положением о порядке организации и проведения конкурса «Самый дружный двор» утвержденным постановлением Правительства Севастополя от 26.09.2017 № 705-ПП</w:t>
      </w:r>
      <w:r>
        <w:rPr>
          <w:lang w:bidi="ru-RU"/>
        </w:rPr>
        <w:t xml:space="preserve">,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ru-RU"/>
        </w:rPr>
        <w:t>Распоряжением</w:t>
      </w:r>
      <w:r>
        <w:rPr>
          <w:lang w:bidi="ru-RU"/>
        </w:rPr>
        <w:t xml:space="preserve"> </w:t>
      </w:r>
      <w:r>
        <w:rPr>
          <w:lang w:bidi="ru-RU"/>
        </w:rPr>
        <w:t>Д</w:t>
      </w:r>
      <w:r>
        <w:rPr>
          <w:lang w:bidi="ru-RU"/>
        </w:rPr>
        <w:t xml:space="preserve">епартамента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ru-RU"/>
        </w:rPr>
        <w:t xml:space="preserve">внутренней </w:t>
      </w:r>
      <w:r>
        <w:rPr>
          <w:lang w:bidi="ru-RU"/>
        </w:rPr>
        <w:t xml:space="preserve"> </w:t>
      </w:r>
      <w:r>
        <w:rPr>
          <w:lang w:bidi="ru-RU"/>
        </w:rPr>
        <w:t xml:space="preserve">политики </w:t>
      </w:r>
      <w:r>
        <w:rPr>
          <w:lang w:bidi="ru-RU"/>
        </w:rPr>
        <w:t>города Севастополь от 2</w:t>
      </w:r>
      <w:r>
        <w:rPr>
          <w:lang w:bidi="ru-RU"/>
        </w:rPr>
        <w:t>8</w:t>
      </w:r>
      <w:r>
        <w:rPr>
          <w:lang w:bidi="ru-RU"/>
        </w:rPr>
        <w:t xml:space="preserve"> мая 202</w:t>
      </w:r>
      <w:r>
        <w:rPr>
          <w:lang w:bidi="ru-RU"/>
        </w:rPr>
        <w:t>1</w:t>
      </w:r>
      <w:r>
        <w:rPr>
          <w:lang w:bidi="ru-RU"/>
        </w:rPr>
        <w:t xml:space="preserve"> года № </w:t>
      </w:r>
      <w:r>
        <w:rPr>
          <w:lang w:bidi="ru-RU"/>
        </w:rPr>
        <w:t>19</w:t>
      </w:r>
      <w:r>
        <w:rPr>
          <w:lang w:bidi="ru-RU"/>
        </w:rPr>
        <w:t>-</w:t>
      </w:r>
      <w:r>
        <w:rPr>
          <w:lang w:bidi="ru-RU"/>
        </w:rPr>
        <w:t>Р</w:t>
      </w:r>
      <w:r>
        <w:rPr>
          <w:lang w:bidi="ru-RU"/>
        </w:rPr>
        <w:t>/ОД, Уставом внутригородского муниципального образования города Севастополя Качинский муниципальный округ, с целью привлечения жителей к участию в мероприятиях, направленных на благоустройство территории города Севастополя</w:t>
      </w:r>
    </w:p>
    <w:p>
      <w:pPr>
        <w:pStyle w:val="Normal"/>
        <w:widowControl w:val="false"/>
        <w:spacing w:before="180" w:after="0"/>
        <w:ind w:firstLine="709"/>
        <w:jc w:val="center"/>
        <w:rPr>
          <w:bCs/>
        </w:rPr>
      </w:pPr>
      <w:r>
        <w:rPr>
          <w:b/>
          <w:bCs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tLeast" w:line="100"/>
        <w:jc w:val="center"/>
        <w:rPr/>
      </w:pPr>
      <w:r>
        <w:rPr>
          <w:b/>
        </w:rPr>
        <w:t>ПОСТАНОВЛЯЕТ:</w:t>
      </w:r>
    </w:p>
    <w:p>
      <w:pPr>
        <w:pStyle w:val="Normal"/>
        <w:spacing w:lineRule="atLeast" w:line="100"/>
        <w:ind w:firstLine="851"/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9"/>
        <w:jc w:val="both"/>
        <w:rPr/>
      </w:pPr>
      <w:r>
        <w:rPr/>
        <w:t xml:space="preserve">1. Утвердить Положение о </w:t>
      </w:r>
      <w:r>
        <w:rPr>
          <w:rFonts w:eastAsia="Calibri"/>
          <w:lang w:eastAsia="en-US"/>
        </w:rPr>
        <w:t>порядке организации и проведения предварительного отбора для участия в конкурсе «Самый дружный двор»</w:t>
      </w:r>
      <w:r>
        <w:rPr/>
        <w:t xml:space="preserve"> </w:t>
      </w:r>
      <w:r>
        <w:rPr>
          <w:rFonts w:eastAsia="Calibri"/>
          <w:lang w:eastAsia="en-US"/>
        </w:rPr>
        <w:t>на 202</w:t>
      </w:r>
      <w:r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 xml:space="preserve"> год в городе Севастополе. </w:t>
      </w:r>
      <w:r>
        <w:rPr/>
        <w:t>(</w:t>
      </w:r>
      <w:r>
        <w:rPr>
          <w:caps/>
        </w:rPr>
        <w:t>приложение</w:t>
      </w:r>
      <w:r>
        <w:rPr/>
        <w:t xml:space="preserve"> 1).</w:t>
      </w:r>
    </w:p>
    <w:p>
      <w:pPr>
        <w:pStyle w:val="Normal"/>
        <w:ind w:firstLine="709"/>
        <w:jc w:val="both"/>
        <w:rPr/>
      </w:pPr>
      <w:r>
        <w:rPr/>
        <w:t>2. Утвердить состав комиссии по организации и проведению предварительного отбора для участия в конкурсе «Самый дружный двор» на 202</w:t>
      </w:r>
      <w:r>
        <w:rPr/>
        <w:t>2</w:t>
      </w:r>
      <w:r>
        <w:rPr/>
        <w:t xml:space="preserve"> год в городе Севастополе (</w:t>
      </w:r>
      <w:r>
        <w:rPr>
          <w:caps/>
        </w:rPr>
        <w:t>приложение</w:t>
      </w:r>
      <w:r>
        <w:rPr/>
        <w:t xml:space="preserve"> 2).</w:t>
      </w:r>
    </w:p>
    <w:p>
      <w:pPr>
        <w:pStyle w:val="Normal"/>
        <w:ind w:firstLine="709"/>
        <w:jc w:val="both"/>
        <w:rPr/>
      </w:pPr>
      <w:r>
        <w:rPr/>
        <w:t>3. Утвердить регламент работы комиссии по предварительному отбору в конкурс «Самый дружный двор» на 202</w:t>
      </w:r>
      <w:r>
        <w:rPr/>
        <w:t>2</w:t>
      </w:r>
      <w:r>
        <w:rPr/>
        <w:t xml:space="preserve"> год в городе Севастополе (</w:t>
      </w:r>
      <w:r>
        <w:rPr>
          <w:caps/>
        </w:rPr>
        <w:t>приложение</w:t>
      </w:r>
      <w:r>
        <w:rPr/>
        <w:t xml:space="preserve"> 3).</w:t>
      </w:r>
    </w:p>
    <w:p>
      <w:pPr>
        <w:pStyle w:val="Normal"/>
        <w:ind w:firstLine="709"/>
        <w:jc w:val="both"/>
        <w:rPr>
          <w:lang w:bidi="ru-RU"/>
        </w:rPr>
      </w:pPr>
      <w:r>
        <w:rPr>
          <w:lang w:bidi="ru-RU"/>
        </w:rPr>
        <w:t>4. Обнародовать  настоящее постановление путем размещения его полного текста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ind w:firstLine="709"/>
        <w:jc w:val="both"/>
        <w:rPr>
          <w:lang w:bidi="ru-RU"/>
        </w:rPr>
      </w:pPr>
      <w:r>
        <w:rPr>
          <w:lang w:bidi="ru-RU"/>
        </w:rPr>
        <w:t>5. Настоящее постановление вступает в силу со дня его издания.</w:t>
      </w:r>
    </w:p>
    <w:p>
      <w:pPr>
        <w:pStyle w:val="Normal"/>
        <w:widowControl w:val="false"/>
        <w:ind w:firstLine="709"/>
        <w:jc w:val="both"/>
        <w:rPr>
          <w:lang w:bidi="ru-RU"/>
        </w:rPr>
      </w:pPr>
      <w:r>
        <w:rPr>
          <w:lang w:bidi="ru-RU"/>
        </w:rPr>
        <w:t>6. Контроль за исполнением настоящего постановления оставляю за собой.</w:t>
      </w:r>
    </w:p>
    <w:p>
      <w:pPr>
        <w:pStyle w:val="Normal"/>
        <w:widowControl w:val="false"/>
        <w:ind w:firstLine="709"/>
        <w:jc w:val="both"/>
        <w:rPr>
          <w:lang w:bidi="ru-RU"/>
        </w:rPr>
      </w:pPr>
      <w:r>
        <w:rPr>
          <w:lang w:bidi="ru-RU"/>
        </w:rPr>
      </w:r>
    </w:p>
    <w:p>
      <w:pPr>
        <w:pStyle w:val="Normal"/>
        <w:widowControl w:val="false"/>
        <w:ind w:firstLine="709"/>
        <w:jc w:val="both"/>
        <w:rPr>
          <w:lang w:bidi="ru-RU"/>
        </w:rPr>
      </w:pPr>
      <w:r>
        <w:rPr>
          <w:lang w:bidi="ru-RU"/>
        </w:rPr>
      </w:r>
    </w:p>
    <w:tbl>
      <w:tblPr>
        <w:tblStyle w:val="1"/>
        <w:tblW w:w="9535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4"/>
        <w:gridCol w:w="2157"/>
        <w:gridCol w:w="1744"/>
      </w:tblGrid>
      <w:tr>
        <w:trPr/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  <w:t>Глава местной администрации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Cs w:val="20"/>
                <w:lang w:eastAsia="ru-RU"/>
              </w:rPr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ind w:left="6237" w:hanging="0"/>
        <w:jc w:val="both"/>
        <w:rPr/>
      </w:pPr>
      <w:r>
        <w:rPr/>
      </w:r>
    </w:p>
    <w:p>
      <w:pPr>
        <w:pStyle w:val="Normal"/>
        <w:ind w:left="6237" w:hanging="0"/>
        <w:jc w:val="both"/>
        <w:rPr/>
      </w:pPr>
      <w:r>
        <w:rPr/>
      </w:r>
    </w:p>
    <w:p>
      <w:pPr>
        <w:pStyle w:val="Normal"/>
        <w:ind w:left="6237" w:hanging="0"/>
        <w:jc w:val="both"/>
        <w:rPr/>
      </w:pPr>
      <w:r>
        <w:rPr/>
      </w:r>
    </w:p>
    <w:p>
      <w:pPr>
        <w:pStyle w:val="Normal"/>
        <w:ind w:left="5670" w:hanging="0"/>
        <w:rPr/>
      </w:pPr>
      <w:r>
        <w:rPr>
          <w:caps/>
        </w:rPr>
        <w:t>Приложение</w:t>
      </w:r>
      <w:r>
        <w:rPr/>
        <w:t xml:space="preserve"> № 1</w:t>
      </w:r>
    </w:p>
    <w:p>
      <w:pPr>
        <w:pStyle w:val="Normal"/>
        <w:ind w:left="5670" w:hanging="0"/>
        <w:rPr/>
      </w:pPr>
      <w:r>
        <w:rPr/>
        <w:t>к постановлению</w:t>
      </w:r>
    </w:p>
    <w:p>
      <w:pPr>
        <w:pStyle w:val="Normal"/>
        <w:ind w:left="5670" w:hanging="0"/>
        <w:rPr/>
      </w:pPr>
      <w:r>
        <w:rPr/>
        <w:t xml:space="preserve">местной администрации </w:t>
      </w:r>
    </w:p>
    <w:p>
      <w:pPr>
        <w:pStyle w:val="Normal"/>
        <w:ind w:left="5670" w:hanging="0"/>
        <w:rPr/>
      </w:pPr>
      <w:r>
        <w:rPr/>
        <w:t xml:space="preserve">Качинского муниципального округа от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8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мая 202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</w:t>
      </w:r>
      <w:r>
        <w:rPr/>
        <w:t xml:space="preserve"> №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88</w:t>
      </w:r>
      <w:r>
        <w:rPr/>
        <w:t xml:space="preserve"> -МА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ПОЛОЖЕНИЕ</w:t>
      </w:r>
    </w:p>
    <w:p>
      <w:pPr>
        <w:pStyle w:val="Normal"/>
        <w:jc w:val="center"/>
        <w:rPr/>
      </w:pPr>
      <w:r>
        <w:rPr>
          <w:b/>
        </w:rPr>
        <w:t xml:space="preserve">о </w:t>
      </w:r>
      <w:r>
        <w:rPr>
          <w:rFonts w:eastAsia="Calibri"/>
          <w:b/>
          <w:lang w:eastAsia="en-US"/>
        </w:rPr>
        <w:t>порядке организации и проведения предварительного отбора конкурса  «Самый дружный двор» на 202</w:t>
      </w:r>
      <w:r>
        <w:rPr>
          <w:rFonts w:eastAsia="Calibri"/>
          <w:b/>
          <w:lang w:eastAsia="en-US"/>
        </w:rPr>
        <w:t>2</w:t>
      </w:r>
      <w:r>
        <w:rPr>
          <w:rFonts w:eastAsia="Calibri"/>
          <w:b/>
          <w:lang w:eastAsia="en-US"/>
        </w:rPr>
        <w:t xml:space="preserve"> годы в городе Севастополе</w:t>
      </w:r>
    </w:p>
    <w:p>
      <w:pPr>
        <w:pStyle w:val="Normal"/>
        <w:spacing w:before="0" w:after="120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hanging="0"/>
        <w:jc w:val="center"/>
        <w:rPr>
          <w:b/>
          <w:b/>
        </w:rPr>
      </w:pPr>
      <w:r>
        <w:rPr>
          <w:b/>
        </w:rPr>
        <w:t>Общие положения</w:t>
      </w:r>
    </w:p>
    <w:p>
      <w:pPr>
        <w:pStyle w:val="Normal"/>
        <w:ind w:firstLine="540"/>
        <w:jc w:val="both"/>
        <w:rPr/>
      </w:pPr>
      <w:r>
        <w:rPr/>
        <w:t>1.1. Настоящее Положение регламентирует статус и порядок организации и проведения предварительного отбора конкурса «Самый дружный двор» на 2021 год в городе Севастополе (далее по тексту - Конкурс)</w:t>
      </w:r>
      <w:r>
        <w:rPr>
          <w:bCs/>
        </w:rPr>
        <w:t>.</w:t>
      </w:r>
    </w:p>
    <w:p>
      <w:pPr>
        <w:pStyle w:val="Normal"/>
        <w:ind w:firstLine="540"/>
        <w:jc w:val="both"/>
        <w:rPr/>
      </w:pPr>
      <w:r>
        <w:rPr/>
        <w:t>1.2. Организатором предварительного отбора для участия в Конкурсе является местная администрация ВМО Качинского МО.</w:t>
      </w:r>
    </w:p>
    <w:p>
      <w:pPr>
        <w:pStyle w:val="Normal"/>
        <w:ind w:firstLine="540"/>
        <w:jc w:val="both"/>
        <w:rPr/>
      </w:pPr>
      <w:r>
        <w:rPr/>
        <w:t xml:space="preserve">1.3. Конкурс проводится среди отдельных территорий города Севастополя по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пяти</w:t>
      </w:r>
      <w:r>
        <w:rPr/>
        <w:t xml:space="preserve"> номинациям:</w:t>
      </w:r>
    </w:p>
    <w:p>
      <w:pPr>
        <w:pStyle w:val="Normal"/>
        <w:ind w:firstLine="540"/>
        <w:jc w:val="both"/>
        <w:rPr/>
      </w:pPr>
      <w:r>
        <w:rPr/>
        <w:t>- «Самый дружный двор»;</w:t>
      </w:r>
    </w:p>
    <w:p>
      <w:pPr>
        <w:pStyle w:val="Normal"/>
        <w:ind w:firstLine="540"/>
        <w:jc w:val="both"/>
        <w:rPr/>
      </w:pPr>
      <w:r>
        <w:rPr/>
        <w:t>- «Самый благоустроенный двор»;</w:t>
      </w:r>
    </w:p>
    <w:p>
      <w:pPr>
        <w:pStyle w:val="Normal"/>
        <w:ind w:firstLine="540"/>
        <w:jc w:val="both"/>
        <w:rPr/>
      </w:pPr>
      <w:r>
        <w:rPr/>
        <w:t>- «Самый цветущий двор».</w:t>
      </w:r>
    </w:p>
    <w:p>
      <w:pPr>
        <w:pStyle w:val="Normal"/>
        <w:ind w:firstLine="540"/>
        <w:jc w:val="both"/>
        <w:rPr/>
      </w:pPr>
      <w:r>
        <w:rPr/>
        <w:t>- «Самый чистый двор»;</w:t>
      </w:r>
    </w:p>
    <w:p>
      <w:pPr>
        <w:pStyle w:val="Normal"/>
        <w:ind w:firstLine="540"/>
        <w:jc w:val="both"/>
        <w:rPr/>
      </w:pPr>
      <w:r>
        <w:rPr/>
        <w:t xml:space="preserve">- «Самый спортивный двор». </w:t>
      </w:r>
    </w:p>
    <w:p>
      <w:pPr>
        <w:pStyle w:val="Normal"/>
        <w:ind w:firstLine="540"/>
        <w:jc w:val="both"/>
        <w:rPr/>
      </w:pPr>
      <w:r>
        <w:rPr/>
        <w:t>1.4. Настоящее Положение устанавливает порядок предварительного отбора для участия в Конкурсе, требования к участникам, критерии отбора и действует до завершения конкурсных мероприятий.</w:t>
      </w:r>
    </w:p>
    <w:p>
      <w:pPr>
        <w:pStyle w:val="Normal"/>
        <w:ind w:firstLine="540"/>
        <w:jc w:val="both"/>
        <w:rPr/>
      </w:pPr>
      <w:r>
        <w:rPr/>
        <w:t>1.5. Конкурс проводится в два этапа:</w:t>
      </w:r>
    </w:p>
    <w:p>
      <w:pPr>
        <w:pStyle w:val="Normal"/>
        <w:ind w:firstLine="540"/>
        <w:jc w:val="both"/>
        <w:rPr/>
      </w:pPr>
      <w:r>
        <w:rPr/>
        <w:t>- первый этап - предварительный отбор (далее - предварительный отбор)</w:t>
      </w:r>
    </w:p>
    <w:p>
      <w:pPr>
        <w:pStyle w:val="Normal"/>
        <w:ind w:firstLine="540"/>
        <w:jc w:val="both"/>
        <w:rPr/>
      </w:pPr>
      <w:r>
        <w:rPr/>
        <w:t>- второй этап - конкурсный отбор (далее - конкурсный отбор)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  <w:tab w:val="left" w:pos="284" w:leader="none"/>
        </w:tabs>
        <w:ind w:left="0" w:hanging="0"/>
        <w:jc w:val="center"/>
        <w:rPr>
          <w:b/>
          <w:b/>
        </w:rPr>
      </w:pPr>
      <w:r>
        <w:rPr>
          <w:b/>
        </w:rPr>
        <w:t>Цели и задачи Конкурса</w:t>
      </w:r>
    </w:p>
    <w:p>
      <w:pPr>
        <w:pStyle w:val="Normal"/>
        <w:widowControl w:val="false"/>
        <w:ind w:firstLine="709"/>
        <w:jc w:val="both"/>
        <w:rPr/>
      </w:pPr>
      <w:r>
        <w:rPr/>
        <w:t>Целями и задачами Конкурса являются:</w:t>
      </w:r>
    </w:p>
    <w:p>
      <w:pPr>
        <w:pStyle w:val="Normal"/>
        <w:widowControl w:val="false"/>
        <w:ind w:firstLine="709"/>
        <w:jc w:val="both"/>
        <w:rPr/>
      </w:pPr>
      <w:r>
        <w:rPr/>
        <w:t>- повышение уровня благоустройства придомовых территорий многоквартирных домов;</w:t>
      </w:r>
    </w:p>
    <w:p>
      <w:pPr>
        <w:pStyle w:val="Normal"/>
        <w:widowControl w:val="false"/>
        <w:ind w:firstLine="709"/>
        <w:jc w:val="both"/>
        <w:rPr/>
      </w:pPr>
      <w:r>
        <w:rPr/>
        <w:t>- улучшение санитарного и экологического состояния селитебной зоны;</w:t>
      </w:r>
    </w:p>
    <w:p>
      <w:pPr>
        <w:pStyle w:val="Normal"/>
        <w:widowControl w:val="false"/>
        <w:ind w:firstLine="709"/>
        <w:jc w:val="both"/>
        <w:rPr/>
      </w:pPr>
      <w:r>
        <w:rPr/>
        <w:t>- повышение роли общественного самоуправления в жизнедеятельности города Севастополя;</w:t>
      </w:r>
    </w:p>
    <w:p>
      <w:pPr>
        <w:pStyle w:val="Normal"/>
        <w:widowControl w:val="false"/>
        <w:ind w:firstLine="709"/>
        <w:jc w:val="both"/>
        <w:rPr/>
      </w:pPr>
      <w:r>
        <w:rPr/>
        <w:t>- активизация творческой деятельности органов территориального общественного самоуправления и служб городского хозяйства;</w:t>
      </w:r>
    </w:p>
    <w:p>
      <w:pPr>
        <w:pStyle w:val="Normal"/>
        <w:widowControl w:val="false"/>
        <w:ind w:firstLine="709"/>
        <w:jc w:val="both"/>
        <w:rPr/>
      </w:pPr>
      <w:r>
        <w:rPr/>
        <w:t>- широкое привлечение населения города Севастополя к вопросам благоустройства городских территорий;</w:t>
      </w:r>
    </w:p>
    <w:p>
      <w:pPr>
        <w:pStyle w:val="Normal"/>
        <w:widowControl w:val="false"/>
        <w:ind w:firstLine="709"/>
        <w:jc w:val="both"/>
        <w:rPr/>
      </w:pPr>
      <w:r>
        <w:rPr/>
        <w:t>- организация досуга жителей многоквартирных домов;</w:t>
      </w:r>
    </w:p>
    <w:p>
      <w:pPr>
        <w:pStyle w:val="Normal"/>
        <w:widowControl w:val="false"/>
        <w:ind w:firstLine="709"/>
        <w:jc w:val="both"/>
        <w:rPr/>
      </w:pPr>
      <w:r>
        <w:rPr/>
        <w:t xml:space="preserve">- повышение уровня экологической культуры населения; </w:t>
      </w:r>
    </w:p>
    <w:p>
      <w:pPr>
        <w:pStyle w:val="Normal"/>
        <w:widowControl w:val="false"/>
        <w:ind w:firstLine="709"/>
        <w:jc w:val="both"/>
        <w:rPr/>
      </w:pPr>
      <w:r>
        <w:rPr/>
        <w:t>- сохранность и эстетическое оформление фасадов домов и придомовых территорий в городе Севастополе.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left="720" w:hanging="0"/>
        <w:contextualSpacing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  <w:tab w:val="left" w:pos="284" w:leader="none"/>
        </w:tabs>
        <w:ind w:left="0" w:hanging="0"/>
        <w:jc w:val="center"/>
        <w:rPr>
          <w:b/>
          <w:b/>
        </w:rPr>
      </w:pPr>
      <w:r>
        <w:rPr>
          <w:b/>
        </w:rPr>
        <w:t>Сроки проведения предварительного конкурсного отбора</w:t>
      </w:r>
    </w:p>
    <w:p>
      <w:pPr>
        <w:pStyle w:val="Normal"/>
        <w:spacing w:before="0" w:after="120"/>
        <w:ind w:firstLine="540"/>
        <w:rPr/>
      </w:pPr>
      <w:r>
        <w:rPr/>
        <w:t>3.1. Предварительный отбор для участия в Конкурсе проводится с 01.06.202</w:t>
      </w:r>
      <w:r>
        <w:rPr/>
        <w:t>1</w:t>
      </w:r>
      <w:r>
        <w:rPr/>
        <w:t xml:space="preserve"> года по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22.06.202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</w:t>
      </w:r>
      <w:r>
        <w:rPr/>
        <w:t xml:space="preserve"> года.</w:t>
      </w:r>
    </w:p>
    <w:p>
      <w:pPr>
        <w:pStyle w:val="Normal"/>
        <w:spacing w:before="0" w:after="120"/>
        <w:ind w:firstLine="540"/>
        <w:rPr/>
      </w:pPr>
      <w:r>
        <w:rPr/>
        <w:t>3.1.1. Комиссия по организации и проведению предварительного отбора для участия в конкурсе «Самый дружный двор» на 202</w:t>
      </w:r>
      <w:r>
        <w:rPr/>
        <w:t>2</w:t>
      </w:r>
      <w:r>
        <w:rPr/>
        <w:t xml:space="preserve"> год в городе Севастополе (далее - Комиссия) создается  постановлением МА Качинского МО и утверждается ее персональный состав. </w:t>
      </w:r>
    </w:p>
    <w:p>
      <w:pPr>
        <w:pStyle w:val="Normal"/>
        <w:spacing w:before="0" w:after="120"/>
        <w:ind w:firstLine="540"/>
        <w:rPr/>
      </w:pPr>
      <w:r>
        <w:rPr/>
        <w:t xml:space="preserve">3.1.2. Заявки на участие в Конкурсе принимаются в срок </w:t>
      </w:r>
      <w:r>
        <w:rPr>
          <w:shd w:fill="FFFFFF" w:val="clear"/>
        </w:rPr>
        <w:t>до 22.06.202</w:t>
      </w:r>
      <w:r>
        <w:rPr>
          <w:shd w:fill="FFFFFF" w:val="clear"/>
        </w:rPr>
        <w:t>1</w:t>
      </w:r>
      <w:r>
        <w:rPr>
          <w:shd w:fill="FFFFFF" w:val="clear"/>
        </w:rPr>
        <w:t xml:space="preserve"> г. до 16.00 </w:t>
      </w:r>
      <w:r>
        <w:rPr/>
        <w:t>часов.</w:t>
      </w:r>
    </w:p>
    <w:p>
      <w:pPr>
        <w:pStyle w:val="Normal"/>
        <w:spacing w:before="0" w:after="120"/>
        <w:ind w:firstLine="540"/>
        <w:rPr/>
      </w:pPr>
      <w:r>
        <w:rPr/>
        <w:t>3.2. Итоги предварительного отбора подводит Комиссия в рамках, установленных для проведения Конкурса.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  <w:tab w:val="left" w:pos="284" w:leader="none"/>
        </w:tabs>
        <w:ind w:left="0" w:hanging="0"/>
        <w:jc w:val="center"/>
        <w:rPr>
          <w:b/>
          <w:b/>
        </w:rPr>
      </w:pPr>
      <w:r>
        <w:rPr>
          <w:b/>
        </w:rPr>
        <w:t>Условия участия в предварительном отборе</w:t>
      </w:r>
    </w:p>
    <w:p>
      <w:pPr>
        <w:pStyle w:val="Normal"/>
        <w:widowControl w:val="false"/>
        <w:ind w:firstLine="720"/>
        <w:jc w:val="both"/>
        <w:rPr/>
      </w:pPr>
      <w:r>
        <w:rPr/>
        <w:t>4.1.</w:t>
        <w:tab/>
        <w:t xml:space="preserve">В предварительном отборе имеют право принимать участие жители отдельной территории города Севастополя, а так же многоквартирные дома вне зависимости от избранной собственниками помещений в многоквартирном доме формы управления многоквартирным домом (ТОС). </w:t>
      </w:r>
    </w:p>
    <w:p>
      <w:pPr>
        <w:pStyle w:val="Normal"/>
        <w:widowControl w:val="false"/>
        <w:ind w:firstLine="720"/>
        <w:jc w:val="both"/>
        <w:rPr/>
      </w:pPr>
      <w:r>
        <w:rPr/>
        <w:t>Интересы жителей отдельной территории города Севастополя, может представлять уполномоченное лицо, уполномоченное действовать от их имени в силу закона либо решения жителей отдельных территорий города Севастополя (инициативные группы).</w:t>
      </w:r>
    </w:p>
    <w:p>
      <w:pPr>
        <w:pStyle w:val="Normal"/>
        <w:widowControl w:val="false"/>
        <w:ind w:firstLine="720"/>
        <w:jc w:val="both"/>
        <w:rPr/>
      </w:pPr>
      <w:r>
        <w:rPr/>
        <w:t>4.2. Комисси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ей</w:t>
      </w:r>
      <w:r>
        <w:rPr/>
        <w:t xml:space="preserve"> по проведению предварительного отбора: </w:t>
      </w:r>
    </w:p>
    <w:p>
      <w:pPr>
        <w:pStyle w:val="Normal"/>
        <w:widowControl w:val="false"/>
        <w:ind w:firstLine="720"/>
        <w:jc w:val="both"/>
        <w:rPr/>
      </w:pPr>
      <w:r>
        <w:rPr/>
        <w:t>- проводится прием документов, предусмотренных  настоящим Положением, от лиц, уполномоченных представлять интересы жителей отельных территорий города Севастополя, в соответствии с установленными сроками;</w:t>
      </w:r>
    </w:p>
    <w:p>
      <w:pPr>
        <w:pStyle w:val="Normal"/>
        <w:widowControl w:val="false"/>
        <w:ind w:firstLine="720"/>
        <w:jc w:val="both"/>
        <w:rPr/>
      </w:pPr>
      <w:r>
        <w:rPr/>
        <w:t>- проводится проверка, оценка и распределение поступивших документов (инициатив жителей) по номинациями в соответствии с пунктом 1.3. Настоящего Положения;</w:t>
      </w:r>
    </w:p>
    <w:p>
      <w:pPr>
        <w:pStyle w:val="Normal"/>
        <w:widowControl w:val="false"/>
        <w:ind w:firstLine="720"/>
        <w:jc w:val="both"/>
        <w:rPr/>
      </w:pPr>
      <w:r>
        <w:rPr/>
        <w:t>- рассматривается вопрос и принимается решение о допуске представленных документов ко второму этапу Конкурса.</w:t>
      </w:r>
    </w:p>
    <w:p>
      <w:pPr>
        <w:pStyle w:val="Normal"/>
        <w:widowControl w:val="false"/>
        <w:ind w:firstLine="720"/>
        <w:jc w:val="both"/>
        <w:rPr/>
      </w:pPr>
      <w:r>
        <w:rPr/>
        <w:t>4.3. Комплект документов, представляемый лицом, уполномоченным представлять интересы жителей отдельных территорий города Севастополя, в местную администрацию на предварительный отбор, представляется в канцелярской папке и должен содержать:</w:t>
      </w:r>
    </w:p>
    <w:p>
      <w:pPr>
        <w:pStyle w:val="Normal"/>
        <w:widowControl w:val="false"/>
        <w:ind w:firstLine="720"/>
        <w:jc w:val="both"/>
        <w:rPr/>
      </w:pPr>
      <w:r>
        <w:rPr/>
        <w:t>- опись представляемых документов;</w:t>
      </w:r>
    </w:p>
    <w:p>
      <w:pPr>
        <w:pStyle w:val="Normal"/>
        <w:widowControl w:val="false"/>
        <w:ind w:firstLine="720"/>
        <w:jc w:val="both"/>
        <w:rPr/>
      </w:pPr>
      <w:r>
        <w:rPr/>
        <w:t>- заявку на участие в Конкурсе по форме согласно приложению № 2 к настоящему Положению;</w:t>
      </w:r>
    </w:p>
    <w:p>
      <w:pPr>
        <w:pStyle w:val="Normal"/>
        <w:widowControl w:val="false"/>
        <w:ind w:firstLine="720"/>
        <w:jc w:val="both"/>
        <w:rPr/>
      </w:pPr>
      <w:r>
        <w:rPr/>
        <w:t>- решение, принятое и оформленное в порядке, предусмотренном действующим законодательством Российской Федерации,</w:t>
      </w:r>
    </w:p>
    <w:p>
      <w:pPr>
        <w:pStyle w:val="Normal"/>
        <w:widowControl w:val="false"/>
        <w:ind w:firstLine="720"/>
        <w:jc w:val="both"/>
        <w:rPr/>
      </w:pPr>
      <w:r>
        <w:rPr/>
        <w:t xml:space="preserve">     </w:t>
      </w:r>
      <w:r>
        <w:rPr>
          <w:lang w:val="en-US"/>
        </w:rPr>
        <w:t xml:space="preserve">&gt; </w:t>
      </w:r>
      <w:r>
        <w:rPr/>
        <w:t>определяющее лицо, уполномоченное представлять интересы жителей отдельной территории города Севастополя, и его полномочия;</w:t>
      </w:r>
    </w:p>
    <w:p>
      <w:pPr>
        <w:pStyle w:val="Normal"/>
        <w:widowControl w:val="false"/>
        <w:ind w:firstLine="720"/>
        <w:jc w:val="both"/>
        <w:rPr/>
      </w:pPr>
      <w:r>
        <w:rPr/>
        <w:t xml:space="preserve">           </w:t>
      </w:r>
      <w:r>
        <w:rPr>
          <w:lang w:val="en-US"/>
        </w:rPr>
        <w:t xml:space="preserve">&gt;  </w:t>
      </w:r>
      <w:r>
        <w:rPr>
          <w:lang w:val="ru-RU"/>
        </w:rPr>
        <w:t>виды работ по благоустройству отдельной территории города Севастополя с учетом соблюдения принципа комплектности при его благоустройстве;</w:t>
      </w:r>
    </w:p>
    <w:p>
      <w:pPr>
        <w:pStyle w:val="Normal"/>
        <w:widowControl w:val="false"/>
        <w:ind w:firstLine="720"/>
        <w:jc w:val="both"/>
        <w:rPr/>
      </w:pPr>
      <w:r>
        <w:rPr>
          <w:lang w:val="ru-RU"/>
        </w:rPr>
        <w:t xml:space="preserve">          </w:t>
      </w:r>
      <w:r>
        <w:rPr>
          <w:lang w:val="en-US"/>
        </w:rPr>
        <w:t xml:space="preserve">&gt; </w:t>
      </w:r>
      <w:r>
        <w:rPr>
          <w:lang w:val="ru-RU"/>
        </w:rPr>
        <w:t xml:space="preserve">участие (трудовое, финансовое) жителей в реализации их инициативы. В случае софинасирования инициативы жителей (в случае привлечения их к участию). </w:t>
      </w:r>
    </w:p>
    <w:p>
      <w:pPr>
        <w:pStyle w:val="Normal"/>
        <w:widowControl w:val="false"/>
        <w:ind w:firstLine="720"/>
        <w:jc w:val="both"/>
        <w:rPr/>
      </w:pPr>
      <w:r>
        <w:rPr/>
        <w:t>- гарантийные письма юридических лиц или индивидуальных предпринимателей (при привлечении юридических лиц к участию в проекте) о со финансировании инициативы жителей;</w:t>
      </w:r>
    </w:p>
    <w:p>
      <w:pPr>
        <w:pStyle w:val="Normal"/>
        <w:widowControl w:val="false"/>
        <w:ind w:firstLine="720"/>
        <w:jc w:val="both"/>
        <w:rPr/>
      </w:pPr>
      <w:r>
        <w:rPr/>
        <w:t>- фотоматериалы: не менее 3 цветных фотографий работ по благоустройству территории города Севастополя, выполненных инициативно собственными силами жителей отдельной территории города Севастополя;</w:t>
      </w:r>
    </w:p>
    <w:p>
      <w:pPr>
        <w:pStyle w:val="Normal"/>
        <w:widowControl w:val="false"/>
        <w:ind w:firstLine="720"/>
        <w:jc w:val="both"/>
        <w:rPr/>
      </w:pPr>
      <w:r>
        <w:rPr/>
        <w:t>- паспорт инициативы жителей, оформленный в соответствии с формой согласно приложению №6 к настоящему Положению;</w:t>
      </w:r>
    </w:p>
    <w:p>
      <w:pPr>
        <w:pStyle w:val="Normal"/>
        <w:widowControl w:val="false"/>
        <w:ind w:firstLine="720"/>
        <w:jc w:val="both"/>
        <w:rPr/>
      </w:pPr>
      <w:r>
        <w:rPr/>
        <w:t>- карту-схему, позволяющую идентифицировать место расположения объекта, на котором планируется проведение работ с обозначением расположения (размещения) объектов благоустройства;</w:t>
      </w:r>
    </w:p>
    <w:p>
      <w:pPr>
        <w:pStyle w:val="Normal"/>
        <w:widowControl w:val="false"/>
        <w:ind w:firstLine="720"/>
        <w:jc w:val="both"/>
        <w:rPr/>
      </w:pPr>
      <w:r>
        <w:rPr/>
        <w:t>- фотоматериалы места (объекта), на котором планируется реализовать проект, позволяющее оценить состояние территории.</w:t>
      </w:r>
    </w:p>
    <w:p>
      <w:pPr>
        <w:pStyle w:val="Normal"/>
        <w:widowControl w:val="false"/>
        <w:ind w:firstLine="720"/>
        <w:jc w:val="both"/>
        <w:rPr/>
      </w:pPr>
      <w:r>
        <w:rPr/>
        <w:t>4.4.</w:t>
        <w:tab/>
        <w:t>Количество участников предварительного конкурсного отбора не ограничено;</w:t>
      </w:r>
    </w:p>
    <w:p>
      <w:pPr>
        <w:pStyle w:val="Normal"/>
        <w:widowControl w:val="false"/>
        <w:ind w:firstLine="720"/>
        <w:jc w:val="both"/>
        <w:rPr/>
      </w:pPr>
      <w:r>
        <w:rPr/>
        <w:t>4.5.</w:t>
        <w:tab/>
        <w:t>Год постройки домов и срок сдачи их в эксплуатацию не являются ограничением для участия;</w:t>
      </w:r>
    </w:p>
    <w:p>
      <w:pPr>
        <w:pStyle w:val="Normal"/>
        <w:widowControl w:val="false"/>
        <w:ind w:firstLine="720"/>
        <w:jc w:val="both"/>
        <w:rPr/>
      </w:pPr>
      <w:r>
        <w:rPr/>
        <w:t>4.6. Паспорт проекта подписывается лицом, уполномоченным представлять интересы жителей отдельной территории города Севастополя, или участниками инициативной группы жителей;</w:t>
      </w:r>
    </w:p>
    <w:p>
      <w:pPr>
        <w:pStyle w:val="Normal"/>
        <w:widowControl w:val="false"/>
        <w:ind w:firstLine="720"/>
        <w:jc w:val="both"/>
        <w:rPr/>
      </w:pPr>
      <w:r>
        <w:rPr/>
        <w:t>4.7. Представленные документы регистрируются администрацией в журнале регистрации документов , оформленном согласно Приложению.</w:t>
      </w:r>
    </w:p>
    <w:p>
      <w:pPr>
        <w:pStyle w:val="Normal"/>
        <w:widowControl w:val="false"/>
        <w:ind w:firstLine="720"/>
        <w:jc w:val="both"/>
        <w:rPr/>
      </w:pPr>
      <w:r>
        <w:rPr/>
      </w:r>
    </w:p>
    <w:p>
      <w:pPr>
        <w:pStyle w:val="Normal"/>
        <w:widowControl w:val="false"/>
        <w:ind w:firstLine="540"/>
        <w:jc w:val="center"/>
        <w:rPr>
          <w:b/>
          <w:b/>
        </w:rPr>
      </w:pPr>
      <w:r>
        <w:rPr>
          <w:b/>
        </w:rPr>
        <w:t>5. Порядок организации предварительного отбора</w:t>
      </w:r>
    </w:p>
    <w:p>
      <w:pPr>
        <w:pStyle w:val="Normal"/>
        <w:widowControl w:val="false"/>
        <w:ind w:firstLine="720"/>
        <w:jc w:val="both"/>
        <w:rPr/>
      </w:pPr>
      <w:r>
        <w:rPr/>
        <w:t xml:space="preserve">5. Для участия в предварительном отборе принимаются и рассматриваются конкурсные материалы, которые могут представить интерес в соответствии с целями и задачами Конкурса. </w:t>
      </w:r>
    </w:p>
    <w:p>
      <w:pPr>
        <w:pStyle w:val="Normal"/>
        <w:widowControl w:val="false"/>
        <w:ind w:firstLine="720"/>
        <w:jc w:val="both"/>
        <w:rPr/>
      </w:pPr>
      <w:r>
        <w:rPr/>
        <w:t>5.1.</w:t>
        <w:tab/>
        <w:t>Заявки на участие в предварительном отборе и прилагаемые материалы представляются в местную администрацию ВМО Качинского МО (город Севастополь, п.Кача, ул. Нестерова, дом 5).</w:t>
      </w:r>
    </w:p>
    <w:p>
      <w:pPr>
        <w:pStyle w:val="Normal"/>
        <w:widowControl w:val="false"/>
        <w:ind w:firstLine="720"/>
        <w:jc w:val="both"/>
        <w:rPr/>
      </w:pPr>
      <w:r>
        <w:rPr/>
        <w:t>5.2.</w:t>
        <w:tab/>
        <w:t>Заявки и иные представленные документы оцениваются Комиссией по предварительному отбору по следующим критериям:</w:t>
      </w:r>
    </w:p>
    <w:p>
      <w:pPr>
        <w:pStyle w:val="Normal"/>
        <w:widowControl w:val="false"/>
        <w:ind w:firstLine="720"/>
        <w:jc w:val="both"/>
        <w:rPr/>
      </w:pPr>
      <w:r>
        <w:rPr/>
        <w:t>- доля жителей отдельной территории города Севастополя, планирующих участвовать в реализации проекта (путем софинансирования, личного участия), относительно общего количества жителей ВМО Качинский МО;</w:t>
      </w:r>
    </w:p>
    <w:p>
      <w:pPr>
        <w:pStyle w:val="Normal"/>
        <w:widowControl w:val="false"/>
        <w:ind w:firstLine="720"/>
        <w:jc w:val="both"/>
        <w:rPr/>
      </w:pPr>
      <w:r>
        <w:rPr/>
        <w:t>- санитарное состояние, общее состояние элементов благоустройства ВМО Качинский МО;</w:t>
      </w:r>
    </w:p>
    <w:p>
      <w:pPr>
        <w:pStyle w:val="Normal"/>
        <w:widowControl w:val="false"/>
        <w:ind w:firstLine="720"/>
        <w:jc w:val="both"/>
        <w:rPr/>
      </w:pPr>
      <w:r>
        <w:rPr/>
        <w:t>- наличие и состояние зеленых насаждений (деревьев, кустарников, цветков), их эстетический вид;</w:t>
      </w:r>
    </w:p>
    <w:p>
      <w:pPr>
        <w:pStyle w:val="Normal"/>
        <w:widowControl w:val="false"/>
        <w:ind w:firstLine="720"/>
        <w:jc w:val="both"/>
        <w:rPr/>
      </w:pPr>
      <w:r>
        <w:rPr/>
        <w:t xml:space="preserve"> </w:t>
      </w:r>
      <w:r>
        <w:rPr/>
        <w:t>- наличие и состояние детских игровых и спортивных площадок, зон активного отдыха, организация их использования и поддержания в надлежащем состоянии;</w:t>
      </w:r>
    </w:p>
    <w:p>
      <w:pPr>
        <w:pStyle w:val="Normal"/>
        <w:widowControl w:val="false"/>
        <w:ind w:firstLine="720"/>
        <w:jc w:val="both"/>
        <w:rPr/>
      </w:pPr>
      <w:r>
        <w:rPr/>
        <w:t>- наличие специально выделенных парковочных мест для автомобилей;</w:t>
      </w:r>
    </w:p>
    <w:p>
      <w:pPr>
        <w:pStyle w:val="Normal"/>
        <w:widowControl w:val="false"/>
        <w:ind w:firstLine="720"/>
        <w:jc w:val="both"/>
        <w:rPr/>
      </w:pPr>
      <w:r>
        <w:rPr/>
        <w:t>- эстетический вид и состояние зон и мест активного отдыха, досуга, занятия спортом, паковочных зон, организация их использования и поддержания в надлежащем состоянии.</w:t>
      </w:r>
    </w:p>
    <w:p>
      <w:pPr>
        <w:pStyle w:val="Normal"/>
        <w:widowControl w:val="false"/>
        <w:jc w:val="both"/>
        <w:rPr/>
      </w:pPr>
      <w:r>
        <w:rPr/>
        <w:t xml:space="preserve">            </w:t>
      </w:r>
      <w:r>
        <w:rPr/>
        <w:t>- сумма средств, планируемых жителями для софинансирования предложенного проекта.</w:t>
      </w:r>
    </w:p>
    <w:p>
      <w:pPr>
        <w:pStyle w:val="Normal"/>
        <w:widowControl w:val="false"/>
        <w:ind w:firstLine="720"/>
        <w:jc w:val="both"/>
        <w:rPr/>
      </w:pPr>
      <w:r>
        <w:rPr/>
        <w:t>5. Конкурсные материалы, поступившие с нарушением установленных в п. 3.1.2. настоящего Положения сроков, местной администрацией Качинского МО не принимаются и Комиссией не рассматриваются.</w:t>
      </w:r>
    </w:p>
    <w:p>
      <w:pPr>
        <w:pStyle w:val="Normal"/>
        <w:widowControl w:val="false"/>
        <w:ind w:firstLine="720"/>
        <w:jc w:val="both"/>
        <w:rPr/>
      </w:pPr>
      <w:r>
        <w:rPr/>
        <w:t>5.2. Поступившие конкурсные материалы не возвращаются и не рецензируются.</w:t>
      </w:r>
    </w:p>
    <w:p>
      <w:pPr>
        <w:pStyle w:val="Normal"/>
        <w:widowControl w:val="false"/>
        <w:ind w:firstLine="720"/>
        <w:jc w:val="both"/>
        <w:rPr/>
      </w:pPr>
      <w:r>
        <w:rPr/>
        <w:t>5.3. В качестве конкурсных материалов не могут рассматриваться рекламные материалы.</w:t>
      </w:r>
    </w:p>
    <w:p>
      <w:pPr>
        <w:pStyle w:val="Normal"/>
        <w:widowControl w:val="false"/>
        <w:ind w:firstLine="720"/>
        <w:jc w:val="both"/>
        <w:rPr/>
      </w:pPr>
      <w:r>
        <w:rPr/>
        <w:t>5.4. По результатам оценки представленных документов Комиссией по предварительному отбору формируются оценочные листы, содержащие оценку по критериям, согласно Приложению.</w:t>
      </w:r>
    </w:p>
    <w:p>
      <w:pPr>
        <w:pStyle w:val="Normal"/>
        <w:widowControl w:val="false"/>
        <w:ind w:firstLine="720"/>
        <w:jc w:val="both"/>
        <w:rPr/>
      </w:pPr>
      <w:r>
        <w:rPr/>
        <w:t>5.5. По итогам работы Конкурсная комиссия по проведению предварительного отбора принимает решение о допуске документов ко второму этапу Конкурса.</w:t>
      </w:r>
    </w:p>
    <w:p>
      <w:pPr>
        <w:pStyle w:val="Normal"/>
        <w:widowControl w:val="false"/>
        <w:ind w:firstLine="720"/>
        <w:jc w:val="both"/>
        <w:rPr/>
      </w:pPr>
      <w:r>
        <w:rPr/>
      </w:r>
    </w:p>
    <w:p>
      <w:pPr>
        <w:pStyle w:val="Normal"/>
        <w:ind w:left="283" w:firstLine="540"/>
        <w:jc w:val="center"/>
        <w:rPr>
          <w:b/>
          <w:b/>
        </w:rPr>
      </w:pPr>
      <w:r>
        <w:rPr>
          <w:b/>
        </w:rPr>
        <w:t xml:space="preserve">6. Порядок определения претендентов, прошедших предварительный отбор </w:t>
      </w:r>
    </w:p>
    <w:p>
      <w:pPr>
        <w:pStyle w:val="Normal"/>
        <w:ind w:firstLine="540"/>
        <w:jc w:val="both"/>
        <w:rPr/>
      </w:pPr>
      <w:r>
        <w:rPr/>
        <w:t>6.1. Все поступившие заявки и прилагаемые конкурсные материалы оцениваются Комиссией по следующим критериям в отношении всех номинаций: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284" w:leader="none"/>
        </w:tabs>
        <w:ind w:firstLine="709"/>
        <w:jc w:val="both"/>
        <w:rPr/>
      </w:pPr>
      <w:r>
        <w:rPr/>
        <w:t>- проведение мероприятий по энергосбережению, использование энергосберегающих технологий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284" w:leader="none"/>
        </w:tabs>
        <w:ind w:firstLine="709"/>
        <w:jc w:val="both"/>
        <w:rPr/>
      </w:pPr>
      <w:r>
        <w:rPr/>
        <w:t xml:space="preserve">- наличие нумерации домов (табличек с указанием номеров подъездов, частных домов, наименований улиц, </w:t>
      </w:r>
      <w:bookmarkStart w:id="0" w:name="_GoBack"/>
      <w:bookmarkEnd w:id="0"/>
      <w:r>
        <w:rPr/>
        <w:t>иной необходимой для жителей и гостей города информации):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284" w:leader="none"/>
        </w:tabs>
        <w:ind w:firstLine="709"/>
        <w:jc w:val="both"/>
        <w:rPr/>
      </w:pPr>
      <w:r>
        <w:rPr/>
        <w:t>- организация информирования (размещение в доступных местах, в том числе на информационных стендах, телефонов аварийных служб, диспетчерских, сведений о лицах, ответственных за решение вопросов внутри домового значения, старший по подъезду, дому, улице и т.п.):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284" w:leader="none"/>
        </w:tabs>
        <w:ind w:firstLine="709"/>
        <w:jc w:val="both"/>
        <w:rPr/>
      </w:pPr>
      <w:r>
        <w:rPr/>
        <w:t xml:space="preserve">- в общедоступных местах, в том числе на информационных стендах, размещена информация, необходимая для жителей и гостей города, в том числе телефоны аварийных, диспетчерских служб, сведения о старших по подъезду, дому, улице и т.п.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284" w:leader="none"/>
        </w:tabs>
        <w:ind w:firstLine="709"/>
        <w:jc w:val="both"/>
        <w:rPr/>
      </w:pPr>
      <w:r>
        <w:rPr/>
        <w:t>- наличие иных оригинальных решений в отношении обеспечения жизнедеятельности с учетом особенностей территории (присутствуют элементы оригинальных решений: наличие зон отдыха для различных возрастных групп, выполнена декоративная обрезка деревьев и кустарников, наличие вертикального озеленения и т.д.);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284" w:leader="none"/>
        </w:tabs>
        <w:ind w:firstLine="709"/>
        <w:jc w:val="both"/>
        <w:rPr/>
      </w:pPr>
      <w:r>
        <w:rPr/>
        <w:t>- наличие на отдельной территории города Севастополя ТОС, совета многоквартирного дома, старшего по улице и (или) иных форм самоорганизации жителей;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284" w:leader="none"/>
        </w:tabs>
        <w:ind w:firstLine="709"/>
        <w:jc w:val="both"/>
        <w:rPr/>
      </w:pPr>
      <w:r>
        <w:rPr/>
        <w:t>- соответствие документов принципу комплексности осуществления мероприятий по благоустройству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284" w:leader="none"/>
        </w:tabs>
        <w:ind w:firstLine="709"/>
        <w:jc w:val="both"/>
        <w:rPr/>
      </w:pPr>
      <w:r>
        <w:rPr/>
        <w:t xml:space="preserve">6.2. Поступившие конкурсные материалы оцениваются по балльной системе членами Комиссии – по шкале от 1 до 10 баллов по каждому из критериев.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284" w:leader="none"/>
        </w:tabs>
        <w:ind w:firstLine="709"/>
        <w:jc w:val="both"/>
        <w:rPr/>
      </w:pPr>
      <w:r>
        <w:rPr/>
        <w:t xml:space="preserve">Общая оценка формируется как сумма баллов по каждому из указанных критериев. </w:t>
      </w:r>
    </w:p>
    <w:p>
      <w:pPr>
        <w:pStyle w:val="Normal"/>
        <w:widowControl w:val="false"/>
        <w:ind w:firstLine="720"/>
        <w:jc w:val="both"/>
        <w:rPr/>
      </w:pPr>
      <w:r>
        <w:rPr/>
        <w:t>6.3 Определение претендентов, прошедших предварительный отбор и занявших призовые места по каждой из номинаций, осуществляется открытым голосованием простым большинством голосов. В случае равенства голосов, поданных «за» и «против», голос председателя Комиссии является решающим.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284" w:leader="none"/>
        </w:tabs>
        <w:ind w:firstLine="709"/>
        <w:jc w:val="both"/>
        <w:rPr/>
      </w:pPr>
      <w:r>
        <w:rPr/>
        <w:t>6.4 Решение Комиссии оформляется в форме протокола, подписанного председателем Комиссии. Данный протокол доводится до сведения всех участников предварительного отбора.</w:t>
      </w:r>
    </w:p>
    <w:p>
      <w:pPr>
        <w:pStyle w:val="Normal"/>
        <w:widowControl w:val="false"/>
        <w:ind w:firstLine="720"/>
        <w:jc w:val="both"/>
        <w:rPr/>
      </w:pPr>
      <w:r>
        <w:rPr/>
        <w:t>6.5. По итогам предварительного конкурсного отбора определяется не более 3 (трёх) победителей по каждой из номинаций.</w:t>
      </w:r>
    </w:p>
    <w:p>
      <w:pPr>
        <w:pStyle w:val="Normal"/>
        <w:ind w:firstLine="709"/>
        <w:jc w:val="both"/>
        <w:rPr/>
      </w:pPr>
      <w:r>
        <w:rPr/>
        <w:t xml:space="preserve">6.6. Все заявки победителей </w:t>
      </w:r>
      <w:r>
        <w:rPr>
          <w:rFonts w:eastAsia="Calibri"/>
          <w:lang w:eastAsia="en-US"/>
        </w:rPr>
        <w:t>предварительного конкурсного отбора</w:t>
      </w:r>
      <w:r>
        <w:rPr/>
        <w:t xml:space="preserve"> и копии решений Комиссии представляют в Комиссию по организации и проведению конкурса «Самый дружный двор» на 202</w:t>
      </w:r>
      <w:r>
        <w:rPr/>
        <w:t xml:space="preserve">2 </w:t>
      </w:r>
      <w:r>
        <w:rPr/>
        <w:t xml:space="preserve">год в городе Севастополе по каждой из номинаций, в соответствии с пунктом 3.13.  Положения, утвержденного  </w:t>
      </w:r>
      <w:r>
        <w:rPr>
          <w:lang w:bidi="ru-RU"/>
        </w:rPr>
        <w:t>постановлением Правительства №427-ПП от 24.06.2019 года «О внесении изменений в постановление Правительства Севастополя от 26.09.2017 № 705-ПП «О проведении конкурса "Самый дружный двор» в городе Севастополе и признании утратившими силу его отдельных положений</w:t>
      </w:r>
    </w:p>
    <w:p>
      <w:pPr>
        <w:pStyle w:val="Normal"/>
        <w:ind w:left="5670" w:hanging="0"/>
        <w:rPr>
          <w:caps/>
        </w:rPr>
      </w:pPr>
      <w:r>
        <w:rPr>
          <w:caps/>
        </w:rPr>
      </w:r>
    </w:p>
    <w:p>
      <w:pPr>
        <w:pStyle w:val="Normal"/>
        <w:ind w:left="5670" w:hanging="0"/>
        <w:rPr>
          <w:caps/>
        </w:rPr>
      </w:pPr>
      <w:r>
        <w:rPr>
          <w:caps/>
        </w:rPr>
      </w:r>
    </w:p>
    <w:p>
      <w:pPr>
        <w:pStyle w:val="Normal"/>
        <w:ind w:left="5670" w:hanging="0"/>
        <w:rPr>
          <w:caps/>
        </w:rPr>
      </w:pPr>
      <w:r>
        <w:rPr>
          <w:caps/>
        </w:rPr>
      </w:r>
    </w:p>
    <w:p>
      <w:pPr>
        <w:pStyle w:val="Normal"/>
        <w:ind w:left="5670" w:hanging="0"/>
        <w:rPr>
          <w:caps/>
        </w:rPr>
      </w:pPr>
      <w:r>
        <w:rPr>
          <w:caps/>
        </w:rPr>
      </w:r>
    </w:p>
    <w:p>
      <w:pPr>
        <w:pStyle w:val="Normal"/>
        <w:ind w:left="5670" w:hanging="0"/>
        <w:rPr>
          <w:b/>
          <w:b/>
          <w:bCs/>
          <w:caps/>
        </w:rPr>
      </w:pPr>
      <w:r>
        <w:rPr>
          <w:b/>
          <w:bCs/>
          <w:caps/>
        </w:rPr>
      </w:r>
    </w:p>
    <w:tbl>
      <w:tblPr>
        <w:tblStyle w:val="1"/>
        <w:tblW w:w="9535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4"/>
        <w:gridCol w:w="2157"/>
        <w:gridCol w:w="1744"/>
      </w:tblGrid>
      <w:tr>
        <w:trPr/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  <w:t>Глава местной администрации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szCs w:val="20"/>
                <w:lang w:eastAsia="ru-RU"/>
              </w:rPr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ind w:left="6237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6237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5670" w:hanging="0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ind w:left="5670" w:hanging="0"/>
        <w:rPr>
          <w:caps/>
        </w:rPr>
      </w:pPr>
      <w:r>
        <w:rPr>
          <w:caps/>
        </w:rPr>
      </w:r>
    </w:p>
    <w:p>
      <w:pPr>
        <w:pStyle w:val="Normal"/>
        <w:ind w:left="5670" w:hanging="0"/>
        <w:rPr>
          <w:caps/>
        </w:rPr>
      </w:pPr>
      <w:r>
        <w:rPr>
          <w:caps/>
        </w:rPr>
      </w:r>
    </w:p>
    <w:p>
      <w:pPr>
        <w:pStyle w:val="Normal"/>
        <w:ind w:left="5670" w:hanging="0"/>
        <w:rPr>
          <w:caps/>
        </w:rPr>
      </w:pPr>
      <w:r>
        <w:rPr>
          <w:caps/>
        </w:rPr>
      </w:r>
    </w:p>
    <w:p>
      <w:pPr>
        <w:pStyle w:val="Normal"/>
        <w:ind w:left="5670" w:hanging="0"/>
        <w:rPr>
          <w:caps/>
        </w:rPr>
      </w:pPr>
      <w:r>
        <w:rPr>
          <w:caps/>
        </w:rPr>
      </w:r>
    </w:p>
    <w:p>
      <w:pPr>
        <w:pStyle w:val="Normal"/>
        <w:ind w:left="5670" w:hanging="0"/>
        <w:rPr>
          <w:caps/>
        </w:rPr>
      </w:pPr>
      <w:r>
        <w:rPr>
          <w:caps/>
        </w:rPr>
      </w:r>
    </w:p>
    <w:p>
      <w:pPr>
        <w:pStyle w:val="Normal"/>
        <w:ind w:left="5670" w:hanging="0"/>
        <w:rPr>
          <w:caps/>
        </w:rPr>
      </w:pPr>
      <w:r>
        <w:rPr>
          <w:caps/>
        </w:rPr>
      </w:r>
    </w:p>
    <w:p>
      <w:pPr>
        <w:pStyle w:val="Normal"/>
        <w:ind w:left="5670" w:hanging="0"/>
        <w:rPr>
          <w:caps/>
        </w:rPr>
      </w:pPr>
      <w:r>
        <w:rPr>
          <w:caps/>
        </w:rPr>
      </w:r>
    </w:p>
    <w:p>
      <w:pPr>
        <w:pStyle w:val="Normal"/>
        <w:ind w:left="5670" w:hanging="0"/>
        <w:rPr>
          <w:caps/>
        </w:rPr>
      </w:pPr>
      <w:r>
        <w:rPr>
          <w:caps/>
        </w:rPr>
      </w:r>
      <w:r>
        <w:br w:type="page"/>
      </w:r>
    </w:p>
    <w:p>
      <w:pPr>
        <w:pStyle w:val="Normal"/>
        <w:ind w:left="5670" w:hanging="0"/>
        <w:rPr/>
      </w:pPr>
      <w:r>
        <w:rPr>
          <w:caps/>
        </w:rPr>
        <w:t>Приложение</w:t>
      </w:r>
      <w:r>
        <w:rPr/>
        <w:t xml:space="preserve"> № 2</w:t>
      </w:r>
    </w:p>
    <w:p>
      <w:pPr>
        <w:pStyle w:val="Normal"/>
        <w:ind w:left="5670" w:hanging="0"/>
        <w:rPr/>
      </w:pPr>
      <w:r>
        <w:rPr/>
        <w:t>к постановлению</w:t>
      </w:r>
    </w:p>
    <w:p>
      <w:pPr>
        <w:pStyle w:val="Normal"/>
        <w:ind w:left="5670" w:hanging="0"/>
        <w:rPr/>
      </w:pPr>
      <w:r>
        <w:rPr/>
        <w:t xml:space="preserve">местной администрации </w:t>
      </w:r>
    </w:p>
    <w:p>
      <w:pPr>
        <w:pStyle w:val="Normal"/>
        <w:ind w:left="5670" w:hanging="0"/>
        <w:rPr/>
      </w:pPr>
      <w:r>
        <w:rPr/>
        <w:t xml:space="preserve">Качинского муниципального округа от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8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мая 202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</w:t>
      </w:r>
      <w:r>
        <w:rPr/>
        <w:t xml:space="preserve"> №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88</w:t>
      </w:r>
      <w:r>
        <w:rPr/>
        <w:t xml:space="preserve"> -МА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Состав</w:t>
      </w:r>
    </w:p>
    <w:p>
      <w:pPr>
        <w:pStyle w:val="Normal"/>
        <w:jc w:val="center"/>
        <w:rPr>
          <w:b/>
          <w:b/>
        </w:rPr>
      </w:pPr>
      <w:r>
        <w:rPr/>
        <w:t xml:space="preserve"> </w:t>
      </w:r>
      <w:r>
        <w:rPr>
          <w:b/>
        </w:rPr>
        <w:t xml:space="preserve">Комиссии по </w:t>
      </w:r>
      <w:r>
        <w:rPr>
          <w:rFonts w:eastAsia="Calibri"/>
          <w:b/>
          <w:color w:val="000000"/>
          <w:lang w:eastAsia="en-US"/>
        </w:rPr>
        <w:t>организации и проведению предварительного конкурсного отбора для участия в конкурсе «Самый дружный двор» на 202</w:t>
      </w:r>
      <w:r>
        <w:rPr>
          <w:rFonts w:eastAsia="Calibri"/>
          <w:b/>
          <w:color w:val="000000"/>
          <w:lang w:eastAsia="en-US"/>
        </w:rPr>
        <w:t>2</w:t>
      </w:r>
      <w:r>
        <w:rPr>
          <w:rFonts w:eastAsia="Calibri"/>
          <w:b/>
          <w:color w:val="000000"/>
          <w:lang w:eastAsia="en-US"/>
        </w:rPr>
        <w:t xml:space="preserve"> в городе Севастополе</w:t>
      </w:r>
    </w:p>
    <w:p>
      <w:pPr>
        <w:pStyle w:val="Normal"/>
        <w:jc w:val="center"/>
        <w:rPr/>
      </w:pPr>
      <w:r>
        <w:rPr/>
      </w:r>
    </w:p>
    <w:tbl>
      <w:tblPr>
        <w:tblW w:w="9775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50"/>
        <w:gridCol w:w="563"/>
        <w:gridCol w:w="5362"/>
      </w:tblGrid>
      <w:tr>
        <w:trPr/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u w:val="single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u w:val="single"/>
                <w:lang w:val="ru-RU" w:eastAsia="ru-RU" w:bidi="ar-SA"/>
              </w:rPr>
              <w:t>П</w:t>
            </w:r>
            <w:r>
              <w:rPr>
                <w:u w:val="single"/>
              </w:rPr>
              <w:t>редседатель комиссии</w:t>
            </w:r>
          </w:p>
          <w:p>
            <w:pPr>
              <w:pStyle w:val="Normal"/>
              <w:widowControl w:val="false"/>
              <w:rPr/>
            </w:pPr>
            <w:r>
              <w:rPr/>
              <w:t>Герасим Николай Михайлович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Cs w:val="20"/>
                <w:lang w:eastAsia="ru-RU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333333"/>
                <w:szCs w:val="20"/>
                <w:lang w:eastAsia="ru-RU"/>
              </w:rPr>
              <w:t>Глава местной администрации</w:t>
            </w:r>
            <w:r>
              <w:rPr>
                <w:color w:val="333333"/>
              </w:rPr>
              <w:t>,</w:t>
            </w:r>
          </w:p>
        </w:tc>
      </w:tr>
      <w:tr>
        <w:trPr/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u w:val="single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u w:val="single"/>
                <w:lang w:val="ru-RU" w:eastAsia="ru-RU" w:bidi="ar-SA"/>
              </w:rPr>
              <w:t>З</w:t>
            </w:r>
            <w:r>
              <w:rPr>
                <w:u w:val="single"/>
              </w:rPr>
              <w:t>аместитель председателя комиссии</w:t>
            </w:r>
          </w:p>
          <w:p>
            <w:pPr>
              <w:pStyle w:val="Normal"/>
              <w:widowControl w:val="false"/>
              <w:rPr/>
            </w:pPr>
            <w:r>
              <w:rPr/>
              <w:t>Курбатова Юлия Петровна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Заместитель Главы МА Качинского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МО </w:t>
            </w:r>
            <w:r>
              <w:rPr/>
              <w:t>-руководитель аппарата  МА Качинского М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</w:t>
            </w:r>
          </w:p>
        </w:tc>
      </w:tr>
      <w:tr>
        <w:trPr/>
        <w:tc>
          <w:tcPr>
            <w:tcW w:w="3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u w:val="single"/>
              </w:rPr>
            </w:pPr>
            <w:r>
              <w:rPr>
                <w:u w:val="single"/>
              </w:rPr>
              <w:t>Члены комиссии</w:t>
            </w:r>
          </w:p>
        </w:tc>
        <w:tc>
          <w:tcPr>
            <w:tcW w:w="563" w:type="dxa"/>
            <w:tcBorders/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Аметова Марина Андреевна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Главный специалист отдела ИОГП местной администрации</w:t>
            </w:r>
          </w:p>
        </w:tc>
      </w:tr>
      <w:tr>
        <w:trPr/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Морозова Юлия Владимировна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Главный специалист 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ОО</w:t>
            </w:r>
            <w:r>
              <w:rPr/>
              <w:t xml:space="preserve"> местной администрации</w:t>
            </w:r>
          </w:p>
        </w:tc>
      </w:tr>
      <w:tr>
        <w:trPr/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Аббакумова Наталья Дмитриевна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Главный специалист отдела ИОГП местной администрации</w:t>
            </w:r>
          </w:p>
        </w:tc>
      </w:tr>
      <w:tr>
        <w:trPr/>
        <w:tc>
          <w:tcPr>
            <w:tcW w:w="3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u w:val="single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u w:val="single"/>
                <w:lang w:val="ru-RU" w:eastAsia="ru-RU" w:bidi="ar-SA"/>
              </w:rPr>
              <w:t>С</w:t>
            </w:r>
            <w:r>
              <w:rPr>
                <w:u w:val="single"/>
              </w:rPr>
              <w:t>екретарь комиссии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Родикова Татьяна Владимировна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5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Главный специалист </w:t>
            </w:r>
            <w:r>
              <w:rPr/>
              <w:t>О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 местной администрации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Style w:val="1"/>
        <w:tblW w:w="9535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4"/>
        <w:gridCol w:w="2157"/>
        <w:gridCol w:w="1744"/>
      </w:tblGrid>
      <w:tr>
        <w:trPr/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  <w:t>Глава местной администрации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Cs w:val="20"/>
                <w:lang w:eastAsia="ru-RU"/>
              </w:rPr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ind w:left="5670" w:hanging="0"/>
        <w:rPr/>
      </w:pPr>
      <w:r>
        <w:rPr>
          <w:caps/>
        </w:rPr>
        <w:t>Приложение</w:t>
      </w:r>
      <w:r>
        <w:rPr/>
        <w:t xml:space="preserve"> №3</w:t>
      </w:r>
    </w:p>
    <w:p>
      <w:pPr>
        <w:pStyle w:val="Normal"/>
        <w:ind w:left="5670" w:hanging="0"/>
        <w:rPr/>
      </w:pPr>
      <w:r>
        <w:rPr/>
        <w:t>к постановлению</w:t>
      </w:r>
    </w:p>
    <w:p>
      <w:pPr>
        <w:pStyle w:val="Normal"/>
        <w:ind w:left="5670" w:hanging="0"/>
        <w:rPr/>
      </w:pPr>
      <w:r>
        <w:rPr/>
        <w:t xml:space="preserve">местной администрации </w:t>
      </w:r>
    </w:p>
    <w:p>
      <w:pPr>
        <w:pStyle w:val="Normal"/>
        <w:ind w:left="5670" w:hanging="0"/>
        <w:rPr/>
      </w:pPr>
      <w:r>
        <w:rPr/>
        <w:t xml:space="preserve">Качинского муниципального округа от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8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мая 202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</w:t>
      </w:r>
      <w:r>
        <w:rPr/>
        <w:t xml:space="preserve"> №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88</w:t>
      </w:r>
      <w:r>
        <w:rPr/>
        <w:t>-МА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Регламент работы Комиссии по</w:t>
      </w:r>
    </w:p>
    <w:p>
      <w:pPr>
        <w:pStyle w:val="Normal"/>
        <w:spacing w:before="0" w:after="200"/>
        <w:ind w:left="720" w:hanging="0"/>
        <w:contextualSpacing/>
        <w:jc w:val="center"/>
        <w:rPr>
          <w:b/>
          <w:b/>
        </w:rPr>
      </w:pPr>
      <w:r>
        <w:rPr>
          <w:rFonts w:eastAsia="Calibri"/>
          <w:b/>
          <w:color w:val="000000"/>
          <w:lang w:eastAsia="en-US"/>
        </w:rPr>
        <w:t xml:space="preserve">организации и проведению предварительного конкурсного отбора для участия в конкурсе «Самый дружный двор» </w:t>
      </w:r>
      <w:r>
        <w:rPr>
          <w:rFonts w:eastAsia="Calibri"/>
          <w:b/>
          <w:lang w:eastAsia="en-US"/>
        </w:rPr>
        <w:t>на 202</w:t>
      </w:r>
      <w:r>
        <w:rPr>
          <w:rFonts w:eastAsia="Calibri"/>
          <w:b/>
          <w:lang w:eastAsia="en-US"/>
        </w:rPr>
        <w:t>2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color w:val="000000"/>
          <w:lang w:eastAsia="en-US"/>
        </w:rPr>
        <w:t>в городе Севастополе</w:t>
      </w:r>
    </w:p>
    <w:p>
      <w:pPr>
        <w:pStyle w:val="Normal"/>
        <w:spacing w:lineRule="auto" w:line="276" w:before="0" w:after="200"/>
        <w:ind w:left="720" w:hanging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1.</w:t>
        <w:tab/>
        <w:t>Заседания Конкурсной комиссии организуются по решению председателя Конкурсной комиссии (или его заместителя), который определяет место и время проведения заседания в сроки, установленные настоящим Положением.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2.</w:t>
        <w:tab/>
        <w:t>Заседания Конкурсной комиссии проводятся по мере необходимости с учетом сроков, предусмотренных в настоящем Положении.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3.</w:t>
        <w:tab/>
        <w:t>Полномочия председателя Конкурсной комиссии: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возглавляет Конкурсную комиссию, осуществляет руководство ее деятельностью, организует ее работу;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председательствует на заседаниях Конкурсной комиссии;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утверждает протоколы заседаний Конкурсной комиссии;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несет персональную ответственность за деятельность Конкурсной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комиссии.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4. Полномочия заместителя председателя Конкурсной комиссии: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выполняет поручения председателя Конкурсной комиссии;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в отсутствие председателя Конкурсной комиссии исполняет его обязанности;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согласовывает протоколы заседаний Конкурсной комиссии.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5. Полномочия секретаря Конкурсной комиссии: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осуществляет подготовку материалов и заявок, направленных в Конкурсную комиссию;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выполняет поручения председателя Конкурсной комиссии и заместителя председателя;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осуществляет организационное и техническое обслуживание работы Конкурсной комиссии;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оповещает членов Конкурсной комиссии и лиц, участвующих в заседании, о времени и месте его проведения, знакомит членов Комиссии с материалами, представленными на Конкурс;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осуществляет организацию исполнения решений, принятых Конкурсной комиссией, в пределах компетенции; - осуществляет контроль за исполнением решений, принятых Конкурсной комиссией, в пределах компетенции.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6. Полномочия членов Конкурсной комиссии: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участвуют в подготовке заседаний Конкурсной комиссии;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предварительно, до заседания Конкурсной комиссии, знакомятся с материалами, поступившими в Конкурсную комиссию;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вносят председателю Конкурсной комиссии предложения относительно документов, поступивших в Конкурсную комиссию;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участвуют в мероприятиях, организованных Конкурсной комиссией, а также в рассмотрении документов, поступивших в Конкурсную комиссию;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-</w:t>
        <w:tab/>
        <w:t>осуществляют иные полномочия, предусмотренные настоящим Положением.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ab/>
        <w:t>В случае отсутствия секретаря Конкурсной комиссии один из членов Конкурсной комиссии по поручению председательствующего на заседании составляет протокол заседания Конкурсной комиссии и подписывает его.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ab/>
        <w:t>Члены Комиссии обладают равными правами при рассмотрении документов, поступивших в Конкурсную комиссию.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7. Порядок принятия решений: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Заседание Конкурсной комиссии считается правомочным, если на нем присутствует более половины утвержденного состава Конкурсной комиссии.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Решение Конкурсной комиссии принимается путем открытого голосования.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Решение Конкурсной комиссии считается принятым, если за него проголосовало более половины членов Конкурсной комиссии, присутствующих на заседании.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Решение Конкурсной комиссии оформляется протоколом заседания.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  <w:t>Протокол заседания утверждается председателем, согласовывается заместителем, подписывается секретарем Конкурсной комиссии.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tbl>
      <w:tblPr>
        <w:tblStyle w:val="1"/>
        <w:tblW w:w="9535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4"/>
        <w:gridCol w:w="2157"/>
        <w:gridCol w:w="1744"/>
      </w:tblGrid>
      <w:tr>
        <w:trPr/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  <w:t>Глава местной администрации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Cs w:val="20"/>
                <w:lang w:eastAsia="ru-RU"/>
              </w:rPr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  <w:r>
        <w:br w:type="page"/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/>
      </w:r>
    </w:p>
    <w:p>
      <w:pPr>
        <w:pStyle w:val="Normal"/>
        <w:ind w:left="5670" w:hanging="0"/>
        <w:rPr/>
      </w:pPr>
      <w:r>
        <w:rPr>
          <w:caps/>
        </w:rPr>
        <w:t>Приложение</w:t>
      </w:r>
      <w:r>
        <w:rPr/>
        <w:t xml:space="preserve"> №4</w:t>
      </w:r>
    </w:p>
    <w:p>
      <w:pPr>
        <w:pStyle w:val="Normal"/>
        <w:ind w:left="5670" w:hanging="0"/>
        <w:rPr/>
      </w:pPr>
      <w:r>
        <w:rPr/>
        <w:t>к постановлению</w:t>
      </w:r>
    </w:p>
    <w:p>
      <w:pPr>
        <w:pStyle w:val="Normal"/>
        <w:ind w:left="5670" w:hanging="0"/>
        <w:rPr/>
      </w:pPr>
      <w:r>
        <w:rPr/>
        <w:t xml:space="preserve">местной администрации </w:t>
      </w:r>
    </w:p>
    <w:p>
      <w:pPr>
        <w:pStyle w:val="Normal"/>
        <w:ind w:left="5670" w:hanging="0"/>
        <w:rPr/>
      </w:pPr>
      <w:r>
        <w:rPr/>
        <w:t xml:space="preserve">Качинского муниципального округа от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8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мая 202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</w:t>
      </w:r>
      <w:r>
        <w:rPr/>
        <w:t xml:space="preserve"> №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88</w:t>
      </w:r>
      <w:r>
        <w:rPr/>
        <w:t>-МА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 xml:space="preserve">Заявка 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на участие в конкурсе «Самый дружный двор» в городе Севастополе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в 20___ году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Прошу включить для участия в конкурсе в номинации __________________________________________________________________</w:t>
      </w:r>
    </w:p>
    <w:p>
      <w:pPr>
        <w:pStyle w:val="ConsPlusNonformat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категории  </w:t>
      </w:r>
      <w:r>
        <w:rPr>
          <w:rFonts w:cs="Times New Roman" w:ascii="Times New Roman" w:hAnsi="Times New Roman"/>
          <w:sz w:val="22"/>
          <w:szCs w:val="22"/>
          <w:u w:val="single"/>
        </w:rPr>
        <w:t>(ВМО до 12 тыс. человек / ВМО более 12 тыс. человек)</w:t>
      </w:r>
    </w:p>
    <w:p>
      <w:pPr>
        <w:pStyle w:val="ConsPlusNonformat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нужное подчеркнуть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территорию города Севастополя по адресу: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35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0"/>
        <w:gridCol w:w="565"/>
        <w:gridCol w:w="4120"/>
      </w:tblGrid>
      <w:tr>
        <w:trPr/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Ф.И.О. лица, уполномоченного представлять интересы жителей отдельной территории города Севастополя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Адрес (место жительства)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Адрес эл. почты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Участники инициативной группы (ФИО)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nformat"/>
        <w:ind w:firstLine="708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Правообладатель материалов не возражает против размещения                     их в информационно-телекоммуникационной сети «Интернет», использования в публикациях, теле- и радиосюжетах, посвященных конкурсу, и с условиями конкурса ознакомлен и согласен.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Приложение: ______ л. в __________ экз.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Дата _______________                                         подпись ___________________</w:t>
      </w:r>
    </w:p>
    <w:p>
      <w:pPr>
        <w:pStyle w:val="ConsPlusNormal"/>
        <w:jc w:val="both"/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>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5670" w:hanging="0"/>
        <w:rPr/>
      </w:pPr>
      <w:r>
        <w:rPr>
          <w:caps/>
        </w:rPr>
        <w:t>Приложение</w:t>
      </w:r>
      <w:r>
        <w:rPr/>
        <w:t xml:space="preserve"> №5</w:t>
      </w:r>
    </w:p>
    <w:p>
      <w:pPr>
        <w:pStyle w:val="Normal"/>
        <w:ind w:left="5670" w:hanging="0"/>
        <w:rPr/>
      </w:pPr>
      <w:r>
        <w:rPr/>
        <w:t>к постановлению</w:t>
      </w:r>
    </w:p>
    <w:p>
      <w:pPr>
        <w:pStyle w:val="Normal"/>
        <w:ind w:left="5670" w:hanging="0"/>
        <w:rPr/>
      </w:pPr>
      <w:r>
        <w:rPr/>
        <w:t xml:space="preserve">местной администрации </w:t>
      </w:r>
    </w:p>
    <w:p>
      <w:pPr>
        <w:pStyle w:val="Normal"/>
        <w:ind w:left="5670" w:hanging="0"/>
        <w:rPr/>
      </w:pPr>
      <w:r>
        <w:rPr/>
        <w:t xml:space="preserve">Качинского муниципального округа от </w:t>
      </w:r>
      <w:r>
        <w:rPr/>
        <w:t>28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мая 202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</w:t>
      </w:r>
      <w:r>
        <w:rPr/>
        <w:t xml:space="preserve"> №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88</w:t>
      </w:r>
      <w:r>
        <w:rPr/>
        <w:t xml:space="preserve"> -МА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ЖУРНАЛ</w:t>
      </w:r>
    </w:p>
    <w:p>
      <w:pPr>
        <w:pStyle w:val="Normal"/>
        <w:jc w:val="center"/>
        <w:rPr/>
      </w:pPr>
      <w:r>
        <w:rPr/>
        <w:t>регистрации документов для участия в конкурсе</w:t>
      </w:r>
    </w:p>
    <w:p>
      <w:pPr>
        <w:pStyle w:val="Normal"/>
        <w:jc w:val="center"/>
        <w:rPr/>
      </w:pPr>
      <w:r>
        <w:rPr/>
        <w:t xml:space="preserve"> </w:t>
      </w:r>
      <w:r>
        <w:rPr/>
        <w:t>«Самый дружный двор» в г. Севастополе на 202</w:t>
      </w:r>
      <w:r>
        <w:rPr/>
        <w:t>2</w:t>
      </w:r>
      <w:r>
        <w:rPr/>
        <w:t xml:space="preserve"> год</w:t>
      </w:r>
    </w:p>
    <w:p>
      <w:pPr>
        <w:pStyle w:val="Normal"/>
        <w:jc w:val="center"/>
        <w:rPr/>
      </w:pPr>
      <w:r>
        <w:rPr/>
      </w:r>
    </w:p>
    <w:tbl>
      <w:tblPr>
        <w:tblW w:w="9985" w:type="dxa"/>
        <w:jc w:val="left"/>
        <w:tblInd w:w="-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880"/>
        <w:gridCol w:w="910"/>
        <w:gridCol w:w="2433"/>
        <w:gridCol w:w="2055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инициативы жителей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листов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лица, предоставившего документы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74" w:right="-36" w:firstLine="7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лица, предоставившего документы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5670" w:hanging="0"/>
        <w:rPr/>
      </w:pPr>
      <w:r>
        <w:rPr>
          <w:caps/>
        </w:rPr>
        <w:t>Приложение</w:t>
      </w:r>
      <w:r>
        <w:rPr/>
        <w:t xml:space="preserve"> №6</w:t>
      </w:r>
    </w:p>
    <w:p>
      <w:pPr>
        <w:pStyle w:val="Normal"/>
        <w:ind w:left="5670" w:hanging="0"/>
        <w:rPr/>
      </w:pPr>
      <w:r>
        <w:rPr/>
        <w:t>к постановлению</w:t>
      </w:r>
    </w:p>
    <w:p>
      <w:pPr>
        <w:pStyle w:val="Normal"/>
        <w:ind w:left="5670" w:hanging="0"/>
        <w:rPr/>
      </w:pPr>
      <w:r>
        <w:rPr/>
        <w:t xml:space="preserve">местной администрации </w:t>
      </w:r>
    </w:p>
    <w:p>
      <w:pPr>
        <w:pStyle w:val="Normal"/>
        <w:ind w:left="5670" w:hanging="0"/>
        <w:rPr/>
      </w:pPr>
      <w:r>
        <w:rPr/>
        <w:t xml:space="preserve">Качинского муниципального округа от </w:t>
      </w:r>
      <w:r>
        <w:rPr/>
        <w:t>28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мая 202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</w:t>
      </w:r>
      <w:r>
        <w:rPr/>
        <w:t xml:space="preserve"> №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88</w:t>
      </w:r>
      <w:r>
        <w:rPr/>
        <w:t xml:space="preserve"> -МА</w:t>
      </w:r>
    </w:p>
    <w:p>
      <w:pPr>
        <w:pStyle w:val="Normal"/>
        <w:ind w:left="5670" w:hanging="0"/>
        <w:rPr/>
      </w:pPr>
      <w:r>
        <w:rPr/>
      </w:r>
    </w:p>
    <w:p>
      <w:pPr>
        <w:pStyle w:val="Normal"/>
        <w:shd w:val="clear" w:fill="FFFFFF"/>
        <w:tabs>
          <w:tab w:val="clear" w:pos="708"/>
          <w:tab w:val="left" w:pos="3264" w:leader="none"/>
          <w:tab w:val="right" w:pos="9355" w:leader="none"/>
        </w:tabs>
        <w:spacing w:lineRule="atLeast" w:line="315" w:before="0" w:after="0"/>
        <w:jc w:val="center"/>
        <w:textAlignment w:val="baseline"/>
        <w:rPr/>
      </w:pPr>
      <w:r>
        <w:rPr>
          <w:rFonts w:eastAsia="Times New Roman" w:cs="Times New Roman"/>
          <w:b/>
          <w:spacing w:val="2"/>
          <w:sz w:val="28"/>
          <w:szCs w:val="28"/>
          <w:lang w:eastAsia="ru-RU"/>
        </w:rPr>
        <w:t>Паспорт инициативы жителей</w:t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b/>
          <w:b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sz w:val="22"/>
          <w:szCs w:val="22"/>
        </w:rPr>
      </w:pPr>
      <w:r>
        <w:rPr>
          <w:rFonts w:eastAsia="Times New Roman" w:cs="Times New Roman"/>
          <w:b/>
          <w:color w:val="2D2D2D"/>
          <w:spacing w:val="2"/>
          <w:sz w:val="22"/>
          <w:szCs w:val="22"/>
          <w:lang w:eastAsia="ru-RU"/>
        </w:rPr>
        <w:t>1.</w:t>
      </w: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 </w:t>
      </w:r>
      <w:r>
        <w:rPr>
          <w:rFonts w:eastAsia="Times New Roman" w:cs="Times New Roman"/>
          <w:b/>
          <w:color w:val="2D2D2D"/>
          <w:spacing w:val="2"/>
          <w:sz w:val="22"/>
          <w:szCs w:val="22"/>
          <w:lang w:eastAsia="ru-RU"/>
        </w:rPr>
        <w:t xml:space="preserve">Ф.И.О., </w:t>
      </w:r>
      <w:r>
        <w:rPr>
          <w:rFonts w:cs="Times New Roman"/>
          <w:b/>
          <w:sz w:val="22"/>
          <w:szCs w:val="22"/>
        </w:rPr>
        <w:t>контактный телефон, адрес электронной почты и полномочия лица</w:t>
      </w:r>
      <w:r>
        <w:rPr>
          <w:rFonts w:cs="Times New Roman"/>
          <w:sz w:val="22"/>
          <w:szCs w:val="22"/>
        </w:rPr>
        <w:t xml:space="preserve"> (паспорт инициативы жителей), уполномоченного представлять интересы жителей отдельной территории города Севастополя, участников инициативной группы</w:t>
      </w: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: _____________________________________</w:t>
      </w:r>
    </w:p>
    <w:p>
      <w:pPr>
        <w:pStyle w:val="Normal"/>
        <w:shd w:val="clear" w:fill="FFFFFF"/>
        <w:spacing w:lineRule="atLeast" w:line="315" w:before="0" w:after="0"/>
        <w:jc w:val="both"/>
        <w:textAlignment w:val="baseline"/>
        <w:rPr>
          <w:sz w:val="22"/>
          <w:szCs w:val="22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___________________________________________________________________</w:t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sz w:val="22"/>
          <w:szCs w:val="22"/>
        </w:rPr>
      </w:pPr>
      <w:r>
        <w:rPr>
          <w:rFonts w:eastAsia="Times New Roman" w:cs="Times New Roman"/>
          <w:b/>
          <w:color w:val="2D2D2D"/>
          <w:spacing w:val="2"/>
          <w:sz w:val="22"/>
          <w:szCs w:val="22"/>
          <w:lang w:eastAsia="ru-RU"/>
        </w:rPr>
        <w:t>2.</w:t>
      </w: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 </w:t>
      </w:r>
      <w:r>
        <w:rPr>
          <w:rFonts w:eastAsia="Times New Roman" w:cs="Times New Roman"/>
          <w:b/>
          <w:color w:val="2D2D2D"/>
          <w:spacing w:val="2"/>
          <w:sz w:val="22"/>
          <w:szCs w:val="22"/>
          <w:lang w:eastAsia="ru-RU"/>
        </w:rPr>
        <w:t xml:space="preserve">Место реализации инициативы </w:t>
      </w:r>
      <w:r>
        <w:rPr>
          <w:rFonts w:eastAsia="Times New Roman" w:cs="Times New Roman"/>
          <w:b/>
          <w:spacing w:val="2"/>
          <w:sz w:val="22"/>
          <w:szCs w:val="22"/>
          <w:lang w:eastAsia="ru-RU"/>
        </w:rPr>
        <w:t>жителей</w:t>
      </w: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:</w:t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sz w:val="22"/>
          <w:szCs w:val="22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2.1. Внутригородское муниципальное образование города Севастополя: __________________________________________________________________</w:t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2.2. Населенный пункт, улица, номер дома: __________________________________________________________________</w:t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sz w:val="22"/>
          <w:szCs w:val="22"/>
        </w:rPr>
      </w:pPr>
      <w:r>
        <w:rPr>
          <w:rFonts w:eastAsia="Times New Roman" w:cs="Times New Roman"/>
          <w:b/>
          <w:color w:val="2D2D2D"/>
          <w:spacing w:val="2"/>
          <w:sz w:val="22"/>
          <w:szCs w:val="22"/>
          <w:lang w:eastAsia="ru-RU"/>
        </w:rPr>
        <w:t>3.</w:t>
      </w: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 </w:t>
      </w:r>
      <w:r>
        <w:rPr>
          <w:rFonts w:eastAsia="Times New Roman" w:cs="Times New Roman"/>
          <w:b/>
          <w:color w:val="2D2D2D"/>
          <w:spacing w:val="2"/>
          <w:sz w:val="22"/>
          <w:szCs w:val="22"/>
          <w:lang w:eastAsia="ru-RU"/>
        </w:rPr>
        <w:t xml:space="preserve">Описание инициативы </w:t>
      </w:r>
      <w:r>
        <w:rPr>
          <w:rFonts w:eastAsia="Times New Roman" w:cs="Times New Roman"/>
          <w:b/>
          <w:spacing w:val="2"/>
          <w:sz w:val="22"/>
          <w:szCs w:val="22"/>
          <w:lang w:eastAsia="ru-RU"/>
        </w:rPr>
        <w:t>жителей</w:t>
      </w:r>
      <w:r>
        <w:rPr>
          <w:rFonts w:eastAsia="Times New Roman" w:cs="Times New Roman"/>
          <w:b/>
          <w:color w:val="2D2D2D"/>
          <w:spacing w:val="2"/>
          <w:sz w:val="22"/>
          <w:szCs w:val="22"/>
          <w:lang w:eastAsia="ru-RU"/>
        </w:rPr>
        <w:t>:</w:t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 xml:space="preserve">3.1. Количество жителей, проживающих на отдельной территории города Севастополя: </w:t>
      </w:r>
    </w:p>
    <w:p>
      <w:pPr>
        <w:pStyle w:val="Normal"/>
        <w:shd w:val="clear" w:fill="FFFFFF"/>
        <w:spacing w:lineRule="atLeast" w:line="315" w:before="0" w:after="0"/>
        <w:jc w:val="both"/>
        <w:textAlignment w:val="baseline"/>
        <w:rPr>
          <w:sz w:val="22"/>
          <w:szCs w:val="22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_________________________________________________________________</w:t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3.2. Целевая аудитория,  в непосредственных интересах которой реализуется инициатива:</w:t>
      </w:r>
    </w:p>
    <w:p>
      <w:pPr>
        <w:pStyle w:val="Normal"/>
        <w:shd w:val="clear" w:fill="FFFFFF"/>
        <w:spacing w:lineRule="atLeast" w:line="315" w:before="0" w:after="0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___________________________________________________________________</w:t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3.3. Описание существующих проблем на отдельной территории города Севастополя: _______________________________________________________</w:t>
      </w:r>
    </w:p>
    <w:p>
      <w:pPr>
        <w:pStyle w:val="Normal"/>
        <w:shd w:val="clear" w:fill="FFFFFF"/>
        <w:spacing w:lineRule="atLeast" w:line="315" w:before="0" w:after="0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___________________________________________________________________</w:t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sz w:val="22"/>
          <w:szCs w:val="22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 xml:space="preserve">3.4. Информация о принятом жителями отдельной территории решении </w:t>
      </w:r>
      <w:r>
        <w:rPr>
          <w:rFonts w:cs="Times New Roman"/>
          <w:sz w:val="22"/>
          <w:szCs w:val="22"/>
        </w:rPr>
        <w:t xml:space="preserve">об участии в реализации инициативы </w:t>
      </w:r>
      <w:r>
        <w:rPr>
          <w:rFonts w:eastAsia="Times New Roman" w:cs="Times New Roman"/>
          <w:spacing w:val="2"/>
          <w:sz w:val="22"/>
          <w:szCs w:val="22"/>
          <w:lang w:eastAsia="ru-RU"/>
        </w:rPr>
        <w:t>жителей</w:t>
      </w:r>
      <w:r>
        <w:rPr>
          <w:rFonts w:cs="Times New Roman"/>
          <w:sz w:val="22"/>
          <w:szCs w:val="22"/>
        </w:rPr>
        <w:t xml:space="preserve">: </w:t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- трудовое участие (перечислить виды работ, предлагаемые жителями       для выполнения за счет своих сил):</w:t>
      </w:r>
    </w:p>
    <w:p>
      <w:pPr>
        <w:pStyle w:val="Normal"/>
        <w:shd w:val="clear" w:fill="FFFFFF"/>
        <w:spacing w:lineRule="atLeast" w:line="315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___________________________________________________________________</w:t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- финансовое участие (указать сумму софинансирования реализации инициативы, привлекаются ли юридические лица либо индивидуальные предприниматели и какие к софинансированию инициативы жителей и цели,    на которые предусмотрена сумма софинансирования):</w:t>
      </w:r>
    </w:p>
    <w:p>
      <w:pPr>
        <w:pStyle w:val="Normal"/>
        <w:shd w:val="clear" w:fill="FFFFFF"/>
        <w:spacing w:lineRule="atLeast" w:line="315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__________________________________________________________________</w:t>
      </w:r>
    </w:p>
    <w:p>
      <w:pPr>
        <w:pStyle w:val="Normal"/>
        <w:shd w:val="clear" w:fill="FFFFFF"/>
        <w:spacing w:lineRule="atLeast" w:line="315" w:before="0" w:after="0"/>
        <w:textAlignment w:val="baseline"/>
        <w:rPr>
          <w:sz w:val="22"/>
          <w:szCs w:val="22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hd w:val="clear" w:fill="FFFFFF"/>
        <w:spacing w:lineRule="atLeast" w:line="315" w:before="0" w:after="0"/>
        <w:ind w:left="709"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sz w:val="22"/>
          <w:szCs w:val="22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 xml:space="preserve">3.5 Перечень мероприятий, </w:t>
      </w:r>
      <w:r>
        <w:rPr>
          <w:rFonts w:eastAsia="Times New Roman" w:cs="Times New Roman"/>
          <w:color w:val="2D2D2D"/>
          <w:spacing w:val="2"/>
          <w:sz w:val="22"/>
          <w:szCs w:val="22"/>
          <w:u w:val="single"/>
          <w:lang w:eastAsia="ru-RU"/>
        </w:rPr>
        <w:t>планируемых к реализации</w:t>
      </w: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:</w:t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r>
    </w:p>
    <w:tbl>
      <w:tblPr>
        <w:tblW w:w="9794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419"/>
        <w:gridCol w:w="897"/>
        <w:gridCol w:w="3534"/>
      </w:tblGrid>
      <w:tr>
        <w:trPr>
          <w:tblHeader w:val="true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Наименование возможных мероприятий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"/>
              <w:jc w:val="both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ДА/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"/>
              <w:jc w:val="both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723" w:hanging="7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Краткое   описание</w:t>
            </w:r>
          </w:p>
        </w:tc>
      </w:tr>
      <w:tr>
        <w:trPr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92" w:right="17" w:firstLine="25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Создание зеленых насаждений (многолетних деревьев, кустарников)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iCs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2D2D2D"/>
                <w:spacing w:val="2"/>
                <w:sz w:val="22"/>
                <w:szCs w:val="22"/>
                <w:lang w:eastAsia="ru-RU"/>
              </w:rPr>
              <w:t>Виды, сколько, где                   (на схеме отдельной территории)</w:t>
            </w:r>
          </w:p>
        </w:tc>
      </w:tr>
      <w:tr>
        <w:trPr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7" w:hanging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Озеленение и художественное оформление территорий, в том числе вертикальное озеленение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iCs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2D2D2D"/>
                <w:spacing w:val="2"/>
                <w:sz w:val="22"/>
                <w:szCs w:val="22"/>
                <w:lang w:eastAsia="ru-RU"/>
              </w:rPr>
              <w:t>Предложения, примерная площадь, варианты                    (на схеме отдельной территории)</w:t>
            </w:r>
          </w:p>
        </w:tc>
      </w:tr>
      <w:tr>
        <w:trPr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7" w:hanging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Строительство спортивных сооружений, зон активного отдыха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iCs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2D2D2D"/>
                <w:spacing w:val="2"/>
                <w:sz w:val="22"/>
                <w:szCs w:val="22"/>
                <w:lang w:eastAsia="ru-RU"/>
              </w:rPr>
              <w:t>Виды, примерная площадь, описание, место (на схеме отдельной территории)</w:t>
            </w:r>
          </w:p>
        </w:tc>
      </w:tr>
      <w:tr>
        <w:trPr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7" w:hanging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Создание парковок для автотранспорта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iCs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2D2D2D"/>
                <w:spacing w:val="2"/>
                <w:sz w:val="22"/>
                <w:szCs w:val="22"/>
                <w:lang w:eastAsia="ru-RU"/>
              </w:rPr>
              <w:t>Примерная площадь, где (на схеме отдельной территории)</w:t>
            </w:r>
          </w:p>
        </w:tc>
      </w:tr>
      <w:tr>
        <w:trPr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7" w:hanging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Ремонт и установка игрового оборудования на детских площадках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iCs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2D2D2D"/>
                <w:spacing w:val="2"/>
                <w:sz w:val="22"/>
                <w:szCs w:val="22"/>
                <w:lang w:eastAsia="ru-RU"/>
              </w:rPr>
              <w:t>Виды, примерная площадь, описание, место (на схеме отдельной территории)</w:t>
            </w:r>
          </w:p>
        </w:tc>
      </w:tr>
      <w:tr>
        <w:trPr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7" w:hanging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Благоустройство тротуаров, зеленых зон, лестниц, остановок общественного транспорта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iCs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2D2D2D"/>
                <w:spacing w:val="2"/>
                <w:sz w:val="22"/>
                <w:szCs w:val="22"/>
                <w:lang w:eastAsia="ru-RU"/>
              </w:rPr>
              <w:t>Виды, примерная площадь, описание, место (на схеме отдельной территории)</w:t>
            </w:r>
          </w:p>
        </w:tc>
      </w:tr>
      <w:tr>
        <w:trPr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7" w:hanging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Оборудование площадок для выгула собак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iCs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2D2D2D"/>
                <w:spacing w:val="2"/>
                <w:sz w:val="22"/>
                <w:szCs w:val="22"/>
                <w:lang w:eastAsia="ru-RU"/>
              </w:rPr>
              <w:t>Виды, примерная площадь, описание, место (на схеме отдельной территории)</w:t>
            </w:r>
          </w:p>
        </w:tc>
      </w:tr>
      <w:tr>
        <w:trPr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7" w:hanging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Ремонт асфальтового покрытия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iCs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2D2D2D"/>
                <w:spacing w:val="2"/>
                <w:sz w:val="22"/>
                <w:szCs w:val="22"/>
                <w:lang w:eastAsia="ru-RU"/>
              </w:rPr>
              <w:t>Место (на схеме отдельной территории)</w:t>
            </w:r>
          </w:p>
        </w:tc>
      </w:tr>
      <w:tr>
        <w:trPr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7" w:hanging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Восстановление и ремонт дворового освещения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iCs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2D2D2D"/>
                <w:spacing w:val="2"/>
                <w:sz w:val="22"/>
                <w:szCs w:val="22"/>
                <w:lang w:eastAsia="ru-RU"/>
              </w:rPr>
              <w:t>Место (на схеме отдельной территории)</w:t>
            </w:r>
          </w:p>
        </w:tc>
      </w:tr>
      <w:tr>
        <w:trPr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7" w:hanging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Ремонт и приобретение элементов благоустройства (скамеек, урн, устройств для сушки белья, ограждений палисадников и др.);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iCs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2D2D2D"/>
                <w:spacing w:val="2"/>
                <w:sz w:val="22"/>
                <w:szCs w:val="22"/>
                <w:lang w:eastAsia="ru-RU"/>
              </w:rPr>
              <w:t>Виды, примерная площадь, описание, место (на схеме отдельной территории)</w:t>
            </w:r>
          </w:p>
        </w:tc>
      </w:tr>
      <w:tr>
        <w:trPr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7" w:hanging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Ремонт подпорных стен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iCs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2D2D2D"/>
                <w:spacing w:val="2"/>
                <w:sz w:val="22"/>
                <w:szCs w:val="22"/>
                <w:lang w:eastAsia="ru-RU"/>
              </w:rPr>
              <w:t>Место (на схеме отдельной территории)</w:t>
            </w:r>
          </w:p>
        </w:tc>
      </w:tr>
      <w:tr>
        <w:trPr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7" w:hanging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Ремонт сооружений, предназначенных для отвода и перехвата грунтовых и поверхностных вод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iCs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2D2D2D"/>
                <w:spacing w:val="2"/>
                <w:sz w:val="22"/>
                <w:szCs w:val="22"/>
                <w:lang w:eastAsia="ru-RU"/>
              </w:rPr>
              <w:t>Место (на схеме отдельной территории)</w:t>
            </w:r>
          </w:p>
        </w:tc>
      </w:tr>
      <w:tr>
        <w:trPr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7" w:hanging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Обеспечение доступной среды для маломобильных групп населения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i/>
                <w:i/>
                <w:iCs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2D2D2D"/>
                <w:spacing w:val="2"/>
                <w:sz w:val="22"/>
                <w:szCs w:val="22"/>
                <w:lang w:eastAsia="ru-RU"/>
              </w:rPr>
              <w:t>Предложения, варианты (на схеме отдельной территории)</w:t>
            </w:r>
          </w:p>
        </w:tc>
      </w:tr>
      <w:tr>
        <w:trPr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7" w:hanging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2"/>
                <w:szCs w:val="22"/>
                <w:lang w:eastAsia="ru-RU"/>
              </w:rPr>
              <w:t>Виды и способы благоустройства, предусмотренные Правилами благоустройства территории города Севастополя, утвержденными постановлением Правительства Севастополя от 03.11.2017                  № 844-ПП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  <w:iCs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sz w:val="22"/>
          <w:szCs w:val="22"/>
        </w:rPr>
      </w:pPr>
      <w:r>
        <w:rPr>
          <w:rFonts w:eastAsia="Times New Roman" w:cs="Times New Roman"/>
          <w:b/>
          <w:color w:val="2D2D2D"/>
          <w:spacing w:val="2"/>
          <w:sz w:val="22"/>
          <w:szCs w:val="22"/>
          <w:lang w:eastAsia="ru-RU"/>
        </w:rPr>
        <w:t>4.</w:t>
      </w: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 </w:t>
      </w:r>
      <w:r>
        <w:rPr>
          <w:rFonts w:eastAsia="Times New Roman" w:cs="Times New Roman"/>
          <w:b/>
          <w:color w:val="2D2D2D"/>
          <w:spacing w:val="2"/>
          <w:sz w:val="22"/>
          <w:szCs w:val="22"/>
          <w:lang w:eastAsia="ru-RU"/>
        </w:rPr>
        <w:t>Описание мероприятий, проводимых ранее на отдельной территории:</w:t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sz w:val="22"/>
          <w:szCs w:val="22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- </w:t>
      </w:r>
      <w:r>
        <w:rPr>
          <w:rFonts w:cs="Times New Roman"/>
          <w:sz w:val="22"/>
          <w:szCs w:val="22"/>
        </w:rPr>
        <w:t>организован раздельный сбор бытовых отходов: да/нет (подчеркнуть, приложить фото);</w:t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- оборудована система освещения на солнечных батареях: да/нет (подчеркнуть, приложить фото);</w:t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sz w:val="22"/>
          <w:szCs w:val="22"/>
        </w:rPr>
      </w:pPr>
      <w:r>
        <w:rPr>
          <w:rFonts w:cs="Times New Roman"/>
          <w:sz w:val="22"/>
          <w:szCs w:val="22"/>
        </w:rPr>
        <w:t>- проведены другие мероприятия по энергосбережению, использованию энергосберегающих технологий: (описать, каких, приложить фото)</w:t>
      </w:r>
    </w:p>
    <w:p>
      <w:pPr>
        <w:pStyle w:val="Normal"/>
        <w:shd w:val="clear" w:fill="FFFFFF"/>
        <w:spacing w:lineRule="atLeast" w:line="315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___________________________________________________________________;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 xml:space="preserve">- наличие нумерации домов (табличек с указанием номеров подъездов, частных домов, наименований улиц, иной необходимой для жителей и гостей города информации), установлены таблички с указанием наименований улиц, номеров домов и подъездов: (подчеркнуть имеющееся, приложить фото);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- организовано информирование (размещение в доступных местах,                      в том числе на информационных стендах, телефонов аварийных служб, диспетчерских, сведений о лицах, ответственных за решение вопросов внутридомового значения, − старших по подъезду, дому, улице и т. п.): (подчеркнуть имеющееся, дополнить свои варианты, приложить фото)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__________________________________________________________________</w:t>
      </w:r>
      <w:bookmarkStart w:id="1" w:name="Par142"/>
      <w:bookmarkEnd w:id="1"/>
      <w:r>
        <w:rPr>
          <w:rFonts w:cs="Times New Roman"/>
          <w:sz w:val="22"/>
          <w:szCs w:val="22"/>
        </w:rPr>
        <w:t xml:space="preserve">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- наличие элементов оригинальных решений: наличие зон отдыха                     для различных возрастных групп, выполнена декоративная обрезка деревьев                 и кустарников, наличие вертикального озеленения и т. д. </w:t>
      </w:r>
      <w:bookmarkStart w:id="2" w:name="Par143"/>
      <w:bookmarkEnd w:id="2"/>
      <w:r>
        <w:rPr>
          <w:rFonts w:cs="Times New Roman"/>
          <w:sz w:val="22"/>
          <w:szCs w:val="22"/>
        </w:rPr>
        <w:t>(подчеркнуть имеющееся, дополнить свои варианты, приложить фото)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__________________________________________________________________;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- наличие на отдельной территории города Севастополя ТОС, совета многоквартирного дома, старшего по улице и (или) иных форм самоорганизации жителей: (подчеркнуть имеющееся, дополнить свои варианты, приложить фото)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____________________________________________________________________;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 xml:space="preserve">- описание ранее проведенных работ по благоустройству на отдельной территории (за последние 2 года) (описать и приложить фото):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____________________________________________________________________;</w:t>
      </w:r>
      <w:bookmarkStart w:id="3" w:name="Par145"/>
      <w:bookmarkEnd w:id="3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 xml:space="preserve">- наличие системы общедворовых мероприятий, направленных на уборку, озеленение территории, текущий ремонт или оформление фасадов домов, ограждений земельных участков, эргономика организации территории (описать и приложить фото):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________________________________________________________________ 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- наличие обеспеченности отдельной территории города Севастополя элементами благоустройства на предмет их достаточности, эстетического вида и состояния, умения организовать придомовое, уличное пространство (территорию), пространство населенного пункта или части населенного пункта с учетом потребностей различных групп населения, в том числе маломобильных граждан (наличие малых архитектурных форм, обеспечивающих комфортное пребывание на территории двора, грамотное сочетание интересов автовладельцев, лиц старшего возраста, детей                              и молодежи, обеспечение мер безопасности пребывания и предупреждения потенциального нарушения их интересов) (описать и приложить фото):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_________________________________________________________________;</w:t>
      </w:r>
    </w:p>
    <w:p>
      <w:pPr>
        <w:pStyle w:val="Normal"/>
        <w:spacing w:lineRule="auto" w:line="240" w:before="0" w:after="0"/>
        <w:ind w:firstLine="709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- наличие, количество и органичное размещение зеленых насаждений, цветников, горизонтального и вертикального озеленения, использование видов декоративных культур в оформлении придомовой территории, использование оригинальных подходов к организации озеленения: (описать и приложить фото) __________________________________________________________________.</w:t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sz w:val="22"/>
          <w:szCs w:val="22"/>
        </w:rPr>
      </w:pPr>
      <w:r>
        <w:rPr>
          <w:rFonts w:eastAsia="Times New Roman" w:cs="Times New Roman"/>
          <w:b/>
          <w:color w:val="2D2D2D"/>
          <w:spacing w:val="2"/>
          <w:sz w:val="22"/>
          <w:szCs w:val="22"/>
          <w:lang w:eastAsia="ru-RU"/>
        </w:rPr>
        <w:t>5.</w:t>
      </w: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 </w:t>
      </w:r>
      <w:r>
        <w:rPr>
          <w:rFonts w:eastAsia="Times New Roman" w:cs="Times New Roman"/>
          <w:b/>
          <w:color w:val="2D2D2D"/>
          <w:spacing w:val="2"/>
          <w:sz w:val="22"/>
          <w:szCs w:val="22"/>
          <w:lang w:eastAsia="ru-RU"/>
        </w:rPr>
        <w:t>Учет мнения жителей о реализации инициативы жителей (решение (протокол):</w:t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5.1. Дата мероприятия (общего собрания) с участием жителей:___________________________________________________________</w:t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5.2. Количество жителей, участвовавших в мероприятии: _____________</w:t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5.3. Количество жителей, проголосовавших за реализацию инициативы:______</w:t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sz w:val="22"/>
          <w:szCs w:val="22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5.4. Количество жителей, проголосовавших против реализации инициативы: ________________________________________________________</w:t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eastAsia="Times New Roman" w:cs="Times New Roman"/>
          <w:color w:val="2D2D2D"/>
          <w:spacing w:val="2"/>
          <w:lang w:eastAsia="ru-RU"/>
        </w:rPr>
      </w:pPr>
      <w:r>
        <w:rPr>
          <w:rFonts w:eastAsia="Times New Roman" w:cs="Times New Roman"/>
          <w:color w:val="2D2D2D"/>
          <w:spacing w:val="2"/>
          <w:lang w:eastAsia="ru-RU"/>
        </w:rPr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sz w:val="22"/>
          <w:szCs w:val="22"/>
        </w:rPr>
      </w:pPr>
      <w:r>
        <w:rPr>
          <w:rFonts w:eastAsia="Times New Roman" w:cs="Times New Roman"/>
          <w:b/>
          <w:color w:val="2D2D2D"/>
          <w:spacing w:val="2"/>
          <w:sz w:val="22"/>
          <w:szCs w:val="22"/>
          <w:lang w:eastAsia="ru-RU"/>
        </w:rPr>
        <w:t>6.</w:t>
      </w: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 xml:space="preserve"> </w:t>
      </w:r>
      <w:r>
        <w:rPr>
          <w:rFonts w:eastAsia="Times New Roman" w:cs="Times New Roman"/>
          <w:b/>
          <w:color w:val="2D2D2D"/>
          <w:spacing w:val="2"/>
          <w:sz w:val="22"/>
          <w:szCs w:val="22"/>
          <w:lang w:eastAsia="ru-RU"/>
        </w:rPr>
        <w:t>Примечания:</w:t>
      </w: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 xml:space="preserve">Дата подготовки паспорта инициативы жителей: «____» _______ 20__ г. </w:t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Подпись уполномоченного лица: __________________________________</w:t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2"/>
          <w:szCs w:val="22"/>
          <w:lang w:eastAsia="ru-RU"/>
        </w:rPr>
        <w:t>Участники инициативной группы жителей:</w:t>
      </w:r>
    </w:p>
    <w:p>
      <w:pPr>
        <w:pStyle w:val="Normal"/>
        <w:shd w:val="clear" w:fill="FFFFFF"/>
        <w:spacing w:lineRule="atLeast" w:line="315" w:before="0" w:after="0"/>
        <w:ind w:firstLine="709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r>
    </w:p>
    <w:tbl>
      <w:tblPr>
        <w:tblW w:w="9675" w:type="dxa"/>
        <w:jc w:val="left"/>
        <w:tblInd w:w="133" w:type="dxa"/>
        <w:tblLayout w:type="fixed"/>
        <w:tblCellMar>
          <w:top w:w="0" w:type="dxa"/>
          <w:left w:w="133" w:type="dxa"/>
          <w:bottom w:w="0" w:type="dxa"/>
          <w:right w:w="149" w:type="dxa"/>
        </w:tblCellMar>
      </w:tblPr>
      <w:tblGrid>
        <w:gridCol w:w="733"/>
        <w:gridCol w:w="3539"/>
        <w:gridCol w:w="1770"/>
        <w:gridCol w:w="1828"/>
        <w:gridCol w:w="1805"/>
      </w:tblGrid>
      <w:tr>
        <w:trPr/>
        <w:tc>
          <w:tcPr>
            <w:tcW w:w="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tLeast" w:line="315" w:before="0" w:after="0"/>
              <w:ind w:firstLine="709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z w:val="22"/>
                <w:szCs w:val="22"/>
                <w:lang w:eastAsia="ru-RU"/>
              </w:rPr>
              <w:t>№</w:t>
            </w:r>
            <w:r>
              <w:rPr>
                <w:rFonts w:eastAsia="Times New Roman" w:cs="Times New Roman"/>
                <w:color w:val="2D2D2D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35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tLeast" w:line="315" w:before="0" w:after="0"/>
              <w:ind w:firstLine="709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z w:val="22"/>
                <w:szCs w:val="22"/>
                <w:lang w:eastAsia="ru-RU"/>
              </w:rPr>
              <w:t>Ф.И.О. жителя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tLeast" w:line="315" w:before="0" w:after="0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z w:val="22"/>
                <w:szCs w:val="22"/>
                <w:lang w:eastAsia="ru-RU"/>
              </w:rPr>
              <w:t>Контактный телефон</w:t>
            </w:r>
          </w:p>
        </w:tc>
        <w:tc>
          <w:tcPr>
            <w:tcW w:w="1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tLeast" w:line="315" w:before="0" w:after="0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z w:val="22"/>
                <w:szCs w:val="22"/>
                <w:lang w:eastAsia="ru-RU"/>
              </w:rPr>
              <w:t>Адрес электронной почты</w:t>
            </w:r>
          </w:p>
        </w:tc>
        <w:tc>
          <w:tcPr>
            <w:tcW w:w="1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tLeast" w:line="315" w:before="0" w:after="0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z w:val="22"/>
                <w:szCs w:val="22"/>
                <w:lang w:eastAsia="ru-RU"/>
              </w:rPr>
              <w:t>Подпись</w:t>
            </w:r>
          </w:p>
        </w:tc>
      </w:tr>
      <w:tr>
        <w:trPr/>
        <w:tc>
          <w:tcPr>
            <w:tcW w:w="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tLeast" w:line="315" w:before="0" w:after="0"/>
              <w:ind w:firstLine="709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tLeast" w:line="315" w:before="0" w:after="0"/>
              <w:ind w:firstLine="709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tLeast" w:line="315" w:before="0" w:after="0"/>
              <w:ind w:firstLine="709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D2D2D"/>
                <w:sz w:val="22"/>
                <w:szCs w:val="22"/>
                <w:lang w:eastAsia="ru-RU"/>
              </w:rPr>
              <w:t>...</w:t>
            </w:r>
          </w:p>
        </w:tc>
        <w:tc>
          <w:tcPr>
            <w:tcW w:w="35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hd w:val="clear" w:fill="FFFFFF"/>
        <w:spacing w:lineRule="atLeast" w:line="315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hd w:val="clear" w:fill="FFFFFF"/>
        <w:spacing w:lineRule="atLeast" w:line="315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hd w:val="clear" w:fill="FFFFFF"/>
        <w:spacing w:lineRule="atLeast" w:line="315" w:before="0" w:after="0"/>
        <w:jc w:val="center"/>
        <w:textAlignment w:val="baseline"/>
        <w:rPr>
          <w:lang w:val="ru-RU"/>
        </w:rPr>
      </w:pPr>
      <w:r>
        <w:rPr>
          <w:rFonts w:cs="Times New Roman"/>
          <w:color w:val="4C4C4C"/>
          <w:spacing w:val="2"/>
          <w:sz w:val="28"/>
          <w:szCs w:val="28"/>
        </w:rPr>
        <w:t>_____________</w:t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  <w:r>
        <w:br w:type="page"/>
      </w:r>
    </w:p>
    <w:p>
      <w:pPr>
        <w:pStyle w:val="Normal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ind w:left="5670" w:hanging="0"/>
        <w:rPr/>
      </w:pPr>
      <w:r>
        <w:rPr>
          <w:caps/>
        </w:rPr>
        <w:t>приложение</w:t>
      </w:r>
      <w:r>
        <w:rPr/>
        <w:t xml:space="preserve"> №7</w:t>
      </w:r>
    </w:p>
    <w:p>
      <w:pPr>
        <w:pStyle w:val="Normal"/>
        <w:ind w:left="5670" w:hanging="0"/>
        <w:rPr/>
      </w:pPr>
      <w:r>
        <w:rPr/>
        <w:t>к постановлению</w:t>
      </w:r>
    </w:p>
    <w:p>
      <w:pPr>
        <w:pStyle w:val="Normal"/>
        <w:ind w:left="5670" w:hanging="0"/>
        <w:rPr/>
      </w:pPr>
      <w:r>
        <w:rPr/>
        <w:t xml:space="preserve">местной администрации </w:t>
      </w:r>
    </w:p>
    <w:p>
      <w:pPr>
        <w:pStyle w:val="Normal"/>
        <w:ind w:left="5670" w:hanging="0"/>
        <w:rPr/>
      </w:pPr>
      <w:r>
        <w:rPr/>
        <w:t xml:space="preserve">Качинского муниципального округа от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8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мая 2020</w:t>
      </w:r>
      <w:r>
        <w:rPr/>
        <w:t xml:space="preserve"> №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88</w:t>
      </w:r>
      <w:r>
        <w:rPr/>
        <w:t xml:space="preserve"> -МА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cs="Times New Roman"/>
          <w:sz w:val="22"/>
          <w:szCs w:val="22"/>
        </w:rPr>
        <w:t>Местная администрация внутригородского муниципального образования города Севастополя 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>наименование ВМО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cs="Times New Roman"/>
          <w:sz w:val="22"/>
          <w:szCs w:val="22"/>
        </w:rPr>
        <w:t>Конкурс «Самый дружный двор» в г. Севастополе на 202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 xml:space="preserve">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rFonts w:cs="Times New Roman"/>
          <w:b/>
          <w:sz w:val="20"/>
          <w:szCs w:val="20"/>
        </w:rPr>
        <w:t>Оценочный лист*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</w:r>
    </w:p>
    <w:tbl>
      <w:tblPr>
        <w:tblW w:w="10261" w:type="dxa"/>
        <w:jc w:val="left"/>
        <w:tblInd w:w="-84" w:type="dxa"/>
        <w:tblLayout w:type="fixed"/>
        <w:tblCellMar>
          <w:top w:w="0" w:type="dxa"/>
          <w:left w:w="107" w:type="dxa"/>
          <w:bottom w:w="0" w:type="dxa"/>
          <w:right w:w="108" w:type="dxa"/>
        </w:tblCellMar>
      </w:tblPr>
      <w:tblGrid>
        <w:gridCol w:w="3118"/>
        <w:gridCol w:w="4864"/>
        <w:gridCol w:w="2279"/>
      </w:tblGrid>
      <w:tr>
        <w:trPr>
          <w:tblHeader w:val="true"/>
        </w:trPr>
        <w:tc>
          <w:tcPr>
            <w:tcW w:w="31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Заявка № 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(в соответствии с журналом регистрации заявок)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Номинация:</w:t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86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pBdr>
                <w:bottom w:val="single" w:sz="12" w:space="1" w:color="000000"/>
              </w:pBdr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ФИО, адрес места жительства и контактный телефон лица, уполномоченного жителями:</w:t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27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pBdr>
                <w:bottom w:val="single" w:sz="12" w:space="1" w:color="000000"/>
              </w:pBdr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Адрес отдельной территории города Севастополя, предлагаемой к благоустройству</w:t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119" w:type="dxa"/>
        <w:jc w:val="left"/>
        <w:tblInd w:w="-84" w:type="dxa"/>
        <w:tblLayout w:type="fixed"/>
        <w:tblCellMar>
          <w:top w:w="0" w:type="dxa"/>
          <w:left w:w="107" w:type="dxa"/>
          <w:bottom w:w="0" w:type="dxa"/>
          <w:right w:w="108" w:type="dxa"/>
        </w:tblCellMar>
      </w:tblPr>
      <w:tblGrid>
        <w:gridCol w:w="3587"/>
        <w:gridCol w:w="4533"/>
        <w:gridCol w:w="1"/>
        <w:gridCol w:w="1998"/>
      </w:tblGrid>
      <w:tr>
        <w:trPr/>
        <w:tc>
          <w:tcPr>
            <w:tcW w:w="3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Критерий</w:t>
            </w:r>
          </w:p>
        </w:tc>
        <w:tc>
          <w:tcPr>
            <w:tcW w:w="453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Описание соответствия отдельной территории критерию и формула расчета показателя критерия                   (в случае необходимости расчетов)</w:t>
            </w:r>
          </w:p>
        </w:tc>
        <w:tc>
          <w:tcPr>
            <w:tcW w:w="199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Оценка по критерию</w:t>
            </w:r>
          </w:p>
        </w:tc>
      </w:tr>
      <w:tr>
        <w:trPr/>
        <w:tc>
          <w:tcPr>
            <w:tcW w:w="3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Санитарное состояние, общее состояние элементов благоустройства отдельной территории</w:t>
            </w:r>
          </w:p>
        </w:tc>
        <w:tc>
          <w:tcPr>
            <w:tcW w:w="453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Определение состояния в соответствии с подпунктом 1) пункта 3.10 Положения (вносится информация, обосновывающая выставленную оценку)</w:t>
            </w:r>
          </w:p>
        </w:tc>
        <w:tc>
          <w:tcPr>
            <w:tcW w:w="199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______ баллов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3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Наличие и состояние зеленых насаждений, их эстетический вид</w:t>
            </w:r>
          </w:p>
        </w:tc>
        <w:tc>
          <w:tcPr>
            <w:tcW w:w="453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Определение наличия и состояния                      в соответствии  с подпунктом 2) пункта 3.10 Положения (вносится информация, обосновывающая выставленную оценку)</w:t>
            </w:r>
          </w:p>
        </w:tc>
        <w:tc>
          <w:tcPr>
            <w:tcW w:w="199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______ баллов</w:t>
            </w:r>
          </w:p>
        </w:tc>
      </w:tr>
      <w:tr>
        <w:trPr/>
        <w:tc>
          <w:tcPr>
            <w:tcW w:w="3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Эстетический вид и состояние зон и мест активного отдыха, досуга, занятия спортом, организация их использования и поддержания в надлежащем состоянии, наличие элементов благоустройства, сформированных жителями самостоятельно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53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Определение наличия и состояния                      в соответствии  с подпунктом 3) пункта 3.10 Положения (вносится информация, обосновывающая выставленную оценку)</w:t>
            </w:r>
          </w:p>
        </w:tc>
        <w:tc>
          <w:tcPr>
            <w:tcW w:w="199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______ баллов</w:t>
            </w:r>
          </w:p>
        </w:tc>
      </w:tr>
      <w:tr>
        <w:trPr/>
        <w:tc>
          <w:tcPr>
            <w:tcW w:w="358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Сумма средств, планируемых жителями для софинансирования предложенной инициативы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53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Количество баллов рассматриваемой инициативы жителей по критерию софинансирования, рассчитанных по формуле в соответствии  с подпунктом 4) пункта 3.10 Положения (Вносится расчет)</w:t>
            </w:r>
          </w:p>
        </w:tc>
        <w:tc>
          <w:tcPr>
            <w:tcW w:w="199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______ баллов</w:t>
            </w:r>
          </w:p>
        </w:tc>
      </w:tr>
      <w:tr>
        <w:trPr/>
        <w:tc>
          <w:tcPr>
            <w:tcW w:w="812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ОБЩЕЕ КОЛИЧЕСТВО БАЛЛОВ,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ПОЛУЧЕННОЕ ЗАЯВКОЙ</w:t>
            </w:r>
          </w:p>
        </w:tc>
        <w:tc>
          <w:tcPr>
            <w:tcW w:w="199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______ баллов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i/>
          <w:sz w:val="20"/>
          <w:szCs w:val="20"/>
        </w:rPr>
        <w:t>*заполняется Комиссией по предварительному отбору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Подпись председателя Комиссии 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по проведению предварительного отбора    _______________   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>инициалы, фамилия</w:t>
      </w:r>
    </w:p>
    <w:sectPr>
      <w:type w:val="nextPage"/>
      <w:pgSz w:w="11906" w:h="16838"/>
      <w:pgMar w:left="1701" w:right="851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Book 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520"/>
        </w:tabs>
        <w:ind w:left="5520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544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locked/>
    <w:rsid w:val="007c50f2"/>
    <w:rPr>
      <w:rFonts w:ascii="Calibri" w:hAnsi="Calibri" w:eastAsia="Times New Roman" w:cs="Calibri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7c50f2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onsPlusTitle" w:customStyle="1">
    <w:name w:val="ConsPlusTitle"/>
    <w:qFormat/>
    <w:rsid w:val="007c50f2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link w:val="a4"/>
    <w:uiPriority w:val="1"/>
    <w:qFormat/>
    <w:rsid w:val="007c50f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7c50f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558"/>
    <w:pPr>
      <w:spacing w:before="0" w:after="0"/>
      <w:ind w:left="720" w:hanging="0"/>
      <w:contextualSpacing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en-US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en-US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c50f2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2d608a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2d60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LibreOffice/7.0.0.3$Windows_x86 LibreOffice_project/8061b3e9204bef6b321a21033174034a5e2ea88e</Application>
  <Pages>15</Pages>
  <Words>3295</Words>
  <Characters>25793</Characters>
  <CharactersWithSpaces>29312</CharactersWithSpaces>
  <Paragraphs>364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2019-02-25T11:01:00Z</dcterms:created>
  <dc:creator>Admin</dc:creator>
  <dc:description/>
  <dc:language>ru-RU</dc:language>
  <cp:lastModifiedBy/>
  <cp:lastPrinted>2019-07-02T12:05:44Z</cp:lastPrinted>
  <dcterms:modified xsi:type="dcterms:W3CDTF">2021-05-31T14:49:14Z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